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5" w:rsidRDefault="00C31EF5" w:rsidP="00D158E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BAB I</w:t>
      </w:r>
    </w:p>
    <w:p w:rsidR="00C31EF5" w:rsidRDefault="00C31EF5" w:rsidP="00AC021D">
      <w:pPr>
        <w:spacing w:line="360" w:lineRule="auto"/>
        <w:jc w:val="center"/>
        <w:rPr>
          <w:rFonts w:ascii="Times New Roman" w:hAnsi="Times New Roman" w:cs="Times New Roman"/>
          <w:b/>
          <w:sz w:val="32"/>
          <w:szCs w:val="32"/>
        </w:rPr>
      </w:pPr>
      <w:r>
        <w:rPr>
          <w:rFonts w:ascii="Times New Roman" w:hAnsi="Times New Roman" w:cs="Times New Roman"/>
          <w:b/>
          <w:sz w:val="32"/>
          <w:szCs w:val="32"/>
        </w:rPr>
        <w:t>PENDAHULUAN</w:t>
      </w:r>
    </w:p>
    <w:p w:rsidR="00C31EF5" w:rsidRDefault="00C31EF5" w:rsidP="00AC021D">
      <w:pPr>
        <w:spacing w:line="360" w:lineRule="auto"/>
        <w:rPr>
          <w:rFonts w:ascii="Times New Roman" w:hAnsi="Times New Roman" w:cs="Times New Roman"/>
          <w:b/>
          <w:sz w:val="32"/>
          <w:szCs w:val="32"/>
        </w:rPr>
      </w:pPr>
    </w:p>
    <w:p w:rsidR="00C31EF5" w:rsidRDefault="00C31EF5" w:rsidP="004306D0">
      <w:pPr>
        <w:pStyle w:val="ListParagraph"/>
        <w:numPr>
          <w:ilvl w:val="1"/>
          <w:numId w:val="1"/>
        </w:numPr>
        <w:spacing w:line="360" w:lineRule="auto"/>
        <w:ind w:left="567" w:hanging="567"/>
        <w:rPr>
          <w:rFonts w:ascii="Times New Roman" w:hAnsi="Times New Roman" w:cs="Times New Roman"/>
          <w:b/>
          <w:sz w:val="24"/>
          <w:szCs w:val="24"/>
        </w:rPr>
      </w:pPr>
      <w:r w:rsidRPr="00C31EF5">
        <w:rPr>
          <w:rFonts w:ascii="Times New Roman" w:hAnsi="Times New Roman" w:cs="Times New Roman"/>
          <w:b/>
          <w:sz w:val="24"/>
          <w:szCs w:val="24"/>
        </w:rPr>
        <w:t>Latar Belakang</w:t>
      </w:r>
    </w:p>
    <w:p w:rsidR="00CC3EA5" w:rsidRPr="00C31EF5" w:rsidRDefault="00CC3EA5" w:rsidP="00AC021D">
      <w:pPr>
        <w:pStyle w:val="ListParagraph"/>
        <w:spacing w:line="360" w:lineRule="auto"/>
        <w:rPr>
          <w:rFonts w:ascii="Times New Roman" w:hAnsi="Times New Roman" w:cs="Times New Roman"/>
          <w:b/>
          <w:sz w:val="24"/>
          <w:szCs w:val="24"/>
        </w:rPr>
      </w:pPr>
    </w:p>
    <w:p w:rsidR="00F13006" w:rsidRPr="00D158EA" w:rsidRDefault="00C31EF5" w:rsidP="007B6A92">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Pajak merupakan sektor penting dalam pembangunan dan mempertahankan tegaknya Negara Indonesia, tanpa pajak pasti pembangunan nasional tidak akan terwujud</w:t>
      </w:r>
      <w:r w:rsidR="00CC3EA5">
        <w:rPr>
          <w:rFonts w:ascii="Times New Roman" w:hAnsi="Times New Roman" w:cs="Times New Roman"/>
          <w:sz w:val="24"/>
          <w:szCs w:val="24"/>
        </w:rPr>
        <w:t>. Untuk mensukseskan pembangunan nasional, maka peranan penerimaan dalam negeri sangat penting serta mempunyai kedudukan yang strategis.</w:t>
      </w:r>
      <w:r w:rsidR="00BD6828">
        <w:rPr>
          <w:rFonts w:ascii="Times New Roman" w:hAnsi="Times New Roman" w:cs="Times New Roman"/>
          <w:sz w:val="24"/>
          <w:szCs w:val="24"/>
        </w:rPr>
        <w:t xml:space="preserve"> Pendapatan negara tahun 2016</w:t>
      </w:r>
      <w:r w:rsidR="003151F3">
        <w:rPr>
          <w:rFonts w:ascii="Times New Roman" w:hAnsi="Times New Roman" w:cs="Times New Roman"/>
          <w:sz w:val="24"/>
          <w:szCs w:val="24"/>
        </w:rPr>
        <w:t xml:space="preserve"> sebesar </w:t>
      </w:r>
      <w:r w:rsidR="00BD6828">
        <w:rPr>
          <w:rFonts w:ascii="Times New Roman" w:hAnsi="Times New Roman" w:cs="Times New Roman"/>
          <w:sz w:val="24"/>
          <w:szCs w:val="24"/>
        </w:rPr>
        <w:t>Rp1.822,5</w:t>
      </w:r>
      <w:r w:rsidR="004E69E0">
        <w:rPr>
          <w:rFonts w:ascii="Times New Roman" w:hAnsi="Times New Roman" w:cs="Times New Roman"/>
          <w:sz w:val="24"/>
          <w:szCs w:val="24"/>
        </w:rPr>
        <w:t xml:space="preserve"> triliun kontribusi pajak terha</w:t>
      </w:r>
      <w:r w:rsidR="00BD6828">
        <w:rPr>
          <w:rFonts w:ascii="Times New Roman" w:hAnsi="Times New Roman" w:cs="Times New Roman"/>
          <w:sz w:val="24"/>
          <w:szCs w:val="24"/>
        </w:rPr>
        <w:t>dap pendapatan negara tahun 2016</w:t>
      </w:r>
      <w:r w:rsidR="004E69E0">
        <w:rPr>
          <w:rFonts w:ascii="Times New Roman" w:hAnsi="Times New Roman" w:cs="Times New Roman"/>
          <w:sz w:val="24"/>
          <w:szCs w:val="24"/>
        </w:rPr>
        <w:t xml:space="preserve"> sebesar Rp1</w:t>
      </w:r>
      <w:r w:rsidR="00BD6828">
        <w:rPr>
          <w:rFonts w:ascii="Times New Roman" w:hAnsi="Times New Roman" w:cs="Times New Roman"/>
          <w:sz w:val="24"/>
          <w:szCs w:val="24"/>
        </w:rPr>
        <w:t>.546,7 triliun atau sebesar 74,6</w:t>
      </w:r>
      <w:r w:rsidR="004E69E0">
        <w:rPr>
          <w:rFonts w:ascii="Times New Roman" w:hAnsi="Times New Roman" w:cs="Times New Roman"/>
          <w:sz w:val="24"/>
          <w:szCs w:val="24"/>
        </w:rPr>
        <w:t>%  dari total pendapatan negara. Demikian jga kontribusi penerimaan pajak meningkat setiap tahnnya. Dengan adanya pengikutan kebu</w:t>
      </w:r>
      <w:r w:rsidR="00826534">
        <w:rPr>
          <w:rFonts w:ascii="Times New Roman" w:hAnsi="Times New Roman" w:cs="Times New Roman"/>
          <w:sz w:val="24"/>
          <w:szCs w:val="24"/>
        </w:rPr>
        <w:t xml:space="preserve">than dana pemerintahan cenderung mengoptimalkan sumber-sumber pemerintahan negara yang stabil, berasal dari simpanan masyarakat </w:t>
      </w:r>
      <w:r w:rsidR="00887683">
        <w:rPr>
          <w:rFonts w:ascii="Times New Roman" w:hAnsi="Times New Roman" w:cs="Times New Roman"/>
          <w:sz w:val="24"/>
          <w:szCs w:val="24"/>
        </w:rPr>
        <w:t>yaitu dari sektor pajak.</w:t>
      </w:r>
    </w:p>
    <w:p w:rsidR="00F13006" w:rsidRPr="00D158EA" w:rsidRDefault="00887683" w:rsidP="007B6A92">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Usaha Mikro Kecil dan Menengah (UMKM) sekarang mulai berkembang dengan baik dan mampu menghasilkan keuntungan. UMKM merupakan sektor ekonomi yang mempunyai </w:t>
      </w:r>
      <w:r w:rsidR="00081A0F">
        <w:rPr>
          <w:rFonts w:ascii="Times New Roman" w:hAnsi="Times New Roman" w:cs="Times New Roman"/>
          <w:sz w:val="24"/>
          <w:szCs w:val="24"/>
        </w:rPr>
        <w:t>peran cukup besar dalam p</w:t>
      </w:r>
      <w:r w:rsidR="002348BC">
        <w:rPr>
          <w:rFonts w:ascii="Times New Roman" w:hAnsi="Times New Roman" w:cs="Times New Roman"/>
          <w:sz w:val="24"/>
          <w:szCs w:val="24"/>
        </w:rPr>
        <w:t xml:space="preserve">erekonomian nasional. Menurut </w:t>
      </w:r>
      <w:r w:rsidR="00603C2B">
        <w:rPr>
          <w:rFonts w:ascii="Times New Roman" w:hAnsi="Times New Roman" w:cs="Times New Roman"/>
          <w:sz w:val="24"/>
          <w:szCs w:val="24"/>
        </w:rPr>
        <w:t xml:space="preserve">Undang-undang No. 20 tahun 2008 UMKM adalah usaha yang mempunyai peredaran bruto &gt;Rp300 juta s/d Rp2.5 miliar setahun dan Usaha Menengah yakni usaha yang mempunyai peredaran bruto &gt;Rp 2,5 miliar s/d </w:t>
      </w:r>
      <w:r w:rsidR="00A766D5">
        <w:rPr>
          <w:rFonts w:ascii="Times New Roman" w:hAnsi="Times New Roman" w:cs="Times New Roman"/>
          <w:sz w:val="24"/>
          <w:szCs w:val="24"/>
        </w:rPr>
        <w:t>Rp50 miliar setahun</w:t>
      </w:r>
      <w:r w:rsidR="00583381">
        <w:rPr>
          <w:rFonts w:ascii="Times New Roman" w:hAnsi="Times New Roman" w:cs="Times New Roman"/>
          <w:sz w:val="24"/>
          <w:szCs w:val="24"/>
        </w:rPr>
        <w:t>. Oleh karena itu sudah selayaknya UMKM berpastisipasi dalam menambah penerimaan negara diantaranya melalui pembayaran pajak penghasilan.</w:t>
      </w:r>
    </w:p>
    <w:p w:rsidR="00F13006" w:rsidRPr="00D158EA" w:rsidRDefault="00F14B06" w:rsidP="007B6A92">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Kegiatan Usaha Mikro Kecil Menengah (UMKM) merupakan salah satu bidang usaha yang dapat berkembang dan konsisten dalam perekonomian nasional. UMKM merupakan usaha yang bersifat padat karya, tidak membutuhkan persyaratan tertentu seperti tingkat pendidikan, </w:t>
      </w:r>
      <w:r>
        <w:rPr>
          <w:rFonts w:ascii="Times New Roman" w:hAnsi="Times New Roman" w:cs="Times New Roman"/>
          <w:sz w:val="24"/>
          <w:szCs w:val="24"/>
        </w:rPr>
        <w:lastRenderedPageBreak/>
        <w:t xml:space="preserve">keahlian (ketrampilan) pekerja, dan penggunaan modal usaha relatif sedikit serta teknologi yang digunakan cenderung sederhana. UMKM masih memegang peranan penting dalam perbaikan perekonomian </w:t>
      </w:r>
      <w:r w:rsidR="002B4C30">
        <w:rPr>
          <w:rFonts w:ascii="Times New Roman" w:hAnsi="Times New Roman" w:cs="Times New Roman"/>
          <w:sz w:val="24"/>
          <w:szCs w:val="24"/>
        </w:rPr>
        <w:t>Indonesia, baik ditin</w:t>
      </w:r>
      <w:r w:rsidR="00F539DF">
        <w:rPr>
          <w:rFonts w:ascii="Times New Roman" w:hAnsi="Times New Roman" w:cs="Times New Roman"/>
          <w:sz w:val="24"/>
          <w:szCs w:val="24"/>
        </w:rPr>
        <w:t>j</w:t>
      </w:r>
      <w:r w:rsidR="002B4C30">
        <w:rPr>
          <w:rFonts w:ascii="Times New Roman" w:hAnsi="Times New Roman" w:cs="Times New Roman"/>
          <w:sz w:val="24"/>
          <w:szCs w:val="24"/>
        </w:rPr>
        <w:t>au dari segi jumlah usaha, penciptaan lapangan kerja, maupun dari pertumbuhan ekonomi nasional yang diukur dengan produk domestik bruto (PDB).</w:t>
      </w:r>
    </w:p>
    <w:p w:rsidR="00F13006" w:rsidRPr="00D158EA" w:rsidRDefault="002B4C30" w:rsidP="007B6A92">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UMKM berperan dalam penyerapan tenaga kerja, dan pendistrib</w:t>
      </w:r>
      <w:r w:rsidR="00D779C7">
        <w:rPr>
          <w:rFonts w:ascii="Times New Roman" w:hAnsi="Times New Roman" w:cs="Times New Roman"/>
          <w:sz w:val="24"/>
          <w:szCs w:val="24"/>
        </w:rPr>
        <w:t>u</w:t>
      </w:r>
      <w:r>
        <w:rPr>
          <w:rFonts w:ascii="Times New Roman" w:hAnsi="Times New Roman" w:cs="Times New Roman"/>
          <w:sz w:val="24"/>
          <w:szCs w:val="24"/>
        </w:rPr>
        <w:t xml:space="preserve">sian hasil-hasil pembangunan. Keberadaan sektor usaha mikro kecil dan menengah bukan hanya dianggap sebagai tempat penampungan sementara bagi para pekerja yang belum masuk ke sektor formal, tetapi juga </w:t>
      </w:r>
      <w:r w:rsidR="00D779C7">
        <w:rPr>
          <w:rFonts w:ascii="Times New Roman" w:hAnsi="Times New Roman" w:cs="Times New Roman"/>
          <w:sz w:val="24"/>
          <w:szCs w:val="24"/>
        </w:rPr>
        <w:t xml:space="preserve">sebagai motor pertumbuhan aktivitas ekonomi. Hal ini dikarenakan </w:t>
      </w:r>
      <w:r w:rsidR="00D5241A">
        <w:rPr>
          <w:rFonts w:ascii="Times New Roman" w:hAnsi="Times New Roman" w:cs="Times New Roman"/>
          <w:sz w:val="24"/>
          <w:szCs w:val="24"/>
        </w:rPr>
        <w:t>j</w:t>
      </w:r>
      <w:r w:rsidR="00D779C7">
        <w:rPr>
          <w:rFonts w:ascii="Times New Roman" w:hAnsi="Times New Roman" w:cs="Times New Roman"/>
          <w:sz w:val="24"/>
          <w:szCs w:val="24"/>
        </w:rPr>
        <w:t>umlah penyerapan tenaga kerjanya yang demikian besar. Mengingat pengalaman Indonesia selama krisi</w:t>
      </w:r>
      <w:r w:rsidR="00D5241A">
        <w:rPr>
          <w:rFonts w:ascii="Times New Roman" w:hAnsi="Times New Roman" w:cs="Times New Roman"/>
          <w:sz w:val="24"/>
          <w:szCs w:val="24"/>
        </w:rPr>
        <w:t>s</w:t>
      </w:r>
      <w:r w:rsidR="00D779C7">
        <w:rPr>
          <w:rFonts w:ascii="Times New Roman" w:hAnsi="Times New Roman" w:cs="Times New Roman"/>
          <w:sz w:val="24"/>
          <w:szCs w:val="24"/>
        </w:rPr>
        <w:t xml:space="preserve"> ekonomi, kiranya tidak berlebihan apabila pengembangan sektor swasta difokuskan pada UMKM.</w:t>
      </w:r>
    </w:p>
    <w:p w:rsidR="00AC021D" w:rsidRPr="00D158EA" w:rsidRDefault="00583381" w:rsidP="007B6A92">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Belum lama ini Pemerintah mengeluarkan Peraturan Pemerintah yang mengatur perlakuan khusus Pajak Penghasilan Untuk Usaha, Kecil, Mikro dan Menengah atau UMKM. Peraturan Pemerintah tersebut adalah Peraturan Pemerintah Nomor 46 Tahun 2013 tentang Pajak Penghasilan Dari Usaha Yang Diterima Atau Diperoleh Wajib Pajak Yang Memiliki Peredaran Bruto Tertentu yang diterbitkan pada tanggal 12 Juni </w:t>
      </w:r>
      <w:r w:rsidR="009F7BC1">
        <w:rPr>
          <w:rFonts w:ascii="Times New Roman" w:hAnsi="Times New Roman" w:cs="Times New Roman"/>
          <w:sz w:val="24"/>
          <w:szCs w:val="24"/>
        </w:rPr>
        <w:t xml:space="preserve">2013. Ketentuan tersebut mulai </w:t>
      </w:r>
      <w:r>
        <w:rPr>
          <w:rFonts w:ascii="Times New Roman" w:hAnsi="Times New Roman" w:cs="Times New Roman"/>
          <w:sz w:val="24"/>
          <w:szCs w:val="24"/>
        </w:rPr>
        <w:t>berlaku tanggal 1 Juli 2013</w:t>
      </w:r>
      <w:r w:rsidR="00F474EE">
        <w:rPr>
          <w:rFonts w:ascii="Times New Roman" w:hAnsi="Times New Roman" w:cs="Times New Roman"/>
          <w:sz w:val="24"/>
          <w:szCs w:val="24"/>
        </w:rPr>
        <w:t>.</w:t>
      </w:r>
    </w:p>
    <w:p w:rsidR="00F13006" w:rsidRPr="00AC021D" w:rsidRDefault="00F14B06" w:rsidP="007B6A92">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pasal 2 ayat (2) PP No.46 Tahun 2013 disebutkan bahwa yang menjadi Wajib Pajak Penghasilan Final sebesar satu persen ini adalah Wajib Pajak Orang Pribadi atau badan bukan termasuk Badan Usaha Tetap. Peredaran bruto dalam satu </w:t>
      </w:r>
      <w:r w:rsidR="00E04879">
        <w:rPr>
          <w:rFonts w:ascii="Times New Roman" w:hAnsi="Times New Roman" w:cs="Times New Roman"/>
          <w:sz w:val="24"/>
          <w:szCs w:val="24"/>
        </w:rPr>
        <w:t>tahun ti</w:t>
      </w:r>
      <w:r>
        <w:rPr>
          <w:rFonts w:ascii="Times New Roman" w:hAnsi="Times New Roman" w:cs="Times New Roman"/>
          <w:sz w:val="24"/>
          <w:szCs w:val="24"/>
        </w:rPr>
        <w:t>dak melebihi Rp. 4.800.000.000 (Empat Milyar Delapan Ratus Juta Rupiah).</w:t>
      </w:r>
      <w:r w:rsidR="00521E82">
        <w:rPr>
          <w:rFonts w:ascii="Times New Roman" w:hAnsi="Times New Roman" w:cs="Times New Roman"/>
          <w:sz w:val="24"/>
          <w:szCs w:val="24"/>
        </w:rPr>
        <w:t xml:space="preserve"> Faktanya sampai saat in</w:t>
      </w:r>
      <w:r w:rsidR="004A2694">
        <w:rPr>
          <w:rFonts w:ascii="Times New Roman" w:hAnsi="Times New Roman" w:cs="Times New Roman"/>
          <w:sz w:val="24"/>
          <w:szCs w:val="24"/>
        </w:rPr>
        <w:t>i masih banyak UMKM yang tidak memakai tarif 1% ini dan banyak juga UMKM yang menyembunyikan usahanya.</w:t>
      </w:r>
    </w:p>
    <w:p w:rsidR="007207C7" w:rsidRDefault="00244F46" w:rsidP="007B6A92">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perat</w:t>
      </w:r>
      <w:r w:rsidR="00A36350">
        <w:rPr>
          <w:rFonts w:ascii="Times New Roman" w:hAnsi="Times New Roman" w:cs="Times New Roman"/>
          <w:sz w:val="24"/>
          <w:szCs w:val="24"/>
        </w:rPr>
        <w:t>u</w:t>
      </w:r>
      <w:r w:rsidR="00F474EE">
        <w:rPr>
          <w:rFonts w:ascii="Times New Roman" w:hAnsi="Times New Roman" w:cs="Times New Roman"/>
          <w:sz w:val="24"/>
          <w:szCs w:val="24"/>
        </w:rPr>
        <w:t>ran perpajakan yang berkai</w:t>
      </w:r>
      <w:r>
        <w:rPr>
          <w:rFonts w:ascii="Times New Roman" w:hAnsi="Times New Roman" w:cs="Times New Roman"/>
          <w:sz w:val="24"/>
          <w:szCs w:val="24"/>
        </w:rPr>
        <w:t xml:space="preserve">tan dengan Peraturan Pemerintah Nomor 46 Tahun 2013 (PP 46 tahun 2013) masih terus dikaji dan dikembangkan oleh Direktorat Jenderal pajak, mengiangat perlakuan </w:t>
      </w:r>
      <w:r>
        <w:rPr>
          <w:rFonts w:ascii="Times New Roman" w:hAnsi="Times New Roman" w:cs="Times New Roman"/>
          <w:sz w:val="24"/>
          <w:szCs w:val="24"/>
        </w:rPr>
        <w:lastRenderedPageBreak/>
        <w:t xml:space="preserve">pengenaan PP 46 tahun 2013 atas setiap jenis usaha dagang </w:t>
      </w:r>
      <w:r w:rsidR="00A36350">
        <w:rPr>
          <w:rFonts w:ascii="Times New Roman" w:hAnsi="Times New Roman" w:cs="Times New Roman"/>
          <w:sz w:val="24"/>
          <w:szCs w:val="24"/>
        </w:rPr>
        <w:t xml:space="preserve">maupun usaha jasa ada perbedaan. Disamping itu, sistem pemungutan dan pelaporan pajak PP 46 Tahun 2013 bisa dikatakan sederhana dan hanya mengenakan tarif pajak tunggal sebesar 1%. </w:t>
      </w:r>
      <w:r w:rsidR="007207C7">
        <w:rPr>
          <w:rFonts w:ascii="Times New Roman" w:hAnsi="Times New Roman" w:cs="Times New Roman"/>
          <w:sz w:val="24"/>
          <w:szCs w:val="24"/>
        </w:rPr>
        <w:t xml:space="preserve">Namun demikian kebijakan pemerintah dalam hal ini untuk pengusaha yang memiliki peredaran bruto dibawah Rp 4.800.000.000,- memang </w:t>
      </w:r>
      <w:r w:rsidR="00E4422E">
        <w:rPr>
          <w:rFonts w:ascii="Times New Roman" w:hAnsi="Times New Roman" w:cs="Times New Roman"/>
          <w:sz w:val="24"/>
          <w:szCs w:val="24"/>
        </w:rPr>
        <w:t xml:space="preserve">terlihat memudahkan, akan tetapi ada beberapa pihak yang merasa </w:t>
      </w:r>
      <w:r w:rsidR="003B5DE7">
        <w:rPr>
          <w:rFonts w:ascii="Times New Roman" w:hAnsi="Times New Roman" w:cs="Times New Roman"/>
          <w:sz w:val="24"/>
          <w:szCs w:val="24"/>
        </w:rPr>
        <w:t>keberatan</w:t>
      </w:r>
      <w:r w:rsidR="00E4422E">
        <w:rPr>
          <w:rFonts w:ascii="Times New Roman" w:hAnsi="Times New Roman" w:cs="Times New Roman"/>
          <w:sz w:val="24"/>
          <w:szCs w:val="24"/>
        </w:rPr>
        <w:t xml:space="preserve"> atas penerapan kebijakan ini dikarenakan oleh </w:t>
      </w:r>
      <w:r w:rsidR="00E4422E">
        <w:rPr>
          <w:rFonts w:ascii="Times New Roman" w:hAnsi="Times New Roman" w:cs="Times New Roman"/>
          <w:i/>
          <w:sz w:val="24"/>
          <w:szCs w:val="24"/>
        </w:rPr>
        <w:t xml:space="preserve">profit margin </w:t>
      </w:r>
      <w:r w:rsidR="00E4422E">
        <w:rPr>
          <w:rFonts w:ascii="Times New Roman" w:hAnsi="Times New Roman" w:cs="Times New Roman"/>
          <w:sz w:val="24"/>
          <w:szCs w:val="24"/>
        </w:rPr>
        <w:t xml:space="preserve">yang berbeda-beda dari setiap UMKM. Bagi pengusaha yang omzetnya besar fan </w:t>
      </w:r>
      <w:r w:rsidR="00E4422E">
        <w:rPr>
          <w:rFonts w:ascii="Times New Roman" w:hAnsi="Times New Roman" w:cs="Times New Roman"/>
          <w:i/>
          <w:sz w:val="24"/>
          <w:szCs w:val="24"/>
        </w:rPr>
        <w:t>profit margin</w:t>
      </w:r>
      <w:r w:rsidR="00E4422E">
        <w:rPr>
          <w:rFonts w:ascii="Times New Roman" w:hAnsi="Times New Roman" w:cs="Times New Roman"/>
          <w:sz w:val="24"/>
          <w:szCs w:val="24"/>
        </w:rPr>
        <w:t>-nya kecil walaupun omzetnya besar, mereka akan merasa terbebani dengan tarif yang hanya sebesar 1% saja.</w:t>
      </w:r>
    </w:p>
    <w:p w:rsidR="00E4422E" w:rsidRPr="00E4422E" w:rsidRDefault="00E4422E" w:rsidP="007B6A92">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Peraturan Pemerintah ini diberlakukan karena bertujuan memberikan kemudahan kepada wajib pajak yang menerima ataupun memperoleh penghasilan dari usaha yang memiliki peredaran bruto tertentu dalam melakukan perhitungan, penyetoran, dan pelaporan pajak penghasilan yang terutang. Sehingga tidak ada lagi alasan pengusaha UMKM untuk tidak membayar kewajiban pajaknya. Pengenaan Pajak yang bersifat final ini, didasarkan pada kesederhanaan dalam pemungutan pajak, pengurangan beban administrasi bagi wajib pajak.</w:t>
      </w:r>
    </w:p>
    <w:p w:rsidR="00915FF6" w:rsidRDefault="00302384" w:rsidP="007B6A92">
      <w:pPr>
        <w:pStyle w:val="ListParagraph"/>
        <w:spacing w:line="360" w:lineRule="auto"/>
        <w:ind w:left="567" w:firstLine="567"/>
        <w:jc w:val="both"/>
        <w:rPr>
          <w:rFonts w:ascii="Times New Roman" w:hAnsi="Times New Roman" w:cs="Times New Roman"/>
          <w:b/>
          <w:i/>
          <w:sz w:val="24"/>
          <w:szCs w:val="24"/>
        </w:rPr>
      </w:pPr>
      <w:r>
        <w:rPr>
          <w:rFonts w:ascii="Times New Roman" w:hAnsi="Times New Roman" w:cs="Times New Roman"/>
          <w:sz w:val="24"/>
          <w:szCs w:val="24"/>
        </w:rPr>
        <w:t>Berdasar</w:t>
      </w:r>
      <w:r w:rsidR="00E4422E">
        <w:rPr>
          <w:rFonts w:ascii="Times New Roman" w:hAnsi="Times New Roman" w:cs="Times New Roman"/>
          <w:sz w:val="24"/>
          <w:szCs w:val="24"/>
        </w:rPr>
        <w:t xml:space="preserve">kan latar belakang yang telah diuraikan, maka penulis tertarik melakukan penelitian dengan judul </w:t>
      </w:r>
      <w:r w:rsidR="00915FF6">
        <w:rPr>
          <w:rFonts w:ascii="Times New Roman" w:hAnsi="Times New Roman" w:cs="Times New Roman"/>
          <w:b/>
          <w:sz w:val="24"/>
          <w:szCs w:val="24"/>
        </w:rPr>
        <w:t>“</w:t>
      </w:r>
      <w:r w:rsidR="00915FF6">
        <w:rPr>
          <w:rFonts w:ascii="Times New Roman" w:hAnsi="Times New Roman" w:cs="Times New Roman"/>
          <w:b/>
          <w:i/>
          <w:sz w:val="24"/>
          <w:szCs w:val="24"/>
        </w:rPr>
        <w:t xml:space="preserve">PENERAPAN PERATURAN PEMERINTAH </w:t>
      </w:r>
      <w:r w:rsidR="00D85147">
        <w:rPr>
          <w:rFonts w:ascii="Times New Roman" w:hAnsi="Times New Roman" w:cs="Times New Roman"/>
          <w:b/>
          <w:i/>
          <w:sz w:val="24"/>
          <w:szCs w:val="24"/>
        </w:rPr>
        <w:t>NOMOR 46 TAHUN 2013 TERHADAP WAJIB PAJAK</w:t>
      </w:r>
      <w:r w:rsidR="004B2CBD">
        <w:rPr>
          <w:rFonts w:ascii="Times New Roman" w:hAnsi="Times New Roman" w:cs="Times New Roman"/>
          <w:b/>
          <w:i/>
          <w:sz w:val="24"/>
          <w:szCs w:val="24"/>
        </w:rPr>
        <w:t xml:space="preserve"> BADAN</w:t>
      </w:r>
      <w:r w:rsidR="005548F3">
        <w:rPr>
          <w:rFonts w:ascii="Times New Roman" w:hAnsi="Times New Roman" w:cs="Times New Roman"/>
          <w:b/>
          <w:i/>
          <w:sz w:val="24"/>
          <w:szCs w:val="24"/>
        </w:rPr>
        <w:t xml:space="preserve"> PADA PT PUTRA BINTANG SUKUR</w:t>
      </w:r>
      <w:r w:rsidR="00915FF6">
        <w:rPr>
          <w:rFonts w:ascii="Times New Roman" w:hAnsi="Times New Roman" w:cs="Times New Roman"/>
          <w:b/>
          <w:i/>
          <w:sz w:val="24"/>
          <w:szCs w:val="24"/>
        </w:rPr>
        <w:t>”</w:t>
      </w:r>
    </w:p>
    <w:p w:rsidR="007B5ECB" w:rsidRPr="007B5ECB" w:rsidRDefault="007B5ECB" w:rsidP="007B5ECB">
      <w:pPr>
        <w:pStyle w:val="ListParagraph"/>
        <w:spacing w:line="360" w:lineRule="auto"/>
        <w:ind w:left="0" w:firstLine="709"/>
        <w:jc w:val="both"/>
        <w:rPr>
          <w:rFonts w:ascii="Times New Roman" w:hAnsi="Times New Roman" w:cs="Times New Roman"/>
          <w:b/>
          <w:i/>
          <w:sz w:val="24"/>
          <w:szCs w:val="24"/>
        </w:rPr>
      </w:pPr>
    </w:p>
    <w:p w:rsidR="00F13006" w:rsidRPr="00915FF6" w:rsidRDefault="00F13006" w:rsidP="007B6A92">
      <w:pPr>
        <w:pStyle w:val="ListParagraph"/>
        <w:numPr>
          <w:ilvl w:val="1"/>
          <w:numId w:val="1"/>
        </w:numPr>
        <w:spacing w:line="360" w:lineRule="auto"/>
        <w:ind w:left="567" w:hanging="567"/>
        <w:jc w:val="both"/>
        <w:rPr>
          <w:rFonts w:ascii="Times New Roman" w:hAnsi="Times New Roman" w:cs="Times New Roman"/>
          <w:b/>
          <w:sz w:val="24"/>
          <w:szCs w:val="24"/>
        </w:rPr>
      </w:pPr>
      <w:r w:rsidRPr="00915FF6">
        <w:rPr>
          <w:rFonts w:ascii="Times New Roman" w:hAnsi="Times New Roman" w:cs="Times New Roman"/>
          <w:b/>
          <w:sz w:val="24"/>
          <w:szCs w:val="24"/>
        </w:rPr>
        <w:t>Perumusan Masalah</w:t>
      </w:r>
    </w:p>
    <w:p w:rsidR="004B0574" w:rsidRPr="007B6A92" w:rsidRDefault="00915FF6" w:rsidP="007B6A92">
      <w:pPr>
        <w:spacing w:line="360" w:lineRule="auto"/>
        <w:ind w:left="567"/>
        <w:jc w:val="both"/>
        <w:rPr>
          <w:rFonts w:ascii="Times New Roman" w:hAnsi="Times New Roman" w:cs="Times New Roman"/>
          <w:sz w:val="24"/>
          <w:szCs w:val="24"/>
        </w:rPr>
      </w:pPr>
      <w:r w:rsidRPr="007B6A92">
        <w:rPr>
          <w:rFonts w:ascii="Times New Roman" w:hAnsi="Times New Roman" w:cs="Times New Roman"/>
          <w:sz w:val="24"/>
          <w:szCs w:val="24"/>
        </w:rPr>
        <w:t>Berdasarkan latar belakang yang telah di deskripsikan sebelumnya, penulis merumuskan masalah sebagai berikut :</w:t>
      </w:r>
    </w:p>
    <w:p w:rsidR="001C0C1B" w:rsidRDefault="001C7F6F" w:rsidP="009F21B2">
      <w:pPr>
        <w:pStyle w:val="ListParagraph"/>
        <w:numPr>
          <w:ilvl w:val="0"/>
          <w:numId w:val="2"/>
        </w:numPr>
        <w:spacing w:line="360" w:lineRule="auto"/>
        <w:jc w:val="both"/>
        <w:rPr>
          <w:rFonts w:ascii="Times New Roman" w:hAnsi="Times New Roman" w:cs="Times New Roman"/>
          <w:sz w:val="24"/>
          <w:szCs w:val="24"/>
        </w:rPr>
      </w:pPr>
      <w:r w:rsidRPr="009F21B2">
        <w:rPr>
          <w:rFonts w:ascii="Times New Roman" w:hAnsi="Times New Roman" w:cs="Times New Roman"/>
          <w:sz w:val="24"/>
          <w:szCs w:val="24"/>
        </w:rPr>
        <w:t>Apakah PT. PUTRA BINTANG SUKUR sudah menerapkan Peraturan Pemerintah Nomor 46 Tahun 2013 (PP 46 Tahun 2013) sesuai dengan peraturan yang berlaku?</w:t>
      </w:r>
    </w:p>
    <w:p w:rsidR="007B5ECB" w:rsidRPr="007B6A92" w:rsidRDefault="009F21B2" w:rsidP="007B6A9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penerapan Peraturan Pemerintah Nomor </w:t>
      </w:r>
      <w:r w:rsidR="005548F3">
        <w:rPr>
          <w:rFonts w:ascii="Times New Roman" w:hAnsi="Times New Roman" w:cs="Times New Roman"/>
          <w:sz w:val="24"/>
          <w:szCs w:val="24"/>
        </w:rPr>
        <w:t>46 Tahun 2013 berkontribusi terh</w:t>
      </w:r>
      <w:r>
        <w:rPr>
          <w:rFonts w:ascii="Times New Roman" w:hAnsi="Times New Roman" w:cs="Times New Roman"/>
          <w:sz w:val="24"/>
          <w:szCs w:val="24"/>
        </w:rPr>
        <w:t>adap pertumbuhan Jumlah Wajib Pajak?</w:t>
      </w:r>
    </w:p>
    <w:p w:rsidR="004B0574" w:rsidRPr="007B6A92" w:rsidRDefault="004B0574" w:rsidP="007B6A92">
      <w:pPr>
        <w:pStyle w:val="ListParagraph"/>
        <w:numPr>
          <w:ilvl w:val="1"/>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Penelitian</w:t>
      </w:r>
    </w:p>
    <w:p w:rsidR="009F21B2" w:rsidRPr="007B6A92" w:rsidRDefault="004B0574" w:rsidP="007B6A92">
      <w:pPr>
        <w:pStyle w:val="ListParagraph"/>
        <w:numPr>
          <w:ilvl w:val="0"/>
          <w:numId w:val="3"/>
        </w:numPr>
        <w:spacing w:line="360" w:lineRule="auto"/>
        <w:ind w:left="851" w:hanging="284"/>
        <w:jc w:val="both"/>
        <w:rPr>
          <w:rFonts w:ascii="Times New Roman" w:hAnsi="Times New Roman" w:cs="Times New Roman"/>
          <w:sz w:val="24"/>
          <w:szCs w:val="24"/>
        </w:rPr>
      </w:pPr>
      <w:r w:rsidRPr="007B6A92">
        <w:rPr>
          <w:rFonts w:ascii="Times New Roman" w:hAnsi="Times New Roman" w:cs="Times New Roman"/>
          <w:sz w:val="24"/>
          <w:szCs w:val="24"/>
        </w:rPr>
        <w:t>Untuk mengetahui penerapan Peraturan Pemerintah Nomor 46 Tahun 2013 pa</w:t>
      </w:r>
      <w:r w:rsidR="003B5DE7" w:rsidRPr="007B6A92">
        <w:rPr>
          <w:rFonts w:ascii="Times New Roman" w:hAnsi="Times New Roman" w:cs="Times New Roman"/>
          <w:sz w:val="24"/>
          <w:szCs w:val="24"/>
        </w:rPr>
        <w:t>da Wajib Pajak Badan</w:t>
      </w:r>
      <w:r w:rsidR="009F21B2" w:rsidRPr="007B6A92">
        <w:rPr>
          <w:rFonts w:ascii="Times New Roman" w:hAnsi="Times New Roman" w:cs="Times New Roman"/>
          <w:sz w:val="24"/>
          <w:szCs w:val="24"/>
        </w:rPr>
        <w:t>.</w:t>
      </w:r>
    </w:p>
    <w:p w:rsidR="007B5ECB" w:rsidRPr="003B5DE7" w:rsidRDefault="009F21B2" w:rsidP="007B6A92">
      <w:pPr>
        <w:pStyle w:val="ListParagraph"/>
        <w:numPr>
          <w:ilvl w:val="0"/>
          <w:numId w:val="3"/>
        </w:numPr>
        <w:spacing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Untuk </w:t>
      </w:r>
      <w:r w:rsidR="00D85147" w:rsidRPr="003B5DE7">
        <w:rPr>
          <w:rFonts w:ascii="Times New Roman" w:hAnsi="Times New Roman" w:cs="Times New Roman"/>
          <w:sz w:val="24"/>
          <w:szCs w:val="24"/>
        </w:rPr>
        <w:t xml:space="preserve">mengetahui </w:t>
      </w:r>
      <w:r>
        <w:rPr>
          <w:rFonts w:ascii="Times New Roman" w:hAnsi="Times New Roman" w:cs="Times New Roman"/>
          <w:sz w:val="24"/>
          <w:szCs w:val="24"/>
        </w:rPr>
        <w:t>penerapan</w:t>
      </w:r>
      <w:r w:rsidR="00D85147" w:rsidRPr="003B5DE7">
        <w:rPr>
          <w:rFonts w:ascii="Times New Roman" w:hAnsi="Times New Roman" w:cs="Times New Roman"/>
          <w:sz w:val="24"/>
          <w:szCs w:val="24"/>
        </w:rPr>
        <w:t xml:space="preserve"> PP 46 tahun 2013 terhadap </w:t>
      </w:r>
      <w:r>
        <w:rPr>
          <w:rFonts w:ascii="Times New Roman" w:hAnsi="Times New Roman" w:cs="Times New Roman"/>
          <w:sz w:val="24"/>
          <w:szCs w:val="24"/>
        </w:rPr>
        <w:t>pertumbuhan wajib pajak.</w:t>
      </w:r>
    </w:p>
    <w:p w:rsidR="007B5ECB" w:rsidRPr="007B5ECB" w:rsidRDefault="007B5ECB" w:rsidP="007B5ECB">
      <w:pPr>
        <w:pStyle w:val="ListParagraph"/>
        <w:spacing w:line="360" w:lineRule="auto"/>
        <w:ind w:left="709"/>
        <w:jc w:val="both"/>
        <w:rPr>
          <w:rFonts w:ascii="Times New Roman" w:hAnsi="Times New Roman" w:cs="Times New Roman"/>
          <w:sz w:val="24"/>
          <w:szCs w:val="24"/>
        </w:rPr>
      </w:pPr>
    </w:p>
    <w:p w:rsidR="004B0574" w:rsidRPr="007B6A92" w:rsidRDefault="004B0574" w:rsidP="003D44CA">
      <w:pPr>
        <w:pStyle w:val="ListParagraph"/>
        <w:numPr>
          <w:ilvl w:val="1"/>
          <w:numId w:val="4"/>
        </w:numPr>
        <w:spacing w:line="480" w:lineRule="auto"/>
        <w:ind w:left="567" w:hanging="567"/>
        <w:jc w:val="both"/>
        <w:rPr>
          <w:rFonts w:ascii="Times New Roman" w:hAnsi="Times New Roman" w:cs="Times New Roman"/>
          <w:b/>
          <w:sz w:val="24"/>
          <w:szCs w:val="24"/>
        </w:rPr>
      </w:pPr>
      <w:r w:rsidRPr="007B5ECB">
        <w:rPr>
          <w:rFonts w:ascii="Times New Roman" w:hAnsi="Times New Roman" w:cs="Times New Roman"/>
          <w:b/>
          <w:sz w:val="24"/>
          <w:szCs w:val="24"/>
        </w:rPr>
        <w:t>Manfaat Penelitian</w:t>
      </w:r>
    </w:p>
    <w:p w:rsidR="004B0574" w:rsidRDefault="00AC021D" w:rsidP="003D44CA">
      <w:pPr>
        <w:pStyle w:val="ListParagraph"/>
        <w:numPr>
          <w:ilvl w:val="0"/>
          <w:numId w:val="41"/>
        </w:numPr>
        <w:spacing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Bagi Pemerintah</w:t>
      </w:r>
    </w:p>
    <w:p w:rsidR="00AC021D" w:rsidRDefault="00AC021D" w:rsidP="003D44CA">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memperbaiki atau mengevaluasi praktek akuntansi pajak 1% di </w:t>
      </w:r>
      <w:r w:rsidR="001C7F6F">
        <w:rPr>
          <w:rFonts w:ascii="Times New Roman" w:hAnsi="Times New Roman" w:cs="Times New Roman"/>
          <w:sz w:val="24"/>
          <w:szCs w:val="24"/>
        </w:rPr>
        <w:t>PT. PUTRA BINTANG SUKUR.</w:t>
      </w:r>
    </w:p>
    <w:p w:rsidR="00AC021D" w:rsidRDefault="00AC021D" w:rsidP="003D44CA">
      <w:pPr>
        <w:pStyle w:val="ListParagraph"/>
        <w:numPr>
          <w:ilvl w:val="0"/>
          <w:numId w:val="41"/>
        </w:numPr>
        <w:spacing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Bagi Politeknik Negeri Manado &amp; Jurusan</w:t>
      </w:r>
    </w:p>
    <w:p w:rsidR="00AC021D" w:rsidRDefault="00AC021D" w:rsidP="003D44CA">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Dapat menjadi bahan pertimbangan dalam mengambil kebijaksanaan yang lebih baik di masa yang akan datang. Terutama untuk memberikan masukan dan tambahan informasi serta menyampaikan saran yang mungkin bermanfaat bagi Politeknik Negeri Manado, khususnya Jurusan Akuntansi mengenai praktek akuntansi praktek akntansi PP Nomor 46 Tahun 2013.</w:t>
      </w:r>
    </w:p>
    <w:p w:rsidR="00AC021D" w:rsidRDefault="007727D6" w:rsidP="003D44CA">
      <w:pPr>
        <w:pStyle w:val="ListParagraph"/>
        <w:numPr>
          <w:ilvl w:val="0"/>
          <w:numId w:val="41"/>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Mahasiswa</w:t>
      </w:r>
    </w:p>
    <w:p w:rsidR="007B5ECB" w:rsidRDefault="007727D6" w:rsidP="003D44CA">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Sebagai tambahan ilm pengetahuan khususnya dalam praktek akuntansi penerapan PP Nomor 46 tahun 2013 yang sesuai dengan Ketentuan Umum dan Tata Cara Perpajakan yang berlakuu di Indonesia.</w:t>
      </w:r>
    </w:p>
    <w:p w:rsidR="007B5ECB" w:rsidRPr="007B5ECB" w:rsidRDefault="007B5ECB" w:rsidP="007B5ECB">
      <w:pPr>
        <w:pStyle w:val="ListParagraph"/>
        <w:spacing w:line="360" w:lineRule="auto"/>
        <w:ind w:left="709"/>
        <w:jc w:val="both"/>
        <w:rPr>
          <w:rFonts w:ascii="Times New Roman" w:hAnsi="Times New Roman" w:cs="Times New Roman"/>
          <w:sz w:val="24"/>
          <w:szCs w:val="24"/>
        </w:rPr>
      </w:pPr>
    </w:p>
    <w:p w:rsidR="00B522D8" w:rsidRPr="003D44CA" w:rsidRDefault="007727D6" w:rsidP="003D44CA">
      <w:pPr>
        <w:pStyle w:val="ListParagraph"/>
        <w:numPr>
          <w:ilvl w:val="1"/>
          <w:numId w:val="4"/>
        </w:numPr>
        <w:spacing w:line="480" w:lineRule="auto"/>
        <w:ind w:left="567" w:hanging="567"/>
        <w:jc w:val="both"/>
        <w:rPr>
          <w:rFonts w:ascii="Times New Roman" w:hAnsi="Times New Roman" w:cs="Times New Roman"/>
          <w:b/>
          <w:sz w:val="24"/>
          <w:szCs w:val="24"/>
        </w:rPr>
      </w:pPr>
      <w:r w:rsidRPr="007B5ECB">
        <w:rPr>
          <w:rFonts w:ascii="Times New Roman" w:hAnsi="Times New Roman" w:cs="Times New Roman"/>
          <w:b/>
          <w:sz w:val="24"/>
          <w:szCs w:val="24"/>
        </w:rPr>
        <w:t>Metode Analisi Data</w:t>
      </w:r>
    </w:p>
    <w:p w:rsidR="00445187" w:rsidRDefault="004F4FCC" w:rsidP="003D44CA">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Metode analisis data yang digunakan dalam penelitian ini adalah menggu</w:t>
      </w:r>
      <w:r w:rsidR="003D5769">
        <w:rPr>
          <w:rFonts w:ascii="Times New Roman" w:hAnsi="Times New Roman" w:cs="Times New Roman"/>
          <w:sz w:val="24"/>
          <w:szCs w:val="24"/>
        </w:rPr>
        <w:t xml:space="preserve">nakan metode analisis kualitatif, yaitu data yang telah diperoleh dari hasil penelitian dipilih dan diseleksi berdasarkan kualitas dan kesesuaian atau relevansinya dengan materi penelitian, untuk kemudian disusun sistematis dan dikaji dengan metode berfikir dedukasi untuk menjawab </w:t>
      </w:r>
      <w:r w:rsidR="003D5769">
        <w:rPr>
          <w:rFonts w:ascii="Times New Roman" w:hAnsi="Times New Roman" w:cs="Times New Roman"/>
          <w:sz w:val="24"/>
          <w:szCs w:val="24"/>
        </w:rPr>
        <w:lastRenderedPageBreak/>
        <w:t>permasalahan yang diajukan. Metode kualitatif merupakan tata cara penelitian yang menghasilkan data deskriptif-analitis, yaitu apa yang dinyatakan oleh narasmber secara tertulis atau lisan. Kemudian .diambil sebuah kesimpulan yang logis.</w:t>
      </w:r>
    </w:p>
    <w:p w:rsidR="003D5769" w:rsidRDefault="003D5769" w:rsidP="00AC021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Pengumpulan Data yang digunakan :</w:t>
      </w:r>
    </w:p>
    <w:p w:rsidR="003D5769" w:rsidRPr="003D5769" w:rsidRDefault="003D5769" w:rsidP="008D4FA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Wawancara (</w:t>
      </w:r>
      <w:r>
        <w:rPr>
          <w:rFonts w:ascii="Times New Roman" w:hAnsi="Times New Roman" w:cs="Times New Roman"/>
          <w:i/>
          <w:sz w:val="24"/>
          <w:szCs w:val="24"/>
        </w:rPr>
        <w:t>Interview)</w:t>
      </w:r>
    </w:p>
    <w:p w:rsidR="003D5769" w:rsidRDefault="003D5769" w:rsidP="003D5769">
      <w:pPr>
        <w:pStyle w:val="ListParagraph"/>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Wawancara yaitu cara memperoleh secara langsung data ata informasi dan keterangan-keterangan melalui tanya jawab secara langsung dengan narasumber, yaitu Wajib Pajak </w:t>
      </w:r>
      <w:r w:rsidR="001C7F6F">
        <w:rPr>
          <w:rFonts w:ascii="Times New Roman" w:hAnsi="Times New Roman" w:cs="Times New Roman"/>
          <w:sz w:val="24"/>
          <w:szCs w:val="24"/>
        </w:rPr>
        <w:t>Badan PT</w:t>
      </w:r>
      <w:r>
        <w:rPr>
          <w:rFonts w:ascii="Times New Roman" w:hAnsi="Times New Roman" w:cs="Times New Roman"/>
          <w:sz w:val="24"/>
          <w:szCs w:val="24"/>
        </w:rPr>
        <w:t>.</w:t>
      </w:r>
      <w:r w:rsidR="001C7F6F">
        <w:rPr>
          <w:rFonts w:ascii="Times New Roman" w:hAnsi="Times New Roman" w:cs="Times New Roman"/>
          <w:sz w:val="24"/>
          <w:szCs w:val="24"/>
        </w:rPr>
        <w:t xml:space="preserve"> PUTRA BINTANG SUKUR</w:t>
      </w:r>
    </w:p>
    <w:p w:rsidR="003D5769" w:rsidRDefault="003D5769" w:rsidP="008D4FA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8B7327" w:rsidRDefault="003D5769" w:rsidP="007B5ECB">
      <w:pPr>
        <w:pStyle w:val="ListParagraph"/>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Observasi yaitu peng</w:t>
      </w:r>
      <w:r w:rsidR="00EC7D0E">
        <w:rPr>
          <w:rFonts w:ascii="Times New Roman" w:hAnsi="Times New Roman" w:cs="Times New Roman"/>
          <w:sz w:val="24"/>
          <w:szCs w:val="24"/>
        </w:rPr>
        <w:t>amatan secara langsung serta pencatatan yang sistematis yang diitujukan pada satu fase maslaah dalam rangka penelitian, dengan maksud untuuk mendapatkan data yang diperlukan untuk memecahkan persoalan yang dihadapi.</w:t>
      </w:r>
    </w:p>
    <w:p w:rsidR="007B5ECB" w:rsidRDefault="007B5ECB" w:rsidP="007B5ECB">
      <w:pPr>
        <w:pStyle w:val="ListParagraph"/>
        <w:spacing w:line="360" w:lineRule="auto"/>
        <w:ind w:left="1069"/>
        <w:jc w:val="both"/>
        <w:rPr>
          <w:rFonts w:ascii="Times New Roman" w:hAnsi="Times New Roman" w:cs="Times New Roman"/>
          <w:sz w:val="24"/>
          <w:szCs w:val="24"/>
        </w:rPr>
      </w:pPr>
    </w:p>
    <w:p w:rsidR="007B5ECB" w:rsidRPr="007B5ECB" w:rsidRDefault="00EC7D0E" w:rsidP="003D44CA">
      <w:pPr>
        <w:pStyle w:val="ListParagraph"/>
        <w:numPr>
          <w:ilvl w:val="1"/>
          <w:numId w:val="4"/>
        </w:numPr>
        <w:spacing w:line="480" w:lineRule="auto"/>
        <w:ind w:left="567" w:hanging="567"/>
        <w:jc w:val="both"/>
        <w:rPr>
          <w:rFonts w:ascii="Times New Roman" w:hAnsi="Times New Roman" w:cs="Times New Roman"/>
          <w:b/>
          <w:sz w:val="24"/>
          <w:szCs w:val="24"/>
        </w:rPr>
      </w:pPr>
      <w:r w:rsidRPr="00EC7D0E">
        <w:rPr>
          <w:rFonts w:ascii="Times New Roman" w:hAnsi="Times New Roman" w:cs="Times New Roman"/>
          <w:b/>
          <w:sz w:val="24"/>
          <w:szCs w:val="24"/>
        </w:rPr>
        <w:t>Deskripsi Umum Perusahaan</w:t>
      </w:r>
    </w:p>
    <w:p w:rsidR="00A92442" w:rsidRDefault="00A92442" w:rsidP="003D44CA">
      <w:pPr>
        <w:pStyle w:val="ListParagraph"/>
        <w:numPr>
          <w:ilvl w:val="0"/>
          <w:numId w:val="42"/>
        </w:numPr>
        <w:spacing w:line="48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Gambaran Umum</w:t>
      </w:r>
    </w:p>
    <w:p w:rsidR="00667F68" w:rsidRDefault="00E35136" w:rsidP="003D44CA">
      <w:pPr>
        <w:spacing w:after="0" w:line="360" w:lineRule="auto"/>
        <w:ind w:left="993" w:firstLine="425"/>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PT. Putra Bintang Sukur merupakan perusahaan yang bergerak dalam bidang jasa. Didirikan oleh pemiliknya pada tahun 1998, dan resmi berbentuk badan pada tahun 2000. Hingga saat ini PT. Putra Bintang Sukur memiliki 20 teknisi di workshop dan lima pegawai di office. Kantor dan workshop berlokasi di Sukur, Minahasa Utara, PT. Putra Bintang Sukur melayani </w:t>
      </w:r>
      <w:r>
        <w:rPr>
          <w:rFonts w:ascii="Times New Roman" w:eastAsia="Calibri" w:hAnsi="Times New Roman" w:cs="Times New Roman"/>
          <w:i/>
          <w:color w:val="000000"/>
          <w:sz w:val="24"/>
          <w:szCs w:val="24"/>
        </w:rPr>
        <w:t xml:space="preserve">repairing, service, rewinding, </w:t>
      </w:r>
      <w:r>
        <w:rPr>
          <w:rFonts w:ascii="Times New Roman" w:eastAsia="Calibri" w:hAnsi="Times New Roman" w:cs="Times New Roman"/>
          <w:color w:val="000000"/>
          <w:sz w:val="24"/>
          <w:szCs w:val="24"/>
        </w:rPr>
        <w:t xml:space="preserve">dan </w:t>
      </w:r>
      <w:r>
        <w:rPr>
          <w:rFonts w:ascii="Times New Roman" w:eastAsia="Calibri" w:hAnsi="Times New Roman" w:cs="Times New Roman"/>
          <w:i/>
          <w:color w:val="000000"/>
          <w:sz w:val="24"/>
          <w:szCs w:val="24"/>
        </w:rPr>
        <w:t>supplier.</w:t>
      </w:r>
      <w:r>
        <w:rPr>
          <w:rFonts w:ascii="Times New Roman" w:eastAsia="Calibri" w:hAnsi="Times New Roman" w:cs="Times New Roman"/>
          <w:color w:val="000000"/>
          <w:sz w:val="24"/>
          <w:szCs w:val="24"/>
        </w:rPr>
        <w:t xml:space="preserve"> Terintegrasi dengan mesin-mesin pendukung yang sangat menunjang dengan misi menjadi perusahaan yang solid dengan mengutamakan kualitas produk, kualitas, dan </w:t>
      </w:r>
      <w:r>
        <w:rPr>
          <w:rFonts w:ascii="Times New Roman" w:eastAsia="Calibri" w:hAnsi="Times New Roman" w:cs="Times New Roman"/>
          <w:i/>
          <w:color w:val="000000"/>
          <w:sz w:val="24"/>
          <w:szCs w:val="24"/>
        </w:rPr>
        <w:t>delivery</w:t>
      </w:r>
      <w:r>
        <w:rPr>
          <w:rFonts w:ascii="Times New Roman" w:eastAsia="Calibri" w:hAnsi="Times New Roman" w:cs="Times New Roman"/>
          <w:color w:val="000000"/>
          <w:sz w:val="24"/>
          <w:szCs w:val="24"/>
        </w:rPr>
        <w:t xml:space="preserve"> yang tinggi dengan komitemen maju bersama. Strategi yang diterapkan adalah mengoperasikan </w:t>
      </w:r>
      <w:r>
        <w:rPr>
          <w:rFonts w:ascii="Times New Roman" w:eastAsia="Calibri" w:hAnsi="Times New Roman" w:cs="Times New Roman"/>
          <w:i/>
          <w:color w:val="000000"/>
          <w:sz w:val="24"/>
          <w:szCs w:val="24"/>
        </w:rPr>
        <w:t xml:space="preserve">workshop </w:t>
      </w:r>
      <w:r>
        <w:rPr>
          <w:rFonts w:ascii="Times New Roman" w:eastAsia="Calibri" w:hAnsi="Times New Roman" w:cs="Times New Roman"/>
          <w:color w:val="000000"/>
          <w:sz w:val="24"/>
          <w:szCs w:val="24"/>
        </w:rPr>
        <w:t xml:space="preserve">yang terintegrasi dengan efisien dan siap </w:t>
      </w:r>
      <w:r>
        <w:rPr>
          <w:rFonts w:ascii="Times New Roman" w:eastAsia="Calibri" w:hAnsi="Times New Roman" w:cs="Times New Roman"/>
          <w:color w:val="000000"/>
          <w:sz w:val="24"/>
          <w:szCs w:val="24"/>
        </w:rPr>
        <w:lastRenderedPageBreak/>
        <w:t xml:space="preserve">dengan pelayanan </w:t>
      </w:r>
      <w:r>
        <w:rPr>
          <w:rFonts w:ascii="Times New Roman" w:eastAsia="Calibri" w:hAnsi="Times New Roman" w:cs="Times New Roman"/>
          <w:i/>
          <w:color w:val="000000"/>
          <w:sz w:val="24"/>
          <w:szCs w:val="24"/>
        </w:rPr>
        <w:t xml:space="preserve">service </w:t>
      </w:r>
      <w:r>
        <w:rPr>
          <w:rFonts w:ascii="Times New Roman" w:eastAsia="Calibri" w:hAnsi="Times New Roman" w:cs="Times New Roman"/>
          <w:color w:val="000000"/>
          <w:sz w:val="24"/>
          <w:szCs w:val="24"/>
        </w:rPr>
        <w:t>2x24 jam serta menjamin mutu garansi enam bulan demi kepuasan pelanggannya.</w:t>
      </w:r>
    </w:p>
    <w:p w:rsidR="00667F68" w:rsidRPr="00AD5A62" w:rsidRDefault="00E35136" w:rsidP="003D44CA">
      <w:pPr>
        <w:spacing w:after="0" w:line="360" w:lineRule="auto"/>
        <w:ind w:left="993" w:firstLine="425"/>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Layanan repair yang ditawarkan PT. Putra Bintang Sukur terdiri dari : </w:t>
      </w:r>
      <w:r>
        <w:rPr>
          <w:rFonts w:ascii="Times New Roman" w:eastAsia="Calibri" w:hAnsi="Times New Roman" w:cs="Times New Roman"/>
          <w:i/>
          <w:color w:val="000000"/>
          <w:sz w:val="24"/>
          <w:szCs w:val="24"/>
        </w:rPr>
        <w:t>Electrical service (AC Induction Motor High Voltage &amp; Low Voltage, DC Motor &amp; Generator, DC</w:t>
      </w:r>
      <w:r w:rsidR="00EA3350">
        <w:rPr>
          <w:rFonts w:ascii="Times New Roman" w:eastAsia="Calibri" w:hAnsi="Times New Roman" w:cs="Times New Roman"/>
          <w:i/>
          <w:color w:val="000000"/>
          <w:sz w:val="24"/>
          <w:szCs w:val="24"/>
        </w:rPr>
        <w:t xml:space="preserve"> Generator, VS Motor, Slip – ring Motor, Tranformator, dll); Mechanical service (Compressor, Vibrato, Chiller, Dynamic Balancing, Machining); S</w:t>
      </w:r>
      <w:r w:rsidR="00AD5A62">
        <w:rPr>
          <w:rFonts w:ascii="Times New Roman" w:eastAsia="Calibri" w:hAnsi="Times New Roman" w:cs="Times New Roman"/>
          <w:i/>
          <w:color w:val="000000"/>
          <w:sz w:val="24"/>
          <w:szCs w:val="24"/>
        </w:rPr>
        <w:t xml:space="preserve">pare part supply (Accessories, Bearing, DC Armathure Commutators, Slip-ring, Terminal Box, Coolong Fan, Carbon Brush Holder, dll). </w:t>
      </w:r>
      <w:r w:rsidR="00AD5A62">
        <w:rPr>
          <w:rFonts w:ascii="Times New Roman" w:eastAsia="Calibri" w:hAnsi="Times New Roman" w:cs="Times New Roman"/>
          <w:color w:val="000000"/>
          <w:sz w:val="24"/>
          <w:szCs w:val="24"/>
        </w:rPr>
        <w:t>PT. Putra Bintang Sukur</w:t>
      </w:r>
      <w:r w:rsidR="00FA11BF">
        <w:rPr>
          <w:rFonts w:ascii="Times New Roman" w:eastAsia="Calibri" w:hAnsi="Times New Roman" w:cs="Times New Roman"/>
          <w:color w:val="000000"/>
          <w:sz w:val="24"/>
          <w:szCs w:val="24"/>
        </w:rPr>
        <w:t xml:space="preserve"> melayani service dari beberapa bidang perusahaan, antara lain : industri manufaktur, semen, pertambangaan, gedung</w:t>
      </w:r>
      <w:r w:rsidR="000E04AD">
        <w:rPr>
          <w:rFonts w:ascii="Times New Roman" w:eastAsia="Calibri" w:hAnsi="Times New Roman" w:cs="Times New Roman"/>
          <w:color w:val="000000"/>
          <w:sz w:val="24"/>
          <w:szCs w:val="24"/>
        </w:rPr>
        <w:t xml:space="preserve"> perhotelan, rumah sakit, dll.</w:t>
      </w:r>
    </w:p>
    <w:p w:rsidR="008B7327" w:rsidRDefault="008B7327" w:rsidP="00667F68">
      <w:pPr>
        <w:spacing w:after="0" w:line="360" w:lineRule="auto"/>
        <w:contextualSpacing/>
        <w:jc w:val="both"/>
        <w:rPr>
          <w:rFonts w:ascii="Times New Roman" w:eastAsia="Calibri" w:hAnsi="Times New Roman" w:cs="Times New Roman"/>
          <w:color w:val="000000"/>
          <w:sz w:val="24"/>
          <w:szCs w:val="24"/>
        </w:rPr>
      </w:pPr>
    </w:p>
    <w:p w:rsidR="00667F68" w:rsidRPr="003C151F" w:rsidRDefault="00667F68" w:rsidP="003D44CA">
      <w:pPr>
        <w:pStyle w:val="ListParagraph"/>
        <w:numPr>
          <w:ilvl w:val="0"/>
          <w:numId w:val="42"/>
        </w:numPr>
        <w:spacing w:after="0" w:line="360" w:lineRule="auto"/>
        <w:ind w:left="993" w:hanging="426"/>
        <w:jc w:val="both"/>
        <w:rPr>
          <w:rFonts w:ascii="Times New Roman" w:eastAsia="Calibri" w:hAnsi="Times New Roman" w:cs="Times New Roman"/>
          <w:b/>
          <w:color w:val="000000"/>
          <w:sz w:val="24"/>
          <w:szCs w:val="24"/>
        </w:rPr>
      </w:pPr>
      <w:r w:rsidRPr="003C151F">
        <w:rPr>
          <w:rFonts w:ascii="Times New Roman" w:eastAsia="Calibri" w:hAnsi="Times New Roman" w:cs="Times New Roman"/>
          <w:b/>
          <w:color w:val="000000"/>
          <w:sz w:val="24"/>
          <w:szCs w:val="24"/>
        </w:rPr>
        <w:t>Struktur Organisasi</w:t>
      </w:r>
    </w:p>
    <w:p w:rsidR="00667F68" w:rsidRDefault="000E04AD" w:rsidP="003D44CA">
      <w:pPr>
        <w:spacing w:line="360" w:lineRule="auto"/>
        <w:ind w:left="993" w:firstLine="283"/>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Dalam kegiatan usahanya P</w:t>
      </w:r>
      <w:r w:rsidR="005548F3">
        <w:rPr>
          <w:rFonts w:ascii="Times New Roman" w:eastAsia="Calibri" w:hAnsi="Times New Roman" w:cs="Times New Roman"/>
          <w:sz w:val="24"/>
          <w:szCs w:val="24"/>
          <w:lang w:eastAsia="id-ID"/>
        </w:rPr>
        <w:t xml:space="preserve">T. PUTRA BINTANG SUKUR dipimpin </w:t>
      </w:r>
      <w:r>
        <w:rPr>
          <w:rFonts w:ascii="Times New Roman" w:eastAsia="Calibri" w:hAnsi="Times New Roman" w:cs="Times New Roman"/>
          <w:sz w:val="24"/>
          <w:szCs w:val="24"/>
          <w:lang w:eastAsia="id-ID"/>
        </w:rPr>
        <w:t xml:space="preserve">oleh seorang direktur yang bertanggung jawab penuh terhadap kelancaran kegiatan perusahaan. Hal ini dapat diilihat dalam </w:t>
      </w:r>
      <w:r w:rsidR="00C4097D">
        <w:rPr>
          <w:rFonts w:ascii="Times New Roman" w:eastAsia="Calibri" w:hAnsi="Times New Roman" w:cs="Times New Roman"/>
          <w:sz w:val="24"/>
          <w:szCs w:val="24"/>
          <w:lang w:eastAsia="id-ID"/>
        </w:rPr>
        <w:t>struktur organisasi perusahaan pada gambar berikut :</w:t>
      </w:r>
    </w:p>
    <w:p w:rsidR="00C4097D" w:rsidRDefault="00C4097D" w:rsidP="00DD13A2">
      <w:pPr>
        <w:spacing w:line="360" w:lineRule="auto"/>
        <w:ind w:left="709" w:firstLine="567"/>
        <w:jc w:val="both"/>
        <w:rPr>
          <w:rFonts w:ascii="Times New Roman" w:eastAsia="Calibri" w:hAnsi="Times New Roman" w:cs="Times New Roman"/>
          <w:sz w:val="24"/>
          <w:szCs w:val="24"/>
          <w:lang w:eastAsia="id-ID"/>
        </w:rPr>
      </w:pPr>
    </w:p>
    <w:p w:rsidR="00C4097D" w:rsidRDefault="00E7326D" w:rsidP="00C4097D">
      <w:pPr>
        <w:spacing w:line="360" w:lineRule="auto"/>
        <w:ind w:left="709" w:firstLine="567"/>
        <w:jc w:val="center"/>
        <w:rPr>
          <w:rFonts w:ascii="Times New Roman" w:eastAsia="Calibri" w:hAnsi="Times New Roman" w:cs="Times New Roman"/>
          <w:lang w:eastAsia="id-ID"/>
        </w:rPr>
      </w:pPr>
      <w:r>
        <w:rPr>
          <w:rFonts w:ascii="Times New Roman" w:eastAsia="Calibri" w:hAnsi="Times New Roman" w:cs="Times New Roman"/>
          <w:lang w:eastAsia="id-ID"/>
        </w:rPr>
        <w:t>Gambar 1</w:t>
      </w:r>
    </w:p>
    <w:p w:rsidR="00C4097D" w:rsidRDefault="00C4097D" w:rsidP="00C4097D">
      <w:pPr>
        <w:spacing w:line="360" w:lineRule="auto"/>
        <w:ind w:left="709" w:firstLine="567"/>
        <w:jc w:val="center"/>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Struktur Organisasi PT. Putra Bintang Sukur</w:t>
      </w:r>
    </w:p>
    <w:p w:rsidR="00C4097D" w:rsidRDefault="00C4097D" w:rsidP="00C4097D">
      <w:pPr>
        <w:spacing w:line="360" w:lineRule="auto"/>
        <w:ind w:left="709" w:firstLine="567"/>
        <w:rPr>
          <w:noProof/>
          <w:lang w:eastAsia="id-ID"/>
        </w:rPr>
      </w:pPr>
    </w:p>
    <w:p w:rsidR="00667F68" w:rsidRDefault="00C4097D" w:rsidP="003D44CA">
      <w:pPr>
        <w:spacing w:after="0" w:line="360" w:lineRule="auto"/>
        <w:ind w:left="709" w:firstLine="567"/>
        <w:rPr>
          <w:rFonts w:ascii="Times New Roman" w:eastAsia="Calibri" w:hAnsi="Times New Roman" w:cs="Times New Roman"/>
          <w:b/>
          <w:sz w:val="24"/>
          <w:szCs w:val="24"/>
          <w:lang w:eastAsia="id-ID"/>
        </w:rPr>
      </w:pPr>
      <w:r>
        <w:rPr>
          <w:noProof/>
          <w:lang w:eastAsia="id-ID"/>
        </w:rPr>
        <w:lastRenderedPageBreak/>
        <w:drawing>
          <wp:inline distT="0" distB="0" distL="0" distR="0" wp14:anchorId="00F27E5C" wp14:editId="71E648F7">
            <wp:extent cx="389572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95725" cy="2447925"/>
                    </a:xfrm>
                    <a:prstGeom prst="rect">
                      <a:avLst/>
                    </a:prstGeom>
                  </pic:spPr>
                </pic:pic>
              </a:graphicData>
            </a:graphic>
          </wp:inline>
        </w:drawing>
      </w:r>
    </w:p>
    <w:p w:rsidR="00C4097D" w:rsidRDefault="00C4097D" w:rsidP="003D44CA">
      <w:pPr>
        <w:spacing w:after="0" w:line="240" w:lineRule="auto"/>
        <w:ind w:left="1593"/>
        <w:rPr>
          <w:rFonts w:ascii="Times New Roman" w:eastAsia="Calibri" w:hAnsi="Times New Roman" w:cs="Times New Roman"/>
          <w:i/>
          <w:lang w:eastAsia="id-ID"/>
        </w:rPr>
      </w:pPr>
      <w:r>
        <w:rPr>
          <w:rFonts w:ascii="Times New Roman" w:eastAsia="Calibri" w:hAnsi="Times New Roman" w:cs="Times New Roman"/>
          <w:i/>
          <w:lang w:eastAsia="id-ID"/>
        </w:rPr>
        <w:t>Sumber : PT. Putra Bintang Sukur</w:t>
      </w:r>
    </w:p>
    <w:p w:rsidR="00C4097D" w:rsidRDefault="00C4097D" w:rsidP="00C4097D">
      <w:pPr>
        <w:spacing w:line="240" w:lineRule="auto"/>
        <w:rPr>
          <w:rFonts w:ascii="Times New Roman" w:eastAsia="Calibri" w:hAnsi="Times New Roman" w:cs="Times New Roman"/>
          <w:lang w:eastAsia="id-ID"/>
        </w:rPr>
      </w:pPr>
    </w:p>
    <w:p w:rsidR="00C4097D" w:rsidRPr="00C4097D" w:rsidRDefault="00C4097D" w:rsidP="00C4097D">
      <w:pPr>
        <w:spacing w:line="240" w:lineRule="auto"/>
        <w:rPr>
          <w:rFonts w:ascii="Times New Roman" w:eastAsia="Calibri" w:hAnsi="Times New Roman" w:cs="Times New Roman"/>
          <w:lang w:eastAsia="id-ID"/>
        </w:rPr>
      </w:pPr>
    </w:p>
    <w:p w:rsidR="00853C80" w:rsidRDefault="00853C80" w:rsidP="003D44CA">
      <w:pPr>
        <w:spacing w:after="0" w:line="360" w:lineRule="auto"/>
        <w:ind w:left="709" w:firstLine="284"/>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Job Description</w:t>
      </w:r>
    </w:p>
    <w:p w:rsidR="00D85147" w:rsidRDefault="00BB6723" w:rsidP="003D44CA">
      <w:pPr>
        <w:spacing w:after="0" w:line="360" w:lineRule="auto"/>
        <w:ind w:left="993" w:firstLine="28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Tugas dan tanggung jawab dari masing-masing bagian struktur organisasi adalah sebagai berikut :</w:t>
      </w:r>
    </w:p>
    <w:p w:rsidR="00D85147" w:rsidRDefault="00D85147" w:rsidP="00D85147">
      <w:pPr>
        <w:spacing w:after="0" w:line="360" w:lineRule="auto"/>
        <w:ind w:left="709" w:firstLine="567"/>
        <w:contextualSpacing/>
        <w:jc w:val="both"/>
        <w:rPr>
          <w:rFonts w:ascii="Times New Roman" w:eastAsia="Calibri" w:hAnsi="Times New Roman" w:cs="Times New Roman"/>
          <w:color w:val="000000"/>
          <w:sz w:val="24"/>
          <w:szCs w:val="24"/>
        </w:rPr>
      </w:pPr>
    </w:p>
    <w:p w:rsidR="007C3BED" w:rsidRPr="007C3BED" w:rsidRDefault="00C4097D" w:rsidP="00CA1A9D">
      <w:pPr>
        <w:pStyle w:val="ListParagraph"/>
        <w:numPr>
          <w:ilvl w:val="0"/>
          <w:numId w:val="6"/>
        </w:numPr>
        <w:spacing w:line="480" w:lineRule="auto"/>
        <w:ind w:left="993" w:firstLine="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Direktur</w:t>
      </w:r>
    </w:p>
    <w:p w:rsidR="00BB6723" w:rsidRDefault="00BB6723" w:rsidP="00CA1A9D">
      <w:pPr>
        <w:pStyle w:val="ListParagraph"/>
        <w:spacing w:line="480" w:lineRule="auto"/>
        <w:ind w:left="993" w:firstLine="44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Tugas dan Tanggung jawab bagian ini adalah :</w:t>
      </w:r>
    </w:p>
    <w:p w:rsidR="00D158EA" w:rsidRDefault="00C4097D" w:rsidP="00CA1A9D">
      <w:pPr>
        <w:pStyle w:val="ListParagraph"/>
        <w:numPr>
          <w:ilvl w:val="0"/>
          <w:numId w:val="11"/>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Menjalankan bisnis perusahaan.</w:t>
      </w:r>
    </w:p>
    <w:p w:rsidR="00C4097D" w:rsidRDefault="00C4097D" w:rsidP="00CA1A9D">
      <w:pPr>
        <w:pStyle w:val="ListParagraph"/>
        <w:numPr>
          <w:ilvl w:val="0"/>
          <w:numId w:val="11"/>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Memimpin bisnis perusahaan.</w:t>
      </w:r>
    </w:p>
    <w:p w:rsidR="00C4097D" w:rsidRDefault="00C4097D" w:rsidP="00CA1A9D">
      <w:pPr>
        <w:pStyle w:val="ListParagraph"/>
        <w:numPr>
          <w:ilvl w:val="0"/>
          <w:numId w:val="11"/>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Memimpin seluruh karyawan dalam menjalankan bisnis perusahaan.</w:t>
      </w:r>
    </w:p>
    <w:p w:rsidR="00C4097D" w:rsidRDefault="00C4097D" w:rsidP="00CA1A9D">
      <w:pPr>
        <w:pStyle w:val="ListParagraph"/>
        <w:numPr>
          <w:ilvl w:val="0"/>
          <w:numId w:val="11"/>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Menetapkan kebijakan-kebijakan perusahaan.</w:t>
      </w:r>
    </w:p>
    <w:p w:rsidR="00C4097D" w:rsidRDefault="00C4097D" w:rsidP="00CA1A9D">
      <w:pPr>
        <w:pStyle w:val="ListParagraph"/>
        <w:numPr>
          <w:ilvl w:val="0"/>
          <w:numId w:val="11"/>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Menetapkan dan merumuskan strategi bisnis perusahaaan.</w:t>
      </w:r>
    </w:p>
    <w:p w:rsidR="00C4097D" w:rsidRDefault="00C4097D" w:rsidP="00CA1A9D">
      <w:pPr>
        <w:pStyle w:val="ListParagraph"/>
        <w:numPr>
          <w:ilvl w:val="0"/>
          <w:numId w:val="11"/>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Memilih staf-staf yang membantu di bawahnya, seperti Manager Umum.</w:t>
      </w:r>
    </w:p>
    <w:p w:rsidR="00C4097D" w:rsidRDefault="00C4097D" w:rsidP="00CA1A9D">
      <w:pPr>
        <w:pStyle w:val="ListParagraph"/>
        <w:numPr>
          <w:ilvl w:val="0"/>
          <w:numId w:val="11"/>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Menyetujui anggaran tahunan perusahaan.</w:t>
      </w:r>
    </w:p>
    <w:p w:rsidR="00C4097D" w:rsidRDefault="00C4097D" w:rsidP="00CA1A9D">
      <w:pPr>
        <w:pStyle w:val="ListParagraph"/>
        <w:numPr>
          <w:ilvl w:val="0"/>
          <w:numId w:val="11"/>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Menyampaikan laporan kepada pemegang saham.</w:t>
      </w:r>
    </w:p>
    <w:p w:rsidR="00C555DC" w:rsidRPr="00C555DC" w:rsidRDefault="00C4097D" w:rsidP="00CA1A9D">
      <w:pPr>
        <w:pStyle w:val="ListParagraph"/>
        <w:numPr>
          <w:ilvl w:val="0"/>
          <w:numId w:val="11"/>
        </w:numPr>
        <w:spacing w:line="48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Meningkatkan performance perusahaaan.</w:t>
      </w:r>
    </w:p>
    <w:p w:rsidR="00995490" w:rsidRDefault="007C3BED" w:rsidP="00CA1A9D">
      <w:pPr>
        <w:pStyle w:val="ListParagraph"/>
        <w:numPr>
          <w:ilvl w:val="0"/>
          <w:numId w:val="6"/>
        </w:numPr>
        <w:spacing w:line="480" w:lineRule="auto"/>
        <w:ind w:left="993" w:firstLine="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General Manager</w:t>
      </w:r>
    </w:p>
    <w:p w:rsidR="00995490" w:rsidRDefault="00995490" w:rsidP="00CA1A9D">
      <w:pPr>
        <w:pStyle w:val="ListParagraph"/>
        <w:spacing w:line="480" w:lineRule="auto"/>
        <w:ind w:left="993" w:firstLine="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Adapun tugas dan fungsi dari bagian ini adalah :</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Berikut ini tugas dan tanggung jawab general manager :</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Memimpin perusahaan dan menjadi motivator bagi karyawannya</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Mengelola operasional harian perusahaan</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Merencanakan, melaksanakan, mengkoordinasi, mengawasi dan mengalisis semua aktivitas bisnis perusahaan</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Mengelola perusahaan sesuai dengan visi dan misi perusahaan</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Merencanakan, mengelola dan mengawasi proses penganggaran di perusahaan</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Merencanakan dan mengontrol kebijakan perusahaan agar dapat berjalan degan maksimal</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Memastikan setiap departemen melakukan strategi perusahaan dengan efektif dan optimal</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Mengelola anggaran keuangan perusahaan</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Memutuskan dan membuat kebijakan untuk kemajuan perusaahan</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Membuat prosedur dan standar perusahaan</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Membuat keputusan penting dalam hal investasi, integrasi, aliansi dan divestasi</w:t>
      </w:r>
    </w:p>
    <w:p w:rsidR="007C3BED"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Merencanakan dan mengeksekusi rencana startegis perusahaan jangka menengah dan jangka panjang untuk kemajuan perusahaan</w:t>
      </w:r>
    </w:p>
    <w:p w:rsidR="00BB6723" w:rsidRPr="007C3BED" w:rsidRDefault="007C3BED" w:rsidP="00CA1A9D">
      <w:pPr>
        <w:pStyle w:val="ListParagraph"/>
        <w:numPr>
          <w:ilvl w:val="0"/>
          <w:numId w:val="7"/>
        </w:numPr>
        <w:spacing w:line="360" w:lineRule="auto"/>
        <w:ind w:left="1701" w:hanging="283"/>
        <w:jc w:val="both"/>
        <w:rPr>
          <w:rFonts w:ascii="Times New Roman" w:eastAsia="Times New Roman" w:hAnsi="Times New Roman" w:cs="Times New Roman"/>
          <w:color w:val="000000"/>
          <w:sz w:val="24"/>
          <w:szCs w:val="24"/>
        </w:rPr>
      </w:pPr>
      <w:r w:rsidRPr="007C3BED">
        <w:rPr>
          <w:rFonts w:ascii="Times New Roman" w:eastAsia="Times New Roman" w:hAnsi="Times New Roman" w:cs="Times New Roman"/>
          <w:color w:val="000000"/>
          <w:sz w:val="24"/>
          <w:szCs w:val="24"/>
        </w:rPr>
        <w:t>Menghadiri pertemuan, seminar, konferensi maupun pelatihan</w:t>
      </w:r>
      <w:r w:rsidR="00BB6723" w:rsidRPr="007C3BED">
        <w:rPr>
          <w:rFonts w:ascii="Times New Roman" w:eastAsia="Times New Roman" w:hAnsi="Times New Roman" w:cs="Times New Roman"/>
          <w:color w:val="000000"/>
          <w:sz w:val="24"/>
          <w:szCs w:val="24"/>
        </w:rPr>
        <w:t>.</w:t>
      </w:r>
    </w:p>
    <w:p w:rsidR="00D158EA" w:rsidRPr="00995490" w:rsidRDefault="00D158EA" w:rsidP="00C555DC">
      <w:pPr>
        <w:pStyle w:val="ListParagraph"/>
        <w:spacing w:line="240" w:lineRule="auto"/>
        <w:ind w:left="1418"/>
        <w:jc w:val="both"/>
        <w:rPr>
          <w:rFonts w:ascii="Times New Roman" w:eastAsia="Calibri" w:hAnsi="Times New Roman" w:cs="Times New Roman"/>
          <w:color w:val="000000"/>
          <w:sz w:val="24"/>
          <w:szCs w:val="24"/>
        </w:rPr>
      </w:pPr>
    </w:p>
    <w:p w:rsidR="00BB6723" w:rsidRDefault="000B458D" w:rsidP="00CA1A9D">
      <w:pPr>
        <w:pStyle w:val="ListParagraph"/>
        <w:numPr>
          <w:ilvl w:val="0"/>
          <w:numId w:val="6"/>
        </w:numPr>
        <w:spacing w:line="480" w:lineRule="auto"/>
        <w:ind w:left="993" w:firstLine="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Manager Teknik</w:t>
      </w:r>
    </w:p>
    <w:p w:rsidR="00995490" w:rsidRDefault="00995490" w:rsidP="00CA1A9D">
      <w:pPr>
        <w:pStyle w:val="ListParagraph"/>
        <w:spacing w:line="480" w:lineRule="auto"/>
        <w:ind w:left="993" w:firstLine="44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Adapun tugas dan fungsi dari bagian ini adalah :</w:t>
      </w:r>
    </w:p>
    <w:p w:rsidR="000B458D" w:rsidRPr="000B458D" w:rsidRDefault="000B458D" w:rsidP="00CA1A9D">
      <w:pPr>
        <w:pStyle w:val="ListParagraph"/>
        <w:numPr>
          <w:ilvl w:val="0"/>
          <w:numId w:val="12"/>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Bertanggung jawab langsung kepada direktur dalam mengkoordinir segala kegiatan yang berhubungan dengan masalah teknik baik dilapangan maupun dikantor.</w:t>
      </w:r>
    </w:p>
    <w:p w:rsidR="00D158EA" w:rsidRDefault="000B458D" w:rsidP="00CA1A9D">
      <w:pPr>
        <w:pStyle w:val="ListParagraph"/>
        <w:numPr>
          <w:ilvl w:val="0"/>
          <w:numId w:val="12"/>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Bertugas merencanakan, mengkoordinasi dan mengendalikan kegiatan teknik sehingga dapat menjamin kelancaran operasional mesin produksi dan sarana penunjang.</w:t>
      </w:r>
    </w:p>
    <w:p w:rsidR="000B458D" w:rsidRDefault="000B458D" w:rsidP="00CA1A9D">
      <w:pPr>
        <w:pStyle w:val="ListParagraph"/>
        <w:numPr>
          <w:ilvl w:val="0"/>
          <w:numId w:val="12"/>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Membuat perencanaan kerja yang diselaraskan dengan tujuan manajemen khusunya dalam kegiatan yang menyangkut teknik.</w:t>
      </w:r>
    </w:p>
    <w:p w:rsidR="000B458D" w:rsidRPr="000B458D" w:rsidRDefault="000B458D" w:rsidP="00CA1A9D">
      <w:pPr>
        <w:pStyle w:val="ListParagraph"/>
        <w:numPr>
          <w:ilvl w:val="0"/>
          <w:numId w:val="12"/>
        </w:numPr>
        <w:spacing w:line="48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Menjaga pelaksanaan perawatan dan perbaikan mesin.</w:t>
      </w:r>
    </w:p>
    <w:p w:rsidR="00BB6723" w:rsidRDefault="000B458D" w:rsidP="00CA1A9D">
      <w:pPr>
        <w:pStyle w:val="ListParagraph"/>
        <w:numPr>
          <w:ilvl w:val="0"/>
          <w:numId w:val="6"/>
        </w:numPr>
        <w:spacing w:line="480" w:lineRule="auto"/>
        <w:ind w:left="993" w:firstLine="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Manager </w:t>
      </w:r>
      <w:r>
        <w:rPr>
          <w:rFonts w:ascii="Times New Roman" w:eastAsia="Calibri" w:hAnsi="Times New Roman" w:cs="Times New Roman"/>
          <w:b/>
          <w:i/>
          <w:color w:val="000000"/>
          <w:sz w:val="24"/>
          <w:szCs w:val="24"/>
        </w:rPr>
        <w:t>Accounting</w:t>
      </w:r>
    </w:p>
    <w:p w:rsidR="00521D72" w:rsidRDefault="00521D72" w:rsidP="00CA1A9D">
      <w:pPr>
        <w:pStyle w:val="ListParagraph"/>
        <w:spacing w:line="480" w:lineRule="auto"/>
        <w:ind w:left="993" w:firstLine="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Pada bagian ini tugas yang dilakukan adalah :</w:t>
      </w:r>
    </w:p>
    <w:p w:rsidR="00BB6723" w:rsidRDefault="000B458D" w:rsidP="00CA1A9D">
      <w:pPr>
        <w:pStyle w:val="ListParagraph"/>
        <w:numPr>
          <w:ilvl w:val="0"/>
          <w:numId w:val="8"/>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Bertanggung jawab merencanakan, menyiaapkan </w:t>
      </w:r>
      <w:r>
        <w:rPr>
          <w:rFonts w:ascii="Times New Roman" w:eastAsia="Calibri" w:hAnsi="Times New Roman" w:cs="Times New Roman"/>
          <w:i/>
          <w:color w:val="000000"/>
          <w:sz w:val="24"/>
          <w:szCs w:val="24"/>
        </w:rPr>
        <w:t xml:space="preserve">budget </w:t>
      </w:r>
      <w:r>
        <w:rPr>
          <w:rFonts w:ascii="Times New Roman" w:eastAsia="Calibri" w:hAnsi="Times New Roman" w:cs="Times New Roman"/>
          <w:color w:val="000000"/>
          <w:sz w:val="24"/>
          <w:szCs w:val="24"/>
        </w:rPr>
        <w:t xml:space="preserve">dan </w:t>
      </w:r>
      <w:r>
        <w:rPr>
          <w:rFonts w:ascii="Times New Roman" w:eastAsia="Calibri" w:hAnsi="Times New Roman" w:cs="Times New Roman"/>
          <w:i/>
          <w:color w:val="000000"/>
          <w:sz w:val="24"/>
          <w:szCs w:val="24"/>
        </w:rPr>
        <w:t xml:space="preserve">planning </w:t>
      </w:r>
      <w:r>
        <w:rPr>
          <w:rFonts w:ascii="Times New Roman" w:eastAsia="Calibri" w:hAnsi="Times New Roman" w:cs="Times New Roman"/>
          <w:color w:val="000000"/>
          <w:sz w:val="24"/>
          <w:szCs w:val="24"/>
        </w:rPr>
        <w:t xml:space="preserve">(AOP) untuk menentukan </w:t>
      </w:r>
      <w:r w:rsidR="00AD349C">
        <w:rPr>
          <w:rFonts w:ascii="Times New Roman" w:eastAsia="Calibri" w:hAnsi="Times New Roman" w:cs="Times New Roman"/>
          <w:color w:val="000000"/>
          <w:sz w:val="24"/>
          <w:szCs w:val="24"/>
        </w:rPr>
        <w:t>tujuan yang harus dicapai.</w:t>
      </w:r>
    </w:p>
    <w:p w:rsidR="00AD349C" w:rsidRDefault="00AD349C" w:rsidP="00CA1A9D">
      <w:pPr>
        <w:pStyle w:val="ListParagraph"/>
        <w:numPr>
          <w:ilvl w:val="0"/>
          <w:numId w:val="8"/>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Memonitor kegiatan operasional dalam hal aspek </w:t>
      </w:r>
      <w:r>
        <w:rPr>
          <w:rFonts w:ascii="Times New Roman" w:eastAsia="Calibri" w:hAnsi="Times New Roman" w:cs="Times New Roman"/>
          <w:i/>
          <w:color w:val="000000"/>
          <w:sz w:val="24"/>
          <w:szCs w:val="24"/>
        </w:rPr>
        <w:t>financial</w:t>
      </w:r>
      <w:r>
        <w:rPr>
          <w:rFonts w:ascii="Times New Roman" w:eastAsia="Calibri" w:hAnsi="Times New Roman" w:cs="Times New Roman"/>
          <w:color w:val="000000"/>
          <w:sz w:val="24"/>
          <w:szCs w:val="24"/>
        </w:rPr>
        <w:t xml:space="preserve"> supaya sejalan dengan AOP.</w:t>
      </w:r>
    </w:p>
    <w:p w:rsidR="00AD349C" w:rsidRDefault="00AD349C" w:rsidP="00CA1A9D">
      <w:pPr>
        <w:pStyle w:val="ListParagraph"/>
        <w:numPr>
          <w:ilvl w:val="0"/>
          <w:numId w:val="8"/>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Menandatangani </w:t>
      </w:r>
      <w:r>
        <w:rPr>
          <w:rFonts w:ascii="Times New Roman" w:eastAsia="Calibri" w:hAnsi="Times New Roman" w:cs="Times New Roman"/>
          <w:i/>
          <w:color w:val="000000"/>
          <w:sz w:val="24"/>
          <w:szCs w:val="24"/>
        </w:rPr>
        <w:t xml:space="preserve">bank instrument </w:t>
      </w:r>
      <w:r>
        <w:rPr>
          <w:rFonts w:ascii="Times New Roman" w:eastAsia="Calibri" w:hAnsi="Times New Roman" w:cs="Times New Roman"/>
          <w:color w:val="000000"/>
          <w:sz w:val="24"/>
          <w:szCs w:val="24"/>
        </w:rPr>
        <w:t>(cek, tranfer bank) sesuai dengan batasan yang ditetapkan perusahaan.</w:t>
      </w:r>
    </w:p>
    <w:p w:rsidR="00AD349C" w:rsidRDefault="00AD349C" w:rsidP="00CA1A9D">
      <w:pPr>
        <w:pStyle w:val="ListParagraph"/>
        <w:numPr>
          <w:ilvl w:val="0"/>
          <w:numId w:val="8"/>
        </w:numPr>
        <w:spacing w:line="360" w:lineRule="auto"/>
        <w:ind w:left="1701"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Verifikasi setiap pengeluaran biaya maupun pembelian aset dan penggunaan dana lainnya sesuai dengan batasan yang ditetapkan oleh perusahaan.</w:t>
      </w:r>
    </w:p>
    <w:p w:rsidR="00AD349C" w:rsidRDefault="00AD349C" w:rsidP="00CA1A9D">
      <w:pPr>
        <w:pStyle w:val="ListParagraph"/>
        <w:numPr>
          <w:ilvl w:val="0"/>
          <w:numId w:val="8"/>
        </w:numPr>
        <w:spacing w:line="360" w:lineRule="auto"/>
        <w:ind w:left="1701"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Menetapkan pelaksanaan sistem dan prosedur yang berkaitan dengan keuangan.</w:t>
      </w:r>
    </w:p>
    <w:p w:rsidR="00AD349C" w:rsidRPr="00AD349C" w:rsidRDefault="00AD349C" w:rsidP="00C555DC">
      <w:pPr>
        <w:pStyle w:val="ListParagraph"/>
        <w:spacing w:line="240" w:lineRule="auto"/>
        <w:ind w:left="1418"/>
        <w:jc w:val="both"/>
        <w:rPr>
          <w:rFonts w:ascii="Times New Roman" w:eastAsia="Calibri" w:hAnsi="Times New Roman" w:cs="Times New Roman"/>
          <w:color w:val="000000"/>
          <w:sz w:val="24"/>
          <w:szCs w:val="24"/>
        </w:rPr>
      </w:pPr>
    </w:p>
    <w:p w:rsidR="00BB6723" w:rsidRDefault="00AD349C" w:rsidP="00CA1A9D">
      <w:pPr>
        <w:pStyle w:val="ListParagraph"/>
        <w:numPr>
          <w:ilvl w:val="0"/>
          <w:numId w:val="6"/>
        </w:numPr>
        <w:spacing w:line="480" w:lineRule="auto"/>
        <w:ind w:left="993" w:firstLine="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Kepala Bag</w:t>
      </w:r>
      <w:r w:rsidR="00F3274A">
        <w:rPr>
          <w:rFonts w:ascii="Times New Roman" w:eastAsia="Calibri" w:hAnsi="Times New Roman" w:cs="Times New Roman"/>
          <w:b/>
          <w:color w:val="000000"/>
          <w:sz w:val="24"/>
          <w:szCs w:val="24"/>
        </w:rPr>
        <w:t>ian</w:t>
      </w:r>
      <w:r>
        <w:rPr>
          <w:rFonts w:ascii="Times New Roman" w:eastAsia="Calibri" w:hAnsi="Times New Roman" w:cs="Times New Roman"/>
          <w:b/>
          <w:color w:val="000000"/>
          <w:sz w:val="24"/>
          <w:szCs w:val="24"/>
        </w:rPr>
        <w:t xml:space="preserve"> Elektrik</w:t>
      </w:r>
    </w:p>
    <w:p w:rsidR="00521D72" w:rsidRDefault="00521D72" w:rsidP="00CA1A9D">
      <w:pPr>
        <w:pStyle w:val="ListParagraph"/>
        <w:spacing w:line="480" w:lineRule="auto"/>
        <w:ind w:left="993" w:firstLine="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Tugas dari bagian ini adalah :</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Menyusun, mengatur, dan mengawasi kegiatan pemeliharaan dan perbaikan seluruh instalasi listrik perusahaan dan peralatan yang menggunakan tenaga listrik untuk menjamin kelancaran jalannya operasi perusahaan.</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lastRenderedPageBreak/>
        <w:t>Mengajukan permintaan pembelian suku cadang dan kebutuhan lainnya yang diperlukan.</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Bertanggung jawab atas penggunaan suku cadang dan biaya-biaya yang lainnya sehubungan dengan pelaksanaan kegiatan pemeliharaan dan perbaikan.</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Merencanakan perluasan kegiatan jaringan listrik sesuai dengan kebutuhan.</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Mengadakan pemeriksaan atas instalasi listrik, AC, dan sistem komunikasi yang berhubungan dengan tenaga listrik.</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Menjamin keselamatan kerja bagi operator bawahannya.</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Menjamin keamanan dan ketepatan pemasangan semua peralatan tenaga listrik.</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Berusaha mencari cara-cara penekanan biaya dan metode perbaikan kerja yang lebih efisien.</w:t>
      </w:r>
    </w:p>
    <w:p w:rsidR="00F3274A" w:rsidRPr="00F3274A" w:rsidRDefault="00F3274A" w:rsidP="00CA1A9D">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Menjaga disiplin kerja dan menilai prestasi kerja bawahannya secara berkala.</w:t>
      </w:r>
    </w:p>
    <w:p w:rsidR="00D85147" w:rsidRPr="008F662B" w:rsidRDefault="00F3274A" w:rsidP="008F662B">
      <w:pPr>
        <w:pStyle w:val="ListParagraph"/>
        <w:numPr>
          <w:ilvl w:val="0"/>
          <w:numId w:val="13"/>
        </w:numPr>
        <w:spacing w:line="360" w:lineRule="auto"/>
        <w:ind w:left="1701" w:hanging="283"/>
        <w:jc w:val="both"/>
        <w:rPr>
          <w:rFonts w:ascii="Times New Roman" w:eastAsia="Calibri" w:hAnsi="Times New Roman" w:cs="Times New Roman"/>
          <w:color w:val="000000"/>
          <w:sz w:val="24"/>
          <w:szCs w:val="24"/>
        </w:rPr>
      </w:pPr>
      <w:r w:rsidRPr="00F3274A">
        <w:rPr>
          <w:rFonts w:ascii="Times New Roman" w:eastAsia="Calibri" w:hAnsi="Times New Roman" w:cs="Times New Roman"/>
          <w:color w:val="000000"/>
          <w:sz w:val="24"/>
          <w:szCs w:val="24"/>
        </w:rPr>
        <w:t>Mampu memimpin dan memerintahkan bawahannya untuk lembur bila perusahaan membutuhkan.</w:t>
      </w:r>
    </w:p>
    <w:p w:rsidR="00BB6723" w:rsidRDefault="00907154" w:rsidP="00CA1A9D">
      <w:pPr>
        <w:pStyle w:val="ListParagraph"/>
        <w:numPr>
          <w:ilvl w:val="0"/>
          <w:numId w:val="6"/>
        </w:numPr>
        <w:spacing w:line="480" w:lineRule="auto"/>
        <w:ind w:left="993" w:firstLine="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Kepala Bagian Mekanik</w:t>
      </w:r>
    </w:p>
    <w:p w:rsidR="00521D72" w:rsidRDefault="00521D72" w:rsidP="00CA1A9D">
      <w:pPr>
        <w:pStyle w:val="ListParagraph"/>
        <w:spacing w:line="480" w:lineRule="auto"/>
        <w:ind w:left="780" w:firstLine="63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Adapun tugas dan fungsi dari bagian ini adalah :</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Mengkoordinir dan memberikan pengarahan kerja dan mengawasi pelaksanaan kegiatan seksi-seksi di bawahnya agar dapat meningkatkan efisiensi di dalam bagiannya.</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Menyusun jadwal pemeliharaan dan perbaikan mesin, peralatan, dan fasilitas produksi agar proses produksi dapat berjalan dengan lancar.</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Menyusun pedoman dan petunjuk-petunjuk lainnya mengenai pemeliharaan dan perbaikan mesin atau peralatan produksi, air dan udara.</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lastRenderedPageBreak/>
        <w:t>Mengawasi pelaksanaan pemeriksaan dan pemeliharaan berkala perbaikan atas mesin atau peralatan produksi, air dan udara.</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Mengawasi pelaksanaan pencatatan pengeluaran biaya-biaya yang terjadi dengan pelaksanaan kegiatan pemeliharaan dan perbaikan.</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Memeriksa dan memastikan bahwa pendingin mesin dan udara dapat berfungsi sebagaimana mestinya.</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Mengawasi bekerjanya mesin-mesin, pompa air, dan compressor, secara terus menerus dan dalam jumlah yang sesuai kebutuhan.</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Mengawasi pelaksanaan hasil pekerjaan bagian bengkel yang dipesan, seperti pembubutan dan sebagainya.</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Berusaha mencari cara-cara penekanan biaya dan metode perbaikan kerja yang lebih efisien.</w:t>
      </w:r>
    </w:p>
    <w:p w:rsidR="00907154" w:rsidRP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Menjaga disiplin kerja dan menilai prestasi kerja bawahannya secara berkala.</w:t>
      </w:r>
    </w:p>
    <w:p w:rsidR="00907154" w:rsidRDefault="00907154" w:rsidP="00CA1A9D">
      <w:pPr>
        <w:pStyle w:val="ListParagraph"/>
        <w:numPr>
          <w:ilvl w:val="0"/>
          <w:numId w:val="14"/>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Melaksanakan tugas-tugas lainnya yang diberikan oleh manajer produksi.</w:t>
      </w:r>
    </w:p>
    <w:p w:rsidR="00907154" w:rsidRPr="00907154" w:rsidRDefault="00907154" w:rsidP="00907154">
      <w:pPr>
        <w:pStyle w:val="ListParagraph"/>
        <w:spacing w:line="240" w:lineRule="auto"/>
        <w:ind w:left="1418"/>
        <w:jc w:val="both"/>
        <w:rPr>
          <w:rFonts w:ascii="Times New Roman" w:eastAsia="Calibri" w:hAnsi="Times New Roman" w:cs="Times New Roman"/>
          <w:color w:val="000000"/>
          <w:sz w:val="24"/>
          <w:szCs w:val="24"/>
        </w:rPr>
      </w:pPr>
    </w:p>
    <w:p w:rsidR="00BB6723" w:rsidRDefault="00907154" w:rsidP="00CA1A9D">
      <w:pPr>
        <w:pStyle w:val="ListParagraph"/>
        <w:numPr>
          <w:ilvl w:val="0"/>
          <w:numId w:val="6"/>
        </w:numPr>
        <w:spacing w:line="480" w:lineRule="auto"/>
        <w:ind w:left="993" w:firstLine="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Administrasi </w:t>
      </w:r>
    </w:p>
    <w:p w:rsidR="00521D72" w:rsidRDefault="00521D72" w:rsidP="00CA1A9D">
      <w:pPr>
        <w:pStyle w:val="ListParagraph"/>
        <w:spacing w:line="480" w:lineRule="auto"/>
        <w:ind w:left="993" w:firstLine="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Tugas dan fungsi dari bagian ini adalah :</w:t>
      </w:r>
    </w:p>
    <w:p w:rsidR="00907154" w:rsidRPr="00907154" w:rsidRDefault="00907154" w:rsidP="00CA1A9D">
      <w:pPr>
        <w:pStyle w:val="ListParagraph"/>
        <w:numPr>
          <w:ilvl w:val="0"/>
          <w:numId w:val="15"/>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Membuat perencanaan keuangan, mulai dari perencanaan peminjaman, penerimaan, pengeluaran, dan pembayaran.</w:t>
      </w:r>
    </w:p>
    <w:p w:rsidR="00907154" w:rsidRPr="00907154" w:rsidRDefault="00907154" w:rsidP="00CA1A9D">
      <w:pPr>
        <w:pStyle w:val="ListParagraph"/>
        <w:numPr>
          <w:ilvl w:val="0"/>
          <w:numId w:val="15"/>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Menyusun laporan keuangan harian, mingguan, bulanan dan tahunan</w:t>
      </w:r>
    </w:p>
    <w:p w:rsidR="00907154" w:rsidRPr="00907154" w:rsidRDefault="00907154" w:rsidP="00CA1A9D">
      <w:pPr>
        <w:pStyle w:val="ListParagraph"/>
        <w:numPr>
          <w:ilvl w:val="0"/>
          <w:numId w:val="15"/>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Mengelola uang kas, mulai dari membuka rekening, menentukan setoran, mengatur kas, menangani pembayaran atas kewajiban dan membuat catatan transaksi kas</w:t>
      </w:r>
    </w:p>
    <w:p w:rsidR="00907154" w:rsidRPr="00907154" w:rsidRDefault="00907154" w:rsidP="00CA1A9D">
      <w:pPr>
        <w:pStyle w:val="ListParagraph"/>
        <w:numPr>
          <w:ilvl w:val="0"/>
          <w:numId w:val="15"/>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Mengelola kredit dengan mengatur tagihan-tagihan</w:t>
      </w:r>
    </w:p>
    <w:p w:rsidR="00907154" w:rsidRPr="00907154" w:rsidRDefault="00907154" w:rsidP="00CA1A9D">
      <w:pPr>
        <w:pStyle w:val="ListParagraph"/>
        <w:numPr>
          <w:ilvl w:val="0"/>
          <w:numId w:val="15"/>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lastRenderedPageBreak/>
        <w:t>Mengurus surat berharga, salah satunya seperti menandatangi cek</w:t>
      </w:r>
    </w:p>
    <w:p w:rsidR="00907154" w:rsidRDefault="00907154" w:rsidP="00CA1A9D">
      <w:pPr>
        <w:pStyle w:val="ListParagraph"/>
        <w:numPr>
          <w:ilvl w:val="0"/>
          <w:numId w:val="15"/>
        </w:numPr>
        <w:spacing w:line="360" w:lineRule="auto"/>
        <w:ind w:left="1701" w:hanging="283"/>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Bekerja sama dalam menyusun kebijakan administrasi keuangan dengan bagian lain yang terkait sesuai dengan visi dan misi perusahaan</w:t>
      </w:r>
      <w:r>
        <w:rPr>
          <w:rFonts w:ascii="Times New Roman" w:eastAsia="Calibri" w:hAnsi="Times New Roman" w:cs="Times New Roman"/>
          <w:color w:val="000000"/>
          <w:sz w:val="24"/>
          <w:szCs w:val="24"/>
        </w:rPr>
        <w:t>.</w:t>
      </w:r>
    </w:p>
    <w:p w:rsidR="00F1670F" w:rsidRDefault="00F1670F" w:rsidP="00F1670F">
      <w:pPr>
        <w:pStyle w:val="ListParagraph"/>
        <w:spacing w:line="360" w:lineRule="auto"/>
        <w:ind w:left="1418"/>
        <w:jc w:val="both"/>
        <w:rPr>
          <w:rFonts w:ascii="Times New Roman" w:eastAsia="Calibri" w:hAnsi="Times New Roman" w:cs="Times New Roman"/>
          <w:color w:val="000000"/>
          <w:sz w:val="24"/>
          <w:szCs w:val="24"/>
        </w:rPr>
      </w:pPr>
    </w:p>
    <w:p w:rsidR="00DD13A2" w:rsidRPr="00F1670F" w:rsidRDefault="00907154" w:rsidP="008F662B">
      <w:pPr>
        <w:pStyle w:val="ListParagraph"/>
        <w:numPr>
          <w:ilvl w:val="0"/>
          <w:numId w:val="6"/>
        </w:numPr>
        <w:spacing w:line="480" w:lineRule="auto"/>
        <w:ind w:left="993" w:firstLine="0"/>
        <w:jc w:val="both"/>
        <w:rPr>
          <w:rFonts w:ascii="Times New Roman" w:eastAsia="Calibri" w:hAnsi="Times New Roman" w:cs="Times New Roman"/>
          <w:color w:val="000000"/>
          <w:sz w:val="24"/>
          <w:szCs w:val="24"/>
        </w:rPr>
      </w:pPr>
      <w:r w:rsidRPr="00907154">
        <w:rPr>
          <w:rFonts w:ascii="Times New Roman" w:eastAsia="Calibri" w:hAnsi="Times New Roman" w:cs="Times New Roman"/>
          <w:color w:val="000000"/>
          <w:sz w:val="24"/>
          <w:szCs w:val="24"/>
        </w:rPr>
        <w:t xml:space="preserve"> </w:t>
      </w:r>
      <w:r w:rsidR="00F1670F">
        <w:rPr>
          <w:rFonts w:ascii="Times New Roman" w:eastAsia="Calibri" w:hAnsi="Times New Roman" w:cs="Times New Roman"/>
          <w:b/>
          <w:color w:val="000000"/>
          <w:sz w:val="24"/>
          <w:szCs w:val="24"/>
        </w:rPr>
        <w:t>Teknisi Elektrik</w:t>
      </w:r>
    </w:p>
    <w:p w:rsidR="00F1670F" w:rsidRDefault="00F1670F" w:rsidP="00F1670F">
      <w:pPr>
        <w:pStyle w:val="ListParagraph"/>
        <w:spacing w:line="480" w:lineRule="auto"/>
        <w:ind w:left="99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F662B">
        <w:rPr>
          <w:rFonts w:ascii="Times New Roman" w:eastAsia="Calibri" w:hAnsi="Times New Roman" w:cs="Times New Roman"/>
          <w:color w:val="000000"/>
          <w:sz w:val="24"/>
          <w:szCs w:val="24"/>
        </w:rPr>
        <w:tab/>
        <w:t xml:space="preserve"> </w:t>
      </w:r>
      <w:r w:rsidRPr="00F1670F">
        <w:rPr>
          <w:rFonts w:ascii="Times New Roman" w:eastAsia="Calibri" w:hAnsi="Times New Roman" w:cs="Times New Roman"/>
          <w:color w:val="000000"/>
          <w:sz w:val="24"/>
          <w:szCs w:val="24"/>
        </w:rPr>
        <w:t>Tugas dan fungsi dari bagian ini adalah :</w:t>
      </w:r>
    </w:p>
    <w:p w:rsidR="00F1670F" w:rsidRDefault="00F1670F" w:rsidP="008F662B">
      <w:pPr>
        <w:pStyle w:val="ListParagraph"/>
        <w:numPr>
          <w:ilvl w:val="0"/>
          <w:numId w:val="16"/>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Mengadakan kontrol terhadap pelaksanaan pembersihan mesin</w:t>
      </w:r>
      <w:r w:rsidR="008F071C">
        <w:rPr>
          <w:rFonts w:ascii="Times New Roman" w:eastAsia="Calibri" w:hAnsi="Times New Roman" w:cs="Times New Roman"/>
          <w:color w:val="000000"/>
          <w:sz w:val="24"/>
          <w:szCs w:val="24"/>
        </w:rPr>
        <w:t>.</w:t>
      </w:r>
    </w:p>
    <w:p w:rsidR="00F1670F" w:rsidRDefault="008F071C" w:rsidP="008F662B">
      <w:pPr>
        <w:pStyle w:val="ListParagraph"/>
        <w:numPr>
          <w:ilvl w:val="0"/>
          <w:numId w:val="16"/>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Mengadakan pencatatan kerusakan mesin pada buku besar mesin, seperti part yang telah diganti.</w:t>
      </w:r>
    </w:p>
    <w:p w:rsidR="008F071C" w:rsidRDefault="008F071C" w:rsidP="008F662B">
      <w:pPr>
        <w:pStyle w:val="ListParagraph"/>
        <w:numPr>
          <w:ilvl w:val="0"/>
          <w:numId w:val="16"/>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Membuat </w:t>
      </w:r>
      <w:r w:rsidRPr="008F662B">
        <w:rPr>
          <w:rFonts w:ascii="Times New Roman" w:eastAsia="Calibri" w:hAnsi="Times New Roman" w:cs="Times New Roman"/>
          <w:i/>
          <w:color w:val="000000"/>
          <w:sz w:val="24"/>
          <w:szCs w:val="24"/>
        </w:rPr>
        <w:t>spare-parts</w:t>
      </w:r>
      <w:r w:rsidR="008F662B">
        <w:rPr>
          <w:rFonts w:ascii="Times New Roman" w:eastAsia="Calibri" w:hAnsi="Times New Roman" w:cs="Times New Roman"/>
          <w:color w:val="000000"/>
          <w:sz w:val="24"/>
          <w:szCs w:val="24"/>
        </w:rPr>
        <w:t xml:space="preserve"> atau meminta pembuatan </w:t>
      </w:r>
      <w:r w:rsidRPr="008F662B">
        <w:rPr>
          <w:rFonts w:ascii="Times New Roman" w:eastAsia="Calibri" w:hAnsi="Times New Roman" w:cs="Times New Roman"/>
          <w:i/>
          <w:color w:val="000000"/>
          <w:sz w:val="24"/>
          <w:szCs w:val="24"/>
        </w:rPr>
        <w:t>spare-parts</w:t>
      </w:r>
      <w:r>
        <w:rPr>
          <w:rFonts w:ascii="Times New Roman" w:eastAsia="Calibri" w:hAnsi="Times New Roman" w:cs="Times New Roman"/>
          <w:color w:val="000000"/>
          <w:sz w:val="24"/>
          <w:szCs w:val="24"/>
        </w:rPr>
        <w:t>, dan memberi gambar atau petunjuk pembuatan.</w:t>
      </w:r>
    </w:p>
    <w:p w:rsidR="008F071C" w:rsidRDefault="008F071C" w:rsidP="008F662B">
      <w:pPr>
        <w:pStyle w:val="ListParagraph"/>
        <w:numPr>
          <w:ilvl w:val="0"/>
          <w:numId w:val="16"/>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Merencanakan kebutuhan </w:t>
      </w:r>
      <w:r w:rsidRPr="008F662B">
        <w:rPr>
          <w:rFonts w:ascii="Times New Roman" w:eastAsia="Calibri" w:hAnsi="Times New Roman" w:cs="Times New Roman"/>
          <w:i/>
          <w:color w:val="000000"/>
          <w:sz w:val="24"/>
          <w:szCs w:val="24"/>
        </w:rPr>
        <w:t>spareparts</w:t>
      </w:r>
      <w:r>
        <w:rPr>
          <w:rFonts w:ascii="Times New Roman" w:eastAsia="Calibri" w:hAnsi="Times New Roman" w:cs="Times New Roman"/>
          <w:color w:val="000000"/>
          <w:sz w:val="24"/>
          <w:szCs w:val="24"/>
        </w:rPr>
        <w:t xml:space="preserve"> untuk penyediaan atas dasar pengalaman terhadap mesin-mesin  tersebut.</w:t>
      </w:r>
    </w:p>
    <w:p w:rsidR="008F071C" w:rsidRDefault="008F071C" w:rsidP="008F071C">
      <w:pPr>
        <w:pStyle w:val="ListParagraph"/>
        <w:spacing w:line="360" w:lineRule="auto"/>
        <w:ind w:left="1418"/>
        <w:jc w:val="both"/>
        <w:rPr>
          <w:rFonts w:ascii="Times New Roman" w:eastAsia="Calibri" w:hAnsi="Times New Roman" w:cs="Times New Roman"/>
          <w:color w:val="000000"/>
          <w:sz w:val="24"/>
          <w:szCs w:val="24"/>
        </w:rPr>
      </w:pPr>
    </w:p>
    <w:p w:rsidR="008F071C" w:rsidRDefault="008F071C" w:rsidP="008F662B">
      <w:pPr>
        <w:pStyle w:val="ListParagraph"/>
        <w:numPr>
          <w:ilvl w:val="0"/>
          <w:numId w:val="6"/>
        </w:numPr>
        <w:spacing w:line="480" w:lineRule="auto"/>
        <w:ind w:left="993" w:firstLine="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Teknik Mekanik</w:t>
      </w:r>
    </w:p>
    <w:p w:rsidR="008F071C" w:rsidRDefault="008F071C" w:rsidP="008F662B">
      <w:pPr>
        <w:pStyle w:val="ListParagraph"/>
        <w:spacing w:line="360" w:lineRule="auto"/>
        <w:ind w:left="780" w:firstLine="638"/>
        <w:jc w:val="both"/>
        <w:rPr>
          <w:rFonts w:ascii="Times New Roman" w:eastAsia="Calibri" w:hAnsi="Times New Roman" w:cs="Times New Roman"/>
          <w:color w:val="000000"/>
          <w:sz w:val="24"/>
          <w:szCs w:val="24"/>
        </w:rPr>
      </w:pPr>
      <w:r w:rsidRPr="008F071C">
        <w:rPr>
          <w:rFonts w:ascii="Times New Roman" w:eastAsia="Calibri" w:hAnsi="Times New Roman" w:cs="Times New Roman"/>
          <w:color w:val="000000"/>
          <w:sz w:val="24"/>
          <w:szCs w:val="24"/>
        </w:rPr>
        <w:t>Tugas dan fungsi dari bagian ini adalah :</w:t>
      </w:r>
    </w:p>
    <w:p w:rsidR="00C555DC" w:rsidRPr="008F662B" w:rsidRDefault="00C555DC" w:rsidP="008F662B">
      <w:pPr>
        <w:pStyle w:val="ListParagraph"/>
        <w:numPr>
          <w:ilvl w:val="0"/>
          <w:numId w:val="45"/>
        </w:numPr>
        <w:spacing w:line="360" w:lineRule="auto"/>
        <w:ind w:left="1701" w:hanging="283"/>
        <w:jc w:val="both"/>
        <w:rPr>
          <w:rFonts w:ascii="Times New Roman" w:eastAsia="Calibri" w:hAnsi="Times New Roman" w:cs="Times New Roman"/>
          <w:color w:val="000000"/>
          <w:sz w:val="24"/>
          <w:szCs w:val="24"/>
        </w:rPr>
      </w:pPr>
      <w:r w:rsidRPr="008F662B">
        <w:rPr>
          <w:rFonts w:ascii="Times New Roman" w:eastAsia="Calibri" w:hAnsi="Times New Roman" w:cs="Times New Roman"/>
          <w:color w:val="000000"/>
          <w:sz w:val="24"/>
          <w:szCs w:val="24"/>
        </w:rPr>
        <w:t>Melaksanakan tugas yang diberikan oleh staff maintenance</w:t>
      </w:r>
    </w:p>
    <w:p w:rsidR="00C555DC" w:rsidRPr="00C555DC" w:rsidRDefault="00C555DC" w:rsidP="008F662B">
      <w:pPr>
        <w:pStyle w:val="ListParagraph"/>
        <w:numPr>
          <w:ilvl w:val="0"/>
          <w:numId w:val="45"/>
        </w:numPr>
        <w:spacing w:line="360" w:lineRule="auto"/>
        <w:ind w:left="1701"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r w:rsidRPr="00C555DC">
        <w:rPr>
          <w:rFonts w:ascii="Times New Roman" w:eastAsia="Calibri" w:hAnsi="Times New Roman" w:cs="Times New Roman"/>
          <w:color w:val="000000"/>
          <w:sz w:val="24"/>
          <w:szCs w:val="24"/>
        </w:rPr>
        <w:t>elakukan peraw</w:t>
      </w:r>
      <w:r>
        <w:rPr>
          <w:rFonts w:ascii="Times New Roman" w:eastAsia="Calibri" w:hAnsi="Times New Roman" w:cs="Times New Roman"/>
          <w:color w:val="000000"/>
          <w:sz w:val="24"/>
          <w:szCs w:val="24"/>
        </w:rPr>
        <w:t>atan mesin</w:t>
      </w:r>
      <w:r w:rsidRPr="00C555DC">
        <w:rPr>
          <w:rFonts w:ascii="Times New Roman" w:eastAsia="Calibri" w:hAnsi="Times New Roman" w:cs="Times New Roman"/>
          <w:color w:val="000000"/>
          <w:sz w:val="24"/>
          <w:szCs w:val="24"/>
        </w:rPr>
        <w:t xml:space="preserve"> sesuai </w:t>
      </w:r>
      <w:r w:rsidRPr="008F662B">
        <w:rPr>
          <w:rFonts w:ascii="Times New Roman" w:eastAsia="Calibri" w:hAnsi="Times New Roman" w:cs="Times New Roman"/>
          <w:i/>
          <w:color w:val="000000"/>
          <w:sz w:val="24"/>
          <w:szCs w:val="24"/>
        </w:rPr>
        <w:t>job order</w:t>
      </w:r>
      <w:r w:rsidRPr="00C555DC">
        <w:rPr>
          <w:rFonts w:ascii="Times New Roman" w:eastAsia="Calibri" w:hAnsi="Times New Roman" w:cs="Times New Roman"/>
          <w:color w:val="000000"/>
          <w:sz w:val="24"/>
          <w:szCs w:val="24"/>
        </w:rPr>
        <w:t xml:space="preserve"> yang diberikan staff maintenance</w:t>
      </w:r>
    </w:p>
    <w:p w:rsidR="00DD13A2" w:rsidRPr="008F662B" w:rsidRDefault="00C555DC" w:rsidP="00DD13A2">
      <w:pPr>
        <w:pStyle w:val="ListParagraph"/>
        <w:numPr>
          <w:ilvl w:val="0"/>
          <w:numId w:val="17"/>
        </w:numPr>
        <w:spacing w:line="360" w:lineRule="auto"/>
        <w:ind w:left="1701" w:hanging="283"/>
        <w:jc w:val="both"/>
        <w:rPr>
          <w:rFonts w:ascii="Times New Roman" w:eastAsia="Calibri" w:hAnsi="Times New Roman" w:cs="Times New Roman"/>
          <w:color w:val="000000"/>
          <w:sz w:val="24"/>
          <w:szCs w:val="24"/>
        </w:rPr>
      </w:pPr>
      <w:r w:rsidRPr="00C555DC">
        <w:rPr>
          <w:rFonts w:ascii="Times New Roman" w:eastAsia="Calibri" w:hAnsi="Times New Roman" w:cs="Times New Roman"/>
          <w:color w:val="000000"/>
          <w:sz w:val="24"/>
          <w:szCs w:val="24"/>
        </w:rPr>
        <w:t>melaporkan hasil kegiatan kepada staff maintenance</w:t>
      </w:r>
    </w:p>
    <w:p w:rsidR="00DD13A2" w:rsidRPr="003C151F" w:rsidRDefault="00DD13A2" w:rsidP="008F662B">
      <w:pPr>
        <w:pStyle w:val="ListParagraph"/>
        <w:numPr>
          <w:ilvl w:val="0"/>
          <w:numId w:val="42"/>
        </w:numPr>
        <w:spacing w:line="360" w:lineRule="auto"/>
        <w:ind w:left="993" w:hanging="426"/>
        <w:jc w:val="both"/>
        <w:rPr>
          <w:rFonts w:ascii="Times New Roman" w:eastAsia="Calibri" w:hAnsi="Times New Roman" w:cs="Times New Roman"/>
          <w:b/>
          <w:color w:val="000000"/>
          <w:sz w:val="24"/>
          <w:szCs w:val="24"/>
        </w:rPr>
      </w:pPr>
      <w:r w:rsidRPr="003C151F">
        <w:rPr>
          <w:rFonts w:ascii="Times New Roman" w:eastAsia="Calibri" w:hAnsi="Times New Roman" w:cs="Times New Roman"/>
          <w:b/>
          <w:color w:val="000000"/>
          <w:sz w:val="24"/>
          <w:szCs w:val="24"/>
        </w:rPr>
        <w:t>Bidang Usaha</w:t>
      </w:r>
    </w:p>
    <w:p w:rsidR="00047889" w:rsidRDefault="00E822BA" w:rsidP="008F662B">
      <w:pPr>
        <w:spacing w:line="360" w:lineRule="auto"/>
        <w:ind w:left="993" w:firstLine="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PT. Putra Bintang Sukur merupakan salah satu perusahaan jasa yang berada di Minahasa Utara. Untuk jasa- jasa service, repairing, rewiding, dan supplier.</w:t>
      </w:r>
    </w:p>
    <w:p w:rsidR="0035167B" w:rsidRDefault="0035167B" w:rsidP="0035167B">
      <w:pPr>
        <w:spacing w:line="360" w:lineRule="auto"/>
        <w:ind w:left="709"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Adapun aktivitas usaha :</w:t>
      </w:r>
    </w:p>
    <w:p w:rsidR="0035167B" w:rsidRDefault="0035167B" w:rsidP="008D4FAB">
      <w:pPr>
        <w:pStyle w:val="ListParagraph"/>
        <w:numPr>
          <w:ilvl w:val="0"/>
          <w:numId w:val="9"/>
        </w:numPr>
        <w:spacing w:line="360" w:lineRule="auto"/>
        <w:ind w:left="1560"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Peningkatan kinerja d</w:t>
      </w:r>
      <w:r w:rsidR="00E822BA">
        <w:rPr>
          <w:rFonts w:ascii="Times New Roman" w:eastAsia="Calibri" w:hAnsi="Times New Roman" w:cs="Times New Roman"/>
          <w:color w:val="000000"/>
          <w:sz w:val="24"/>
          <w:szCs w:val="24"/>
        </w:rPr>
        <w:t>an pelayanan terkait jasa yang diberikan</w:t>
      </w:r>
    </w:p>
    <w:p w:rsidR="008F41A3" w:rsidRDefault="008F41A3" w:rsidP="008D4FAB">
      <w:pPr>
        <w:pStyle w:val="ListParagraph"/>
        <w:numPr>
          <w:ilvl w:val="0"/>
          <w:numId w:val="9"/>
        </w:numPr>
        <w:spacing w:line="360" w:lineRule="auto"/>
        <w:ind w:left="1560"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Menawarkan dan menjual produk yang berkualitas dan kuantitas.</w:t>
      </w:r>
    </w:p>
    <w:p w:rsidR="008F41A3" w:rsidRDefault="008F41A3" w:rsidP="008D4FAB">
      <w:pPr>
        <w:pStyle w:val="ListParagraph"/>
        <w:numPr>
          <w:ilvl w:val="0"/>
          <w:numId w:val="9"/>
        </w:numPr>
        <w:spacing w:line="360" w:lineRule="auto"/>
        <w:ind w:left="1560"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Memberikan jasa </w:t>
      </w:r>
      <w:r w:rsidRPr="008F662B">
        <w:rPr>
          <w:rFonts w:ascii="Times New Roman" w:eastAsia="Calibri" w:hAnsi="Times New Roman" w:cs="Times New Roman"/>
          <w:i/>
          <w:color w:val="000000"/>
          <w:sz w:val="24"/>
          <w:szCs w:val="24"/>
        </w:rPr>
        <w:t>service, repairing, rewiding</w:t>
      </w:r>
      <w:r>
        <w:rPr>
          <w:rFonts w:ascii="Times New Roman" w:eastAsia="Calibri" w:hAnsi="Times New Roman" w:cs="Times New Roman"/>
          <w:color w:val="000000"/>
          <w:sz w:val="24"/>
          <w:szCs w:val="24"/>
        </w:rPr>
        <w:t xml:space="preserve">, dan </w:t>
      </w:r>
      <w:r w:rsidRPr="008F662B">
        <w:rPr>
          <w:rFonts w:ascii="Times New Roman" w:eastAsia="Calibri" w:hAnsi="Times New Roman" w:cs="Times New Roman"/>
          <w:i/>
          <w:color w:val="000000"/>
          <w:sz w:val="24"/>
          <w:szCs w:val="24"/>
        </w:rPr>
        <w:t>supplier.</w:t>
      </w:r>
    </w:p>
    <w:p w:rsidR="008F41A3" w:rsidRDefault="008F41A3" w:rsidP="008D4FAB">
      <w:pPr>
        <w:pStyle w:val="ListParagraph"/>
        <w:numPr>
          <w:ilvl w:val="0"/>
          <w:numId w:val="9"/>
        </w:numPr>
        <w:spacing w:line="360" w:lineRule="auto"/>
        <w:ind w:left="1560"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Memberikan service dengan kualitas yang sudah diatur oleh perusahaan.</w:t>
      </w:r>
    </w:p>
    <w:p w:rsidR="00F6359B" w:rsidRDefault="00F6359B" w:rsidP="00F6359B">
      <w:pPr>
        <w:pStyle w:val="ListParagraph"/>
        <w:spacing w:line="360" w:lineRule="auto"/>
        <w:ind w:left="1560"/>
        <w:jc w:val="both"/>
        <w:rPr>
          <w:rFonts w:ascii="Times New Roman" w:eastAsia="Calibri" w:hAnsi="Times New Roman" w:cs="Times New Roman"/>
          <w:color w:val="000000"/>
          <w:sz w:val="24"/>
          <w:szCs w:val="24"/>
        </w:rPr>
      </w:pPr>
    </w:p>
    <w:p w:rsidR="00F6359B" w:rsidRDefault="00F6359B" w:rsidP="008F662B">
      <w:pPr>
        <w:pStyle w:val="ListParagraph"/>
        <w:numPr>
          <w:ilvl w:val="1"/>
          <w:numId w:val="4"/>
        </w:numPr>
        <w:tabs>
          <w:tab w:val="left" w:pos="567"/>
        </w:tabs>
        <w:spacing w:line="480" w:lineRule="auto"/>
        <w:ind w:left="709" w:hanging="709"/>
        <w:jc w:val="both"/>
        <w:rPr>
          <w:rFonts w:ascii="Times New Roman" w:eastAsia="Calibri" w:hAnsi="Times New Roman" w:cs="Times New Roman"/>
          <w:b/>
          <w:color w:val="000000"/>
          <w:sz w:val="24"/>
          <w:szCs w:val="24"/>
        </w:rPr>
      </w:pPr>
      <w:r w:rsidRPr="00F6359B">
        <w:rPr>
          <w:rFonts w:ascii="Times New Roman" w:eastAsia="Calibri" w:hAnsi="Times New Roman" w:cs="Times New Roman"/>
          <w:b/>
          <w:color w:val="000000"/>
          <w:sz w:val="24"/>
          <w:szCs w:val="24"/>
        </w:rPr>
        <w:t>Deskripsi Umum Kantor</w:t>
      </w:r>
      <w:r w:rsidR="007B5ECB">
        <w:rPr>
          <w:rFonts w:ascii="Times New Roman" w:eastAsia="Calibri" w:hAnsi="Times New Roman" w:cs="Times New Roman"/>
          <w:b/>
          <w:color w:val="000000"/>
          <w:sz w:val="24"/>
          <w:szCs w:val="24"/>
        </w:rPr>
        <w:t xml:space="preserve"> Kanwil DJP Suluttenggo dan Malut</w:t>
      </w:r>
    </w:p>
    <w:p w:rsidR="00F6359B" w:rsidRDefault="00F6359B" w:rsidP="008F662B">
      <w:pPr>
        <w:pStyle w:val="ListParagraph"/>
        <w:numPr>
          <w:ilvl w:val="0"/>
          <w:numId w:val="36"/>
        </w:numPr>
        <w:spacing w:line="360" w:lineRule="auto"/>
        <w:ind w:left="993" w:hanging="426"/>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Gambaran Umum</w:t>
      </w:r>
    </w:p>
    <w:p w:rsidR="00F6359B" w:rsidRDefault="00F6359B" w:rsidP="008F662B">
      <w:pPr>
        <w:pStyle w:val="ListParagraph"/>
        <w:spacing w:line="360" w:lineRule="auto"/>
        <w:ind w:left="993" w:firstLine="4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Kantor Wilayah Direktorat Jenderal Pajak Sulawesi Utara, Tengah, Gorontalo dan Maluku Utara seperti instansi pemerintah lainnya terus mengalami perubahan dan penyempurnaan untuk menjadi baik mengikuti perubahan sistem yang dilakukan oleh Direktorat Jenderal Pajak. Awalnya wilayah kerja kantor ini adalah meliputi seluruh Provinsi Sulawesi Utara, Sulawesi Tengah dan Gorontalo.</w:t>
      </w:r>
    </w:p>
    <w:p w:rsidR="00F6359B" w:rsidRDefault="00F6359B" w:rsidP="008F662B">
      <w:pPr>
        <w:pStyle w:val="ListParagraph"/>
        <w:spacing w:line="360" w:lineRule="auto"/>
        <w:ind w:left="993" w:firstLine="4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Karena luasnya wilayah dan pengawasan yang sangat luas, makka pada tahun 2006 Kantor Wilayah XVI DJPP Sulawesi Utara, Sulawesi Tengah dan Gorontalo dopecah menjadi 2 (dua) kantor wilayah, yaitu Kanwil DJP Sulawesi Bagian Utara yang mempunyai wilayah kerja Provinsi Sulawesi Utara dan Gorontalo</w:t>
      </w:r>
      <w:r w:rsidR="00011FC8">
        <w:rPr>
          <w:rFonts w:ascii="Times New Roman" w:eastAsia="Calibri" w:hAnsi="Times New Roman" w:cs="Times New Roman"/>
          <w:color w:val="000000"/>
          <w:sz w:val="24"/>
          <w:szCs w:val="24"/>
        </w:rPr>
        <w:t xml:space="preserve"> serta Kantor Wilayah  DJP Sulawesi Tengah yang wilayahnya kerjanya meliputi wilayah Provinsi Sulawesi Tengah.</w:t>
      </w:r>
    </w:p>
    <w:p w:rsidR="00011FC8" w:rsidRDefault="00011FC8" w:rsidP="008F662B">
      <w:pPr>
        <w:pStyle w:val="ListParagraph"/>
        <w:spacing w:line="360" w:lineRule="auto"/>
        <w:ind w:left="993" w:firstLine="4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Kemudian berdasarkan Surat Edaran Direktur Jenderal Pajak Nomor SE-1/PJ/2007 tanggal 10 Januari 2007 tentang Petunjuk Pelaksanaan Dalan Rangka Reorganisasi Kantor Pusat  dan Instansi Vertikal Direktoral Jenderal Pajak Berdasarkan Peraturan Menteri Keuangan Nmor 131/PMK.01/2006 Dan Peraturan Menteri Keuangan Nomor 132/PMK.01/2006. 2 (dua) kantor wilayah tersebut di atas digabungkan kembali menjadi Kanwil DJP Sulawesi Utara, Tengah, Gorontalo,  dan Maluku Utara dengan wilayah kerja meliputi Provinsi Sulawesi Utara, Sulawesi Tengah, Gorontalo dan Maluku Utara dan bertempat kedudukan di Manado. Akhirnya, setelah pelaksanaan </w:t>
      </w:r>
      <w:r>
        <w:rPr>
          <w:rFonts w:ascii="Times New Roman" w:eastAsia="Calibri" w:hAnsi="Times New Roman" w:cs="Times New Roman"/>
          <w:color w:val="000000"/>
          <w:sz w:val="24"/>
          <w:szCs w:val="24"/>
        </w:rPr>
        <w:lastRenderedPageBreak/>
        <w:t>modernisasi di lingkungan Direktorat Jenderal Pajak, wilayah DJP Sulawesi Utara, Tengah, Gorontalo dan Maluku Utara memiliki 27 (dua puluh tujuh)  satuan kerja yang terdiri dari 11 (sebelas) Kantor Pelayanan Pajak Pratama dan 16 (enam belas) Kantor Pelayanan Penyuluhan dan Konsultasi Perpajakan</w:t>
      </w:r>
      <w:r w:rsidR="007E5A6D">
        <w:rPr>
          <w:rFonts w:ascii="Times New Roman" w:eastAsia="Calibri" w:hAnsi="Times New Roman" w:cs="Times New Roman"/>
          <w:color w:val="000000"/>
          <w:sz w:val="24"/>
          <w:szCs w:val="24"/>
        </w:rPr>
        <w:t>.</w:t>
      </w:r>
    </w:p>
    <w:p w:rsidR="007E5A6D" w:rsidRDefault="007E5A6D" w:rsidP="00F6359B">
      <w:pPr>
        <w:pStyle w:val="ListParagraph"/>
        <w:spacing w:line="360" w:lineRule="auto"/>
        <w:ind w:left="709"/>
        <w:jc w:val="both"/>
        <w:rPr>
          <w:rFonts w:ascii="Times New Roman" w:eastAsia="Calibri" w:hAnsi="Times New Roman" w:cs="Times New Roman"/>
          <w:color w:val="000000"/>
          <w:sz w:val="24"/>
          <w:szCs w:val="24"/>
        </w:rPr>
      </w:pPr>
    </w:p>
    <w:p w:rsidR="007E5A6D" w:rsidRDefault="007E5A6D" w:rsidP="008F662B">
      <w:pPr>
        <w:pStyle w:val="ListParagraph"/>
        <w:numPr>
          <w:ilvl w:val="0"/>
          <w:numId w:val="36"/>
        </w:numPr>
        <w:spacing w:line="360" w:lineRule="auto"/>
        <w:ind w:left="993" w:hanging="426"/>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Struktur Organisasi</w:t>
      </w:r>
    </w:p>
    <w:p w:rsidR="007E5A6D" w:rsidRDefault="007E5A6D" w:rsidP="008F662B">
      <w:pPr>
        <w:pStyle w:val="ListParagraph"/>
        <w:spacing w:line="360" w:lineRule="auto"/>
        <w:ind w:left="993" w:firstLine="4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Struktur organisasi Kantor Wilayah DJP Sulawesi Utara, Tengah, Gorontalo, dan Maluku Utara berdasarkan Peraturan Menteri Keuangan Nomor 206.2/PMK.01/2014 tentang Organisasi Dan Tata Kerja Instansi Vertikal Direktorat Jenderal Pajak sebagai berikut :</w:t>
      </w:r>
    </w:p>
    <w:p w:rsidR="00E7326D" w:rsidRDefault="00E7326D" w:rsidP="00E7326D">
      <w:pPr>
        <w:pStyle w:val="ListParagraph"/>
        <w:spacing w:line="360" w:lineRule="auto"/>
        <w:ind w:left="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Gambar 2</w:t>
      </w:r>
    </w:p>
    <w:p w:rsidR="00E7326D" w:rsidRDefault="00E7326D" w:rsidP="008F662B">
      <w:pPr>
        <w:pStyle w:val="ListParagraph"/>
        <w:spacing w:line="360" w:lineRule="auto"/>
        <w:ind w:left="99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Stuktur Organisasi Kanwil Direktorat Jenderal Pajak Suluttenggo dan Malut</w:t>
      </w:r>
    </w:p>
    <w:p w:rsidR="007E5A6D" w:rsidRDefault="009B232C" w:rsidP="00E7326D">
      <w:pPr>
        <w:spacing w:line="240" w:lineRule="auto"/>
        <w:jc w:val="both"/>
        <w:rPr>
          <w:rFonts w:ascii="Times New Roman" w:eastAsia="Calibri" w:hAnsi="Times New Roman" w:cs="Times New Roman"/>
          <w:color w:val="000000"/>
          <w:sz w:val="24"/>
          <w:szCs w:val="24"/>
        </w:rPr>
      </w:pPr>
      <w:r>
        <w:rPr>
          <w:noProof/>
          <w:lang w:eastAsia="id-ID"/>
        </w:rPr>
        <w:drawing>
          <wp:inline distT="0" distB="0" distL="0" distR="0">
            <wp:extent cx="5742000" cy="38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42000" cy="3816000"/>
                    </a:xfrm>
                    <a:prstGeom prst="rect">
                      <a:avLst/>
                    </a:prstGeom>
                  </pic:spPr>
                </pic:pic>
              </a:graphicData>
            </a:graphic>
          </wp:inline>
        </w:drawing>
      </w:r>
    </w:p>
    <w:p w:rsidR="00E7326D" w:rsidRDefault="00E7326D" w:rsidP="00E7326D">
      <w:pPr>
        <w:spacing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ab/>
        <w:t>Sumber : Profil PDF Kanwil DJP Suluttenggo dan Malut</w:t>
      </w:r>
    </w:p>
    <w:p w:rsidR="00E7326D" w:rsidRPr="00E7326D" w:rsidRDefault="00E7326D" w:rsidP="00E7326D">
      <w:pPr>
        <w:spacing w:line="240" w:lineRule="auto"/>
        <w:jc w:val="both"/>
        <w:rPr>
          <w:rFonts w:ascii="Times New Roman" w:eastAsia="Calibri" w:hAnsi="Times New Roman" w:cs="Times New Roman"/>
          <w:i/>
          <w:color w:val="000000"/>
          <w:sz w:val="24"/>
          <w:szCs w:val="24"/>
        </w:rPr>
      </w:pPr>
    </w:p>
    <w:p w:rsidR="009B232C" w:rsidRDefault="009B232C" w:rsidP="003F5F30">
      <w:pPr>
        <w:spacing w:line="360" w:lineRule="auto"/>
        <w:ind w:firstLine="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Job Description</w:t>
      </w:r>
    </w:p>
    <w:p w:rsidR="009B232C" w:rsidRDefault="009B232C" w:rsidP="003F5F30">
      <w:pPr>
        <w:spacing w:line="360" w:lineRule="auto"/>
        <w:ind w:left="720" w:firstLine="55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Tugas dan tanggung jawab dari masing-masing bagian struktur organisasi adalah sebagai berikut :</w:t>
      </w:r>
    </w:p>
    <w:p w:rsidR="009B232C" w:rsidRDefault="009B232C" w:rsidP="003F5F30">
      <w:pPr>
        <w:pStyle w:val="ListParagraph"/>
        <w:numPr>
          <w:ilvl w:val="0"/>
          <w:numId w:val="18"/>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Kanwil Direktorat Jenderal </w:t>
      </w:r>
      <w:r w:rsidR="0011387B">
        <w:rPr>
          <w:rFonts w:ascii="Times New Roman" w:eastAsia="Calibri" w:hAnsi="Times New Roman" w:cs="Times New Roman"/>
          <w:b/>
          <w:color w:val="000000"/>
          <w:sz w:val="24"/>
          <w:szCs w:val="24"/>
        </w:rPr>
        <w:t>Pajak</w:t>
      </w:r>
    </w:p>
    <w:p w:rsidR="0011387B" w:rsidRDefault="0011387B" w:rsidP="003F5F30">
      <w:pPr>
        <w:pStyle w:val="ListParagraph"/>
        <w:spacing w:line="360" w:lineRule="auto"/>
        <w:ind w:left="426"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Tugas dan tanggung jawab bagian ini adalah :</w:t>
      </w:r>
    </w:p>
    <w:p w:rsidR="0011387B" w:rsidRDefault="0011387B"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Koordinasi dan pemberian bimbingan dan evaluasi pelaksanaan tugas Direktorat Jenderal Pajak.</w:t>
      </w:r>
    </w:p>
    <w:p w:rsidR="0011387B" w:rsidRDefault="0011387B"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Pengamanan rencana kerja dan rencana penerimaan di bidang perajakan.</w:t>
      </w:r>
    </w:p>
    <w:p w:rsidR="0011387B" w:rsidRDefault="0011387B"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konsultasi, pengawasan, dan penggalian potensi perpajakan serta pemberian dukungan teknis komputer.</w:t>
      </w:r>
    </w:p>
    <w:p w:rsidR="0011387B" w:rsidRDefault="0011387B"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Pengumpulan,</w:t>
      </w:r>
      <w:r w:rsidR="00C64D24">
        <w:rPr>
          <w:rFonts w:ascii="Times New Roman" w:eastAsia="Calibri" w:hAnsi="Times New Roman" w:cs="Times New Roman"/>
          <w:color w:val="000000"/>
          <w:sz w:val="24"/>
          <w:szCs w:val="24"/>
        </w:rPr>
        <w:t xml:space="preserve"> pencarian, dan pengelolahan </w:t>
      </w:r>
      <w:r>
        <w:rPr>
          <w:rFonts w:ascii="Times New Roman" w:eastAsia="Calibri" w:hAnsi="Times New Roman" w:cs="Times New Roman"/>
          <w:color w:val="000000"/>
          <w:sz w:val="24"/>
          <w:szCs w:val="24"/>
        </w:rPr>
        <w:t>data serta penyajian informasi perpajakan.</w:t>
      </w:r>
    </w:p>
    <w:p w:rsidR="0011387B" w:rsidRDefault="0011387B"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pendataan dan penilaian serta pemberian bimbingan dan pemantauan  pengenaan</w:t>
      </w:r>
      <w:r w:rsidR="00C64D24">
        <w:rPr>
          <w:rFonts w:ascii="Times New Roman" w:eastAsia="Calibri" w:hAnsi="Times New Roman" w:cs="Times New Roman"/>
          <w:color w:val="000000"/>
          <w:sz w:val="24"/>
          <w:szCs w:val="24"/>
        </w:rPr>
        <w:t>.</w:t>
      </w:r>
    </w:p>
    <w:p w:rsidR="00C64D24" w:rsidRDefault="00C64D24"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 bimbingan teknis pemeriksaan dan penagihan, serta pelaksanaan dan administrasi pemeriksaan, penyidikan dan intelijen.</w:t>
      </w:r>
    </w:p>
    <w:p w:rsidR="00C64D24" w:rsidRDefault="00C64D24"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pelayanan dan penyuluhan, pelaksanaan hubungan masyarakat, serta penyiapan dan pelaksanaan kerja sama perpajakan.</w:t>
      </w:r>
    </w:p>
    <w:p w:rsidR="00C64D24" w:rsidRDefault="00C64D24"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penyelesaian pengurangan Pajak Bumi dan Bangunan.</w:t>
      </w:r>
    </w:p>
    <w:p w:rsidR="00C64D24" w:rsidRDefault="00C64D24"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pelaksanaan penyelesaian keberatan, banding, pengurangan, atau penghapusan sanksi adminitrasi, dan pengurangan atau pembatalan ketetapan pajak yang tidak benar, serta pelaksanaan urusan gugatan.</w:t>
      </w:r>
    </w:p>
    <w:p w:rsidR="00C64D24" w:rsidRDefault="00C64D24" w:rsidP="003F5F30">
      <w:pPr>
        <w:pStyle w:val="ListParagraph"/>
        <w:numPr>
          <w:ilvl w:val="0"/>
          <w:numId w:val="1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penyelesaian pembetulan keputusan keberatan, keputusan pengurangan atau penghapusan sanksi administrasi, dan keputusan pengurangaan atau pembatalan ketetapan pajak yang tidak benar.</w:t>
      </w:r>
    </w:p>
    <w:p w:rsidR="00C64D24" w:rsidRPr="00C64D24" w:rsidRDefault="00C64D24" w:rsidP="00C64D24">
      <w:pPr>
        <w:pStyle w:val="ListParagraph"/>
        <w:spacing w:line="360" w:lineRule="auto"/>
        <w:ind w:left="426"/>
        <w:jc w:val="both"/>
        <w:rPr>
          <w:rFonts w:ascii="Times New Roman" w:eastAsia="Calibri" w:hAnsi="Times New Roman" w:cs="Times New Roman"/>
          <w:color w:val="000000"/>
          <w:sz w:val="24"/>
          <w:szCs w:val="24"/>
        </w:rPr>
      </w:pPr>
    </w:p>
    <w:p w:rsidR="00C64D24" w:rsidRPr="00C64D24" w:rsidRDefault="00C64D24" w:rsidP="003F5F30">
      <w:pPr>
        <w:pStyle w:val="ListParagraph"/>
        <w:numPr>
          <w:ilvl w:val="0"/>
          <w:numId w:val="18"/>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Bagian Umum</w:t>
      </w:r>
    </w:p>
    <w:p w:rsidR="00C64D24" w:rsidRDefault="00C64D24" w:rsidP="003F5F30">
      <w:pPr>
        <w:pStyle w:val="ListParagraph"/>
        <w:spacing w:line="360" w:lineRule="auto"/>
        <w:ind w:left="1135" w:hanging="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Adapun tugas dan fungsi dari bagian ini adalah :</w:t>
      </w:r>
    </w:p>
    <w:p w:rsidR="00186B9E" w:rsidRDefault="00186B9E" w:rsidP="003F5F30">
      <w:pPr>
        <w:pStyle w:val="ListParagraph"/>
        <w:numPr>
          <w:ilvl w:val="0"/>
          <w:numId w:val="33"/>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urusan kepegawaian, keuangan, bantuan hukum, tata usaha dan penyusunan laporan.</w:t>
      </w:r>
    </w:p>
    <w:p w:rsidR="00186B9E" w:rsidRDefault="00186B9E" w:rsidP="003F5F30">
      <w:pPr>
        <w:pStyle w:val="ListParagraph"/>
        <w:numPr>
          <w:ilvl w:val="0"/>
          <w:numId w:val="20"/>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penyusunan rencana strategik dan laporan akuntabilitas.</w:t>
      </w:r>
    </w:p>
    <w:p w:rsidR="00186B9E" w:rsidRDefault="00186B9E" w:rsidP="003F5F30">
      <w:pPr>
        <w:pStyle w:val="ListParagraph"/>
        <w:numPr>
          <w:ilvl w:val="0"/>
          <w:numId w:val="20"/>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Pengelolan kinerja.</w:t>
      </w:r>
    </w:p>
    <w:p w:rsidR="00186B9E" w:rsidRDefault="00186B9E" w:rsidP="003F5F30">
      <w:pPr>
        <w:pStyle w:val="ListParagraph"/>
        <w:numPr>
          <w:ilvl w:val="0"/>
          <w:numId w:val="20"/>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Pemantauan pengendalian intern, pemantauan pengelolahan risiko, pemantauan kepatuhan terhadap kode etik dan disiplin, dan pemantauan tindak lanjut hasil pengawasan, serta penyususnan rekomendasi perbaikan proses bisnis, dan</w:t>
      </w:r>
    </w:p>
    <w:p w:rsidR="00186B9E" w:rsidRDefault="00186B9E" w:rsidP="003F5F30">
      <w:pPr>
        <w:pStyle w:val="ListParagraph"/>
        <w:numPr>
          <w:ilvl w:val="0"/>
          <w:numId w:val="20"/>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urusan rumah tangga dan perlengkapan.</w:t>
      </w:r>
    </w:p>
    <w:p w:rsidR="00186B9E" w:rsidRDefault="00186B9E" w:rsidP="00186B9E">
      <w:pPr>
        <w:pStyle w:val="ListParagraph"/>
        <w:spacing w:line="360" w:lineRule="auto"/>
        <w:ind w:left="426"/>
        <w:jc w:val="both"/>
        <w:rPr>
          <w:rFonts w:ascii="Times New Roman" w:eastAsia="Calibri" w:hAnsi="Times New Roman" w:cs="Times New Roman"/>
          <w:color w:val="000000"/>
          <w:sz w:val="24"/>
          <w:szCs w:val="24"/>
        </w:rPr>
      </w:pPr>
    </w:p>
    <w:p w:rsidR="00186B9E" w:rsidRDefault="00186B9E" w:rsidP="003F5F30">
      <w:pPr>
        <w:pStyle w:val="ListParagraph"/>
        <w:numPr>
          <w:ilvl w:val="0"/>
          <w:numId w:val="18"/>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Bidang Data dan Pengatwasan Potensi Perpajakan</w:t>
      </w:r>
    </w:p>
    <w:p w:rsidR="00186B9E" w:rsidRDefault="00186B9E" w:rsidP="003F5F30">
      <w:pPr>
        <w:pStyle w:val="ListParagraph"/>
        <w:spacing w:line="360" w:lineRule="auto"/>
        <w:ind w:left="699" w:firstLine="29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Adapun tugas dan fungsi dari bagian ini adalah :</w:t>
      </w:r>
    </w:p>
    <w:p w:rsidR="00186B9E" w:rsidRDefault="00186B9E" w:rsidP="006629F4">
      <w:pPr>
        <w:pStyle w:val="ListParagraph"/>
        <w:numPr>
          <w:ilvl w:val="0"/>
          <w:numId w:val="21"/>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teknis pengawasan.</w:t>
      </w:r>
    </w:p>
    <w:p w:rsidR="00186B9E" w:rsidRDefault="00186B9E" w:rsidP="006629F4">
      <w:pPr>
        <w:pStyle w:val="ListParagraph"/>
        <w:numPr>
          <w:ilvl w:val="0"/>
          <w:numId w:val="21"/>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penggalian potensi perpajakan melalui intensifikasi dan ekstensifikasi Wajib Pajak.</w:t>
      </w:r>
    </w:p>
    <w:p w:rsidR="00186B9E" w:rsidRDefault="00186B9E" w:rsidP="006629F4">
      <w:pPr>
        <w:pStyle w:val="ListParagraph"/>
        <w:numPr>
          <w:ilvl w:val="0"/>
          <w:numId w:val="21"/>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Bimbingan dan pemantauan pelaksanaan kebijakan teknis pemenuhan kewajiban perpajakan.</w:t>
      </w:r>
    </w:p>
    <w:p w:rsidR="00186B9E" w:rsidRDefault="00186B9E" w:rsidP="006629F4">
      <w:pPr>
        <w:pStyle w:val="ListParagraph"/>
        <w:numPr>
          <w:ilvl w:val="0"/>
          <w:numId w:val="21"/>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Pengumpulan, pencarian, penerimaan, pengelolahan data dan/atau </w:t>
      </w:r>
      <w:r w:rsidR="00E412C3">
        <w:rPr>
          <w:rFonts w:ascii="Times New Roman" w:eastAsia="Calibri" w:hAnsi="Times New Roman" w:cs="Times New Roman"/>
          <w:color w:val="000000"/>
          <w:sz w:val="24"/>
          <w:szCs w:val="24"/>
        </w:rPr>
        <w:t>alat keterangan, serta penyajian informasi.</w:t>
      </w:r>
    </w:p>
    <w:p w:rsidR="00E412C3" w:rsidRDefault="00E412C3" w:rsidP="006629F4">
      <w:pPr>
        <w:pStyle w:val="ListParagraph"/>
        <w:numPr>
          <w:ilvl w:val="0"/>
          <w:numId w:val="21"/>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Pengawasan terhadap pemanfaatan data dan/ atau alat keterangan.</w:t>
      </w:r>
    </w:p>
    <w:p w:rsidR="00E412C3" w:rsidRDefault="00E412C3" w:rsidP="006629F4">
      <w:pPr>
        <w:pStyle w:val="ListParagraph"/>
        <w:numPr>
          <w:ilvl w:val="0"/>
          <w:numId w:val="21"/>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Pemantauan, penelaahan, dan penatausahaan, serta rekonsiliasi penerimaan perpajakan.</w:t>
      </w:r>
    </w:p>
    <w:p w:rsidR="00E412C3" w:rsidRDefault="00E412C3" w:rsidP="006629F4">
      <w:pPr>
        <w:pStyle w:val="ListParagraph"/>
        <w:numPr>
          <w:ilvl w:val="0"/>
          <w:numId w:val="21"/>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dukungan teknis operasional komputer, pemeliharaan dan perbaikan jaringan komputer, pemeliharaan dan perbaikan program aplikasi, dan embuatan back-up data, dan</w:t>
      </w:r>
    </w:p>
    <w:p w:rsidR="00E412C3" w:rsidRDefault="00E412C3" w:rsidP="006629F4">
      <w:pPr>
        <w:pStyle w:val="ListParagraph"/>
        <w:numPr>
          <w:ilvl w:val="0"/>
          <w:numId w:val="21"/>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Pemantauan, pemeliharaan, perbaikan aplikasi e-SPT dan e-Filling.</w:t>
      </w:r>
    </w:p>
    <w:p w:rsidR="00E412C3" w:rsidRDefault="00E412C3" w:rsidP="00E412C3">
      <w:pPr>
        <w:pStyle w:val="ListParagraph"/>
        <w:spacing w:line="360" w:lineRule="auto"/>
        <w:ind w:left="426"/>
        <w:jc w:val="both"/>
        <w:rPr>
          <w:rFonts w:ascii="Times New Roman" w:eastAsia="Calibri" w:hAnsi="Times New Roman" w:cs="Times New Roman"/>
          <w:color w:val="000000"/>
          <w:sz w:val="24"/>
          <w:szCs w:val="24"/>
        </w:rPr>
      </w:pPr>
    </w:p>
    <w:p w:rsidR="00E412C3" w:rsidRDefault="00E412C3" w:rsidP="006629F4">
      <w:pPr>
        <w:pStyle w:val="ListParagraph"/>
        <w:numPr>
          <w:ilvl w:val="0"/>
          <w:numId w:val="18"/>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Bidang Penyuluhan, Pelayanan, &amp; Hubungan Masyarakat</w:t>
      </w:r>
    </w:p>
    <w:p w:rsidR="00E412C3" w:rsidRDefault="00E412C3" w:rsidP="006629F4">
      <w:pPr>
        <w:pStyle w:val="ListParagraph"/>
        <w:spacing w:line="360" w:lineRule="auto"/>
        <w:ind w:left="699" w:firstLine="29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Pada bagian ini tugas yang dilakukan adalah :</w:t>
      </w:r>
    </w:p>
    <w:p w:rsidR="00E412C3" w:rsidRDefault="00E412C3" w:rsidP="006629F4">
      <w:pPr>
        <w:pStyle w:val="ListParagraph"/>
        <w:numPr>
          <w:ilvl w:val="0"/>
          <w:numId w:val="2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pemantauan pelaksanaan kebijakan teknis penyuluhan perpajakan.</w:t>
      </w:r>
    </w:p>
    <w:p w:rsidR="00E412C3" w:rsidRDefault="00E412C3" w:rsidP="006629F4">
      <w:pPr>
        <w:pStyle w:val="ListParagraph"/>
        <w:numPr>
          <w:ilvl w:val="0"/>
          <w:numId w:val="2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pemantauan pelaksanaan kebijakan teknis pelayanan perpajakan.</w:t>
      </w:r>
    </w:p>
    <w:p w:rsidR="00C26EC8" w:rsidRDefault="00E412C3" w:rsidP="006629F4">
      <w:pPr>
        <w:pStyle w:val="ListParagraph"/>
        <w:numPr>
          <w:ilvl w:val="0"/>
          <w:numId w:val="2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Pemberian bimbingan dan pemantauan pelaksanaan </w:t>
      </w:r>
      <w:r w:rsidR="00C26EC8">
        <w:rPr>
          <w:rFonts w:ascii="Times New Roman" w:eastAsia="Calibri" w:hAnsi="Times New Roman" w:cs="Times New Roman"/>
          <w:color w:val="000000"/>
          <w:sz w:val="24"/>
          <w:szCs w:val="24"/>
        </w:rPr>
        <w:t>kebijakan teknis konsultan perpajakan.</w:t>
      </w:r>
    </w:p>
    <w:p w:rsidR="00C26EC8" w:rsidRDefault="00C26EC8" w:rsidP="006629F4">
      <w:pPr>
        <w:pStyle w:val="ListParagraph"/>
        <w:numPr>
          <w:ilvl w:val="0"/>
          <w:numId w:val="22"/>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hubungan masyarakat.</w:t>
      </w:r>
    </w:p>
    <w:p w:rsidR="00C26EC8" w:rsidRDefault="00C26EC8" w:rsidP="006629F4">
      <w:pPr>
        <w:pStyle w:val="ListParagraph"/>
        <w:numPr>
          <w:ilvl w:val="0"/>
          <w:numId w:val="2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pelayanan dan penyuluhan perpajakan.</w:t>
      </w:r>
    </w:p>
    <w:p w:rsidR="00C26EC8" w:rsidRDefault="00C26EC8" w:rsidP="006629F4">
      <w:pPr>
        <w:pStyle w:val="ListParagraph"/>
        <w:numPr>
          <w:ilvl w:val="0"/>
          <w:numId w:val="2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penyeragaman penafsiran ketentuan perpajakan.</w:t>
      </w:r>
    </w:p>
    <w:p w:rsidR="00C26EC8" w:rsidRDefault="00C26EC8" w:rsidP="006629F4">
      <w:pPr>
        <w:pStyle w:val="ListParagraph"/>
        <w:numPr>
          <w:ilvl w:val="0"/>
          <w:numId w:val="22"/>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Pemeliharaan dan pemutakhiran website atau panduan informasi perpajakan melalui sarana publikasi lainnya.</w:t>
      </w:r>
    </w:p>
    <w:p w:rsidR="00C26EC8" w:rsidRDefault="00C26EC8" w:rsidP="006629F4">
      <w:pPr>
        <w:pStyle w:val="ListParagraph"/>
        <w:numPr>
          <w:ilvl w:val="0"/>
          <w:numId w:val="22"/>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Pengelolaan pengaduan Wajib Pajak mengenai pelayanan dan teknis perpajakan.</w:t>
      </w:r>
    </w:p>
    <w:p w:rsidR="00C26EC8" w:rsidRDefault="00C26EC8" w:rsidP="006629F4">
      <w:pPr>
        <w:pStyle w:val="ListParagraph"/>
        <w:numPr>
          <w:ilvl w:val="0"/>
          <w:numId w:val="2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Bimbingan dan pelaksanaan pengelolaan dokumen di Kantor Wilayah, dan</w:t>
      </w:r>
    </w:p>
    <w:p w:rsidR="00C26EC8" w:rsidRDefault="00C26EC8" w:rsidP="006629F4">
      <w:pPr>
        <w:pStyle w:val="ListParagraph"/>
        <w:numPr>
          <w:ilvl w:val="0"/>
          <w:numId w:val="2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kerja sama perpajakan.</w:t>
      </w:r>
    </w:p>
    <w:p w:rsidR="00C26EC8" w:rsidRDefault="00C26EC8" w:rsidP="00C26EC8">
      <w:pPr>
        <w:pStyle w:val="ListParagraph"/>
        <w:spacing w:line="360" w:lineRule="auto"/>
        <w:ind w:left="426"/>
        <w:jc w:val="both"/>
        <w:rPr>
          <w:rFonts w:ascii="Times New Roman" w:eastAsia="Calibri" w:hAnsi="Times New Roman" w:cs="Times New Roman"/>
          <w:color w:val="000000"/>
          <w:sz w:val="24"/>
          <w:szCs w:val="24"/>
        </w:rPr>
      </w:pPr>
    </w:p>
    <w:p w:rsidR="00C26EC8" w:rsidRDefault="00C26EC8" w:rsidP="006629F4">
      <w:pPr>
        <w:pStyle w:val="ListParagraph"/>
        <w:numPr>
          <w:ilvl w:val="0"/>
          <w:numId w:val="18"/>
        </w:numPr>
        <w:spacing w:line="360" w:lineRule="auto"/>
        <w:ind w:left="993" w:hanging="284"/>
        <w:jc w:val="both"/>
        <w:rPr>
          <w:rFonts w:ascii="Times New Roman" w:eastAsia="Calibri" w:hAnsi="Times New Roman" w:cs="Times New Roman"/>
          <w:b/>
          <w:color w:val="000000"/>
          <w:sz w:val="24"/>
          <w:szCs w:val="24"/>
        </w:rPr>
      </w:pPr>
      <w:r w:rsidRPr="00C26EC8">
        <w:rPr>
          <w:rFonts w:ascii="Times New Roman" w:eastAsia="Calibri" w:hAnsi="Times New Roman" w:cs="Times New Roman"/>
          <w:b/>
          <w:color w:val="000000"/>
          <w:sz w:val="24"/>
          <w:szCs w:val="24"/>
        </w:rPr>
        <w:t>Bimbingan Pendaftaran, Ekstensifikasi, dan Penelitian</w:t>
      </w:r>
    </w:p>
    <w:p w:rsidR="00C26EC8" w:rsidRDefault="00C26EC8" w:rsidP="006629F4">
      <w:pPr>
        <w:pStyle w:val="ListParagraph"/>
        <w:spacing w:line="360" w:lineRule="auto"/>
        <w:ind w:left="699" w:firstLine="29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Tugas dari bagian ini adalah :</w:t>
      </w:r>
    </w:p>
    <w:p w:rsidR="00C26EC8" w:rsidRDefault="003231C7" w:rsidP="006629F4">
      <w:pPr>
        <w:pStyle w:val="ListParagraph"/>
        <w:numPr>
          <w:ilvl w:val="0"/>
          <w:numId w:val="23"/>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bimbingan dan pemantauan pelaksanaan kebijakan teknis pendaftaran Wajib Pajak.</w:t>
      </w:r>
    </w:p>
    <w:p w:rsidR="003231C7" w:rsidRDefault="003231C7" w:rsidP="006629F4">
      <w:pPr>
        <w:pStyle w:val="ListParagraph"/>
        <w:numPr>
          <w:ilvl w:val="0"/>
          <w:numId w:val="23"/>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bimbingan pengamatan potensi perpajakan, pendataan objek dan subjek pajak, pembentukan dan pemutakhiran basis data nilai objek pajak dalam menunjang ekstensifikasi, dan</w:t>
      </w:r>
    </w:p>
    <w:p w:rsidR="003231C7" w:rsidRDefault="003231C7" w:rsidP="006629F4">
      <w:pPr>
        <w:pStyle w:val="ListParagraph"/>
        <w:numPr>
          <w:ilvl w:val="0"/>
          <w:numId w:val="23"/>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bimbingan dan pemantauan pelaksanaan kebijakan teknis pendataan, penilaian dan pengenaan untuk tujuan perpajakan.</w:t>
      </w:r>
    </w:p>
    <w:p w:rsidR="003231C7" w:rsidRDefault="003231C7" w:rsidP="003231C7">
      <w:pPr>
        <w:pStyle w:val="ListParagraph"/>
        <w:spacing w:line="360" w:lineRule="auto"/>
        <w:ind w:left="426"/>
        <w:jc w:val="both"/>
        <w:rPr>
          <w:rFonts w:ascii="Times New Roman" w:eastAsia="Calibri" w:hAnsi="Times New Roman" w:cs="Times New Roman"/>
          <w:color w:val="000000"/>
          <w:sz w:val="24"/>
          <w:szCs w:val="24"/>
        </w:rPr>
      </w:pPr>
    </w:p>
    <w:p w:rsidR="003231C7" w:rsidRDefault="003231C7" w:rsidP="006629F4">
      <w:pPr>
        <w:pStyle w:val="ListParagraph"/>
        <w:numPr>
          <w:ilvl w:val="0"/>
          <w:numId w:val="18"/>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Bidang Pemeriksaan, Penagihan, Intelijen, dan Penyidikan</w:t>
      </w:r>
    </w:p>
    <w:p w:rsidR="003231C7" w:rsidRDefault="003231C7" w:rsidP="006629F4">
      <w:pPr>
        <w:pStyle w:val="ListParagraph"/>
        <w:spacing w:line="360" w:lineRule="auto"/>
        <w:ind w:left="699" w:firstLine="29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Adapun tugas dan fungsi dari bagian ini adalah :</w:t>
      </w:r>
    </w:p>
    <w:p w:rsidR="003231C7" w:rsidRDefault="003231C7" w:rsidP="006629F4">
      <w:pPr>
        <w:pStyle w:val="ListParagraph"/>
        <w:numPr>
          <w:ilvl w:val="0"/>
          <w:numId w:val="24"/>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teknis pemeriksaan oleh petugas pemeriksa pajak yang ditunjuk oleh kepala kantor.</w:t>
      </w:r>
    </w:p>
    <w:p w:rsidR="003231C7" w:rsidRDefault="003231C7" w:rsidP="006629F4">
      <w:pPr>
        <w:pStyle w:val="ListParagraph"/>
        <w:numPr>
          <w:ilvl w:val="0"/>
          <w:numId w:val="24"/>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administrasi kegiatan pemeriksaan perpajakan.</w:t>
      </w:r>
    </w:p>
    <w:p w:rsidR="003231C7" w:rsidRDefault="003231C7" w:rsidP="006629F4">
      <w:pPr>
        <w:pStyle w:val="ListParagraph"/>
        <w:numPr>
          <w:ilvl w:val="0"/>
          <w:numId w:val="24"/>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Pemberian bimbingan </w:t>
      </w:r>
      <w:r w:rsidR="00505657">
        <w:rPr>
          <w:rFonts w:ascii="Times New Roman" w:eastAsia="Calibri" w:hAnsi="Times New Roman" w:cs="Times New Roman"/>
          <w:color w:val="000000"/>
          <w:sz w:val="24"/>
          <w:szCs w:val="24"/>
        </w:rPr>
        <w:t>teknis pemeriksaan dan penagihan pajak.</w:t>
      </w:r>
    </w:p>
    <w:p w:rsidR="00505657" w:rsidRDefault="00505657" w:rsidP="006629F4">
      <w:pPr>
        <w:pStyle w:val="ListParagraph"/>
        <w:numPr>
          <w:ilvl w:val="0"/>
          <w:numId w:val="24"/>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Bantuan pelaksanaan penagihan.</w:t>
      </w:r>
    </w:p>
    <w:p w:rsidR="00505657" w:rsidRDefault="00505657" w:rsidP="006629F4">
      <w:pPr>
        <w:pStyle w:val="ListParagraph"/>
        <w:numPr>
          <w:ilvl w:val="0"/>
          <w:numId w:val="24"/>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Pemantauan pelaksanaan teknis dan administrasi kegiatan intelijen perpajakan.</w:t>
      </w:r>
    </w:p>
    <w:p w:rsidR="00505657" w:rsidRDefault="00505657" w:rsidP="006629F4">
      <w:pPr>
        <w:pStyle w:val="ListParagraph"/>
        <w:numPr>
          <w:ilvl w:val="0"/>
          <w:numId w:val="24"/>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Pelaksanaan administrasi penyidikan termasuk pemeriksaan bukti permulaan tindak pidana di bidang perpajakan.</w:t>
      </w:r>
    </w:p>
    <w:p w:rsidR="00505657" w:rsidRDefault="00505657" w:rsidP="006629F4">
      <w:pPr>
        <w:pStyle w:val="ListParagraph"/>
        <w:numPr>
          <w:ilvl w:val="0"/>
          <w:numId w:val="24"/>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Penelaahan hasil pelaksanaan pekerjaan pejabat fungsional pemeriksa pajak dan petugas pemeriksa pajak yang ditunjuk oleh kepala kantor </w:t>
      </w:r>
      <w:r w:rsidRPr="00FF5EA9">
        <w:rPr>
          <w:rFonts w:ascii="Times New Roman" w:eastAsia="Calibri" w:hAnsi="Times New Roman" w:cs="Times New Roman"/>
          <w:i/>
          <w:color w:val="000000"/>
          <w:sz w:val="24"/>
          <w:szCs w:val="24"/>
        </w:rPr>
        <w:t>(peer review).</w:t>
      </w:r>
    </w:p>
    <w:p w:rsidR="00505657" w:rsidRDefault="00505657" w:rsidP="00505657">
      <w:pPr>
        <w:pStyle w:val="ListParagraph"/>
        <w:spacing w:line="360" w:lineRule="auto"/>
        <w:ind w:left="426"/>
        <w:jc w:val="both"/>
        <w:rPr>
          <w:rFonts w:ascii="Times New Roman" w:eastAsia="Calibri" w:hAnsi="Times New Roman" w:cs="Times New Roman"/>
          <w:color w:val="000000"/>
          <w:sz w:val="24"/>
          <w:szCs w:val="24"/>
        </w:rPr>
      </w:pPr>
    </w:p>
    <w:p w:rsidR="00505657" w:rsidRDefault="00505657" w:rsidP="006629F4">
      <w:pPr>
        <w:pStyle w:val="ListParagraph"/>
        <w:numPr>
          <w:ilvl w:val="0"/>
          <w:numId w:val="18"/>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Bidang Keberatan, Banding, dan Pengurangan</w:t>
      </w:r>
    </w:p>
    <w:p w:rsidR="00505657" w:rsidRDefault="00505657" w:rsidP="006629F4">
      <w:pPr>
        <w:pStyle w:val="ListParagraph"/>
        <w:spacing w:line="360" w:lineRule="auto"/>
        <w:ind w:left="699" w:firstLine="29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Tugas dan fungsi  dari bagian ini adalah :</w:t>
      </w:r>
    </w:p>
    <w:p w:rsidR="00505657" w:rsidRDefault="00B12DE6" w:rsidP="006629F4">
      <w:pPr>
        <w:pStyle w:val="ListParagraph"/>
        <w:numPr>
          <w:ilvl w:val="0"/>
          <w:numId w:val="25"/>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penyelesaian keberatan.</w:t>
      </w:r>
    </w:p>
    <w:p w:rsidR="00B12DE6" w:rsidRDefault="00B12DE6" w:rsidP="006629F4">
      <w:pPr>
        <w:pStyle w:val="ListParagraph"/>
        <w:numPr>
          <w:ilvl w:val="0"/>
          <w:numId w:val="25"/>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Penyelesaian proses banding, proses gugatan, dan proses peninjauan kembali.</w:t>
      </w:r>
    </w:p>
    <w:p w:rsidR="00B12DE6" w:rsidRDefault="00B12DE6" w:rsidP="006629F4">
      <w:pPr>
        <w:pStyle w:val="ListParagraph"/>
        <w:numPr>
          <w:ilvl w:val="0"/>
          <w:numId w:val="25"/>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penyelesaian pembetulan Surat Keputusan.</w:t>
      </w:r>
    </w:p>
    <w:p w:rsidR="00B12DE6" w:rsidRDefault="00B12DE6" w:rsidP="006629F4">
      <w:pPr>
        <w:pStyle w:val="ListParagraph"/>
        <w:numPr>
          <w:ilvl w:val="0"/>
          <w:numId w:val="25"/>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penyelesaian pengurangan sanksi administrasi.</w:t>
      </w:r>
    </w:p>
    <w:p w:rsidR="00B12DE6" w:rsidRDefault="00B12DE6" w:rsidP="006629F4">
      <w:pPr>
        <w:pStyle w:val="ListParagraph"/>
        <w:numPr>
          <w:ilvl w:val="0"/>
          <w:numId w:val="25"/>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penyelesaian pengurangan Pajak Bumi dan Bangunan, dan</w:t>
      </w:r>
    </w:p>
    <w:p w:rsidR="00B12DE6" w:rsidRDefault="00B12DE6" w:rsidP="006629F4">
      <w:pPr>
        <w:pStyle w:val="ListParagraph"/>
        <w:numPr>
          <w:ilvl w:val="0"/>
          <w:numId w:val="25"/>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dan penyelesaian pengurangan atau pembatalan ketetapan pajak yang tidak benar.</w:t>
      </w:r>
    </w:p>
    <w:p w:rsidR="00B12DE6" w:rsidRDefault="00B12DE6" w:rsidP="00B12DE6">
      <w:pPr>
        <w:pStyle w:val="ListParagraph"/>
        <w:spacing w:line="360" w:lineRule="auto"/>
        <w:ind w:left="426"/>
        <w:jc w:val="both"/>
        <w:rPr>
          <w:rFonts w:ascii="Times New Roman" w:eastAsia="Calibri" w:hAnsi="Times New Roman" w:cs="Times New Roman"/>
          <w:color w:val="000000"/>
          <w:sz w:val="24"/>
          <w:szCs w:val="24"/>
        </w:rPr>
      </w:pPr>
    </w:p>
    <w:p w:rsidR="00B12DE6" w:rsidRPr="00B12DE6" w:rsidRDefault="00B12DE6" w:rsidP="006629F4">
      <w:pPr>
        <w:pStyle w:val="ListParagraph"/>
        <w:spacing w:line="480" w:lineRule="auto"/>
        <w:ind w:left="699" w:firstLine="21"/>
        <w:jc w:val="both"/>
        <w:rPr>
          <w:rFonts w:ascii="Times New Roman" w:eastAsia="Calibri" w:hAnsi="Times New Roman" w:cs="Times New Roman"/>
          <w:color w:val="000000"/>
          <w:sz w:val="24"/>
          <w:szCs w:val="24"/>
        </w:rPr>
      </w:pPr>
      <w:r w:rsidRPr="00B12DE6">
        <w:rPr>
          <w:rFonts w:ascii="Times New Roman" w:eastAsia="Calibri" w:hAnsi="Times New Roman" w:cs="Times New Roman"/>
          <w:color w:val="000000"/>
          <w:sz w:val="24"/>
          <w:szCs w:val="24"/>
        </w:rPr>
        <w:t>Uraian pekerjaan masing-masing sebagai berikut :</w:t>
      </w:r>
    </w:p>
    <w:p w:rsidR="00B12DE6" w:rsidRDefault="00B12DE6" w:rsidP="006629F4">
      <w:pPr>
        <w:pStyle w:val="ListParagraph"/>
        <w:numPr>
          <w:ilvl w:val="0"/>
          <w:numId w:val="26"/>
        </w:numPr>
        <w:spacing w:line="48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Bagian Umum</w:t>
      </w:r>
    </w:p>
    <w:p w:rsidR="00B46C00" w:rsidRDefault="00B46C00" w:rsidP="006629F4">
      <w:pPr>
        <w:pStyle w:val="ListParagraph"/>
        <w:numPr>
          <w:ilvl w:val="0"/>
          <w:numId w:val="27"/>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Subbagian Kepegawaian mempunyai tugas melakukan urusan kepegawaian dan pemantauan penerapan kode etik, serta administrasi Jabatan Fungsional.</w:t>
      </w:r>
    </w:p>
    <w:p w:rsidR="00B46C00" w:rsidRDefault="00B46C00" w:rsidP="006629F4">
      <w:pPr>
        <w:pStyle w:val="ListParagraph"/>
        <w:numPr>
          <w:ilvl w:val="0"/>
          <w:numId w:val="27"/>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Subbagian Keuangan mempunyai tugas melakukan urusan keuangan.</w:t>
      </w:r>
    </w:p>
    <w:p w:rsidR="00B46C00" w:rsidRDefault="00B46C00" w:rsidP="006629F4">
      <w:pPr>
        <w:pStyle w:val="ListParagraph"/>
        <w:numPr>
          <w:ilvl w:val="0"/>
          <w:numId w:val="27"/>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Subbagian Bantuan Hukum dan Pelaporan mempunyai tugas melakukan penyiapan bahan dan pelaksanaan administrasi bantuan hukum atas kasus yang diproses pada Peradilan Umum dan Tata Usaha Negara, penyusunan laporan, penyiapan bahan penyusunan renvana strategik, dan laporan akuntabilitas.</w:t>
      </w:r>
    </w:p>
    <w:p w:rsidR="00B46C00" w:rsidRDefault="00B46C00" w:rsidP="006629F4">
      <w:pPr>
        <w:pStyle w:val="ListParagraph"/>
        <w:numPr>
          <w:ilvl w:val="0"/>
          <w:numId w:val="27"/>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Subbagian Tata Usaha dan Rumah Tangga mempunyai tugas melakukan urusan tata usaha, tumah tangga, kesejahteraan, dan perlengapan.</w:t>
      </w:r>
    </w:p>
    <w:p w:rsidR="00B46C00" w:rsidRDefault="00B46C00" w:rsidP="00B46C00">
      <w:pPr>
        <w:pStyle w:val="ListParagraph"/>
        <w:spacing w:line="360" w:lineRule="auto"/>
        <w:ind w:left="426"/>
        <w:jc w:val="both"/>
        <w:rPr>
          <w:rFonts w:ascii="Times New Roman" w:eastAsia="Calibri" w:hAnsi="Times New Roman" w:cs="Times New Roman"/>
          <w:color w:val="000000"/>
          <w:sz w:val="24"/>
          <w:szCs w:val="24"/>
        </w:rPr>
      </w:pPr>
    </w:p>
    <w:p w:rsidR="00B46C00" w:rsidRDefault="00B46C00" w:rsidP="00321F2F">
      <w:pPr>
        <w:pStyle w:val="ListParagraph"/>
        <w:numPr>
          <w:ilvl w:val="0"/>
          <w:numId w:val="26"/>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Bidang Keberatan, Banding dan Pengurangan</w:t>
      </w:r>
    </w:p>
    <w:p w:rsidR="00B46C00" w:rsidRDefault="00B46C00" w:rsidP="00321F2F">
      <w:pPr>
        <w:pStyle w:val="ListParagraph"/>
        <w:numPr>
          <w:ilvl w:val="0"/>
          <w:numId w:val="28"/>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Seksi </w:t>
      </w:r>
      <w:r w:rsidR="00EB5AE5">
        <w:rPr>
          <w:rFonts w:ascii="Times New Roman" w:eastAsia="Calibri" w:hAnsi="Times New Roman" w:cs="Times New Roman"/>
          <w:color w:val="000000"/>
          <w:sz w:val="24"/>
          <w:szCs w:val="24"/>
        </w:rPr>
        <w:t>Pengura</w:t>
      </w:r>
      <w:r>
        <w:rPr>
          <w:rFonts w:ascii="Times New Roman" w:eastAsia="Calibri" w:hAnsi="Times New Roman" w:cs="Times New Roman"/>
          <w:color w:val="000000"/>
          <w:sz w:val="24"/>
          <w:szCs w:val="24"/>
        </w:rPr>
        <w:t xml:space="preserve">ngan, Keberatan, dan Banding I mempunyai tugas melakukan bimbingan dan urusan penyelesaian keberatan, pembetulan Surat Keputusan, pengurangan atau pembatalan ketetapan pajak yang tidak benar, pengurangan sanksi </w:t>
      </w:r>
      <w:r w:rsidR="00BD143E">
        <w:rPr>
          <w:rFonts w:ascii="Times New Roman" w:eastAsia="Calibri" w:hAnsi="Times New Roman" w:cs="Times New Roman"/>
          <w:color w:val="000000"/>
          <w:sz w:val="24"/>
          <w:szCs w:val="24"/>
        </w:rPr>
        <w:t>administrasi, proses banding, dan proses gugatan, serta Peninjauan Kembali</w:t>
      </w:r>
      <w:r w:rsidR="00EB5AE5">
        <w:rPr>
          <w:rFonts w:ascii="Times New Roman" w:eastAsia="Calibri" w:hAnsi="Times New Roman" w:cs="Times New Roman"/>
          <w:color w:val="000000"/>
          <w:sz w:val="24"/>
          <w:szCs w:val="24"/>
        </w:rPr>
        <w:t xml:space="preserve"> Wajib Pajak sektor industri.</w:t>
      </w:r>
    </w:p>
    <w:p w:rsidR="00EF470D" w:rsidRDefault="00EB5AE5" w:rsidP="00321F2F">
      <w:pPr>
        <w:pStyle w:val="ListParagraph"/>
        <w:numPr>
          <w:ilvl w:val="0"/>
          <w:numId w:val="28"/>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Seksi Pengurangan, Keberatan, dan Banding II mempunyai tugas melakukan bimbingan dan urusan penyelesaian keberatan, pembetulan Surat Keputusan, pegurangan atau pembatalan ketetapan pajak </w:t>
      </w:r>
      <w:r w:rsidR="00EF470D">
        <w:rPr>
          <w:rFonts w:ascii="Times New Roman" w:eastAsia="Calibri" w:hAnsi="Times New Roman" w:cs="Times New Roman"/>
          <w:color w:val="000000"/>
          <w:sz w:val="24"/>
          <w:szCs w:val="24"/>
        </w:rPr>
        <w:t>yang tidak benar, pengurangan sanksi administrasi, proses banding, dan proses gugatan, serta Peninjauan Kembali Wajib Pajak sektor perdagangan.</w:t>
      </w:r>
    </w:p>
    <w:p w:rsidR="00EB5AE5" w:rsidRDefault="00EF470D" w:rsidP="00321F2F">
      <w:pPr>
        <w:pStyle w:val="ListParagraph"/>
        <w:numPr>
          <w:ilvl w:val="0"/>
          <w:numId w:val="28"/>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Seksi Pengurangan, Keberatan, dan Banding III mempunyai tugas melakukan bimbingan dan urusan penyelesaian keberatan, pembetulan Surat Keputusan, pegurangan atau pembatalan ketetapan pajak yang tidak benar, pengurangan sanksi administrasi, proses </w:t>
      </w:r>
      <w:r>
        <w:rPr>
          <w:rFonts w:ascii="Times New Roman" w:eastAsia="Calibri" w:hAnsi="Times New Roman" w:cs="Times New Roman"/>
          <w:color w:val="000000"/>
          <w:sz w:val="24"/>
          <w:szCs w:val="24"/>
        </w:rPr>
        <w:lastRenderedPageBreak/>
        <w:t>banding, dan proses gugatan, serta Peninjauan Kembali Wajib Pajak sektor jasa.</w:t>
      </w:r>
    </w:p>
    <w:p w:rsidR="00EF470D" w:rsidRDefault="00EF470D" w:rsidP="00321F2F">
      <w:pPr>
        <w:pStyle w:val="ListParagraph"/>
        <w:numPr>
          <w:ilvl w:val="0"/>
          <w:numId w:val="28"/>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Pengurangan, Keberatan, dan Banding IV mempunyai tugas melakukan bimbingan dan urusan penyelesaian keberatan, pembetulan Surat Keputusan, pegurangan atau pembatalan ketetapan pajak yang tidak benar, pengurangan sanksi administrasi, proses banding, dan proses gugatan, serta Peninjauan Kembali Pajak Bumi dan Bangunan dan Bea Perolehan Hak atas Tanah dan Bangunan.</w:t>
      </w:r>
    </w:p>
    <w:p w:rsidR="00321F2F" w:rsidRDefault="00321F2F" w:rsidP="00321F2F">
      <w:pPr>
        <w:pStyle w:val="ListParagraph"/>
        <w:spacing w:line="360" w:lineRule="auto"/>
        <w:ind w:left="1276"/>
        <w:jc w:val="both"/>
        <w:rPr>
          <w:rFonts w:ascii="Times New Roman" w:eastAsia="Calibri" w:hAnsi="Times New Roman" w:cs="Times New Roman"/>
          <w:color w:val="000000"/>
          <w:sz w:val="24"/>
          <w:szCs w:val="24"/>
        </w:rPr>
      </w:pPr>
    </w:p>
    <w:p w:rsidR="00024827" w:rsidRPr="00321F2F" w:rsidRDefault="00EF470D" w:rsidP="00321F2F">
      <w:pPr>
        <w:pStyle w:val="ListParagraph"/>
        <w:numPr>
          <w:ilvl w:val="0"/>
          <w:numId w:val="26"/>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Bidang Pemeriksaan, Penagihan, Intelijen, dan Penyidikan</w:t>
      </w:r>
    </w:p>
    <w:p w:rsidR="00EF470D" w:rsidRDefault="00024827" w:rsidP="00321F2F">
      <w:pPr>
        <w:pStyle w:val="ListParagraph"/>
        <w:numPr>
          <w:ilvl w:val="0"/>
          <w:numId w:val="29"/>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Bimbingan Pemeriksaan mempunyai tugas melakukan bimbingan teknis dan administrasi pemeriksaan, pemantauan pelaksanaan kebijakan teknis pemeriksaan, dan penelaahan hasil pelaksanaan pekerjaan pejabat fungsional pemeriksaan pajak (peer review).</w:t>
      </w:r>
    </w:p>
    <w:p w:rsidR="00024827" w:rsidRDefault="00024827" w:rsidP="00321F2F">
      <w:pPr>
        <w:pStyle w:val="ListParagraph"/>
        <w:numPr>
          <w:ilvl w:val="0"/>
          <w:numId w:val="29"/>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Administrasi Penyidikan mempunyai tuga</w:t>
      </w:r>
      <w:r w:rsidR="000174A4">
        <w:rPr>
          <w:rFonts w:ascii="Times New Roman" w:eastAsia="Calibri" w:hAnsi="Times New Roman" w:cs="Times New Roman"/>
          <w:color w:val="000000"/>
          <w:sz w:val="24"/>
          <w:szCs w:val="24"/>
        </w:rPr>
        <w:t xml:space="preserve">s melakukan urusan administrasi penyidikan termasuk emeriksaan bukti permulaan tindak pidana di bidang perpajakan, serta pemantauan hasil pelaksanaan teknis pemeriksaan </w:t>
      </w:r>
      <w:r w:rsidR="00472C8E">
        <w:rPr>
          <w:rFonts w:ascii="Times New Roman" w:eastAsia="Calibri" w:hAnsi="Times New Roman" w:cs="Times New Roman"/>
          <w:color w:val="000000"/>
          <w:sz w:val="24"/>
          <w:szCs w:val="24"/>
        </w:rPr>
        <w:t>bukti ermulaan dan penyidikan.</w:t>
      </w:r>
    </w:p>
    <w:p w:rsidR="00472C8E" w:rsidRDefault="00472C8E" w:rsidP="00321F2F">
      <w:pPr>
        <w:pStyle w:val="ListParagraph"/>
        <w:numPr>
          <w:ilvl w:val="0"/>
          <w:numId w:val="29"/>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Bimbingan Penagihan mempunyai tugas melakukan bimbingan teknis dan administrasi penagihan, pemantauan pelaksanaan kebijakan teknis penagihan, dan bantuan pelaksanaan penagihan pajak.</w:t>
      </w:r>
    </w:p>
    <w:p w:rsidR="00472C8E" w:rsidRDefault="00472C8E" w:rsidP="00472C8E">
      <w:pPr>
        <w:pStyle w:val="ListParagraph"/>
        <w:spacing w:line="360" w:lineRule="auto"/>
        <w:ind w:left="426"/>
        <w:jc w:val="both"/>
        <w:rPr>
          <w:rFonts w:ascii="Times New Roman" w:eastAsia="Calibri" w:hAnsi="Times New Roman" w:cs="Times New Roman"/>
          <w:color w:val="000000"/>
          <w:sz w:val="24"/>
          <w:szCs w:val="24"/>
        </w:rPr>
      </w:pPr>
    </w:p>
    <w:p w:rsidR="00472C8E" w:rsidRDefault="00472C8E" w:rsidP="00321F2F">
      <w:pPr>
        <w:pStyle w:val="ListParagraph"/>
        <w:numPr>
          <w:ilvl w:val="0"/>
          <w:numId w:val="26"/>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Bidang Data &amp; Pengawasan Potensi  Perpajakan</w:t>
      </w:r>
    </w:p>
    <w:p w:rsidR="00472C8E" w:rsidRPr="00472C8E" w:rsidRDefault="00472C8E" w:rsidP="00321F2F">
      <w:pPr>
        <w:pStyle w:val="ListParagraph"/>
        <w:numPr>
          <w:ilvl w:val="0"/>
          <w:numId w:val="30"/>
        </w:numPr>
        <w:spacing w:line="360" w:lineRule="auto"/>
        <w:ind w:left="1276" w:hanging="284"/>
        <w:jc w:val="both"/>
        <w:rPr>
          <w:rFonts w:ascii="Times New Roman" w:eastAsia="Calibri" w:hAnsi="Times New Roman" w:cs="Times New Roman"/>
          <w:color w:val="000000"/>
          <w:sz w:val="24"/>
          <w:szCs w:val="24"/>
        </w:rPr>
      </w:pPr>
      <w:r w:rsidRPr="00472C8E">
        <w:rPr>
          <w:rFonts w:ascii="Times New Roman" w:eastAsia="Calibri" w:hAnsi="Times New Roman" w:cs="Times New Roman"/>
          <w:color w:val="000000"/>
          <w:sz w:val="24"/>
          <w:szCs w:val="24"/>
        </w:rPr>
        <w:t>Seksi Dukungan Teknis Komputer  mempunyai tugas melakukan pemberian dukungan teknis opersional komputer, pemeliharaan dan perbaikan jaringan komputer dan program aplikasi, pembuatan baack-up data, serta pemantauan, pemeliharaan dan perbaikan aplikasi e-SPT dan e-Filling.</w:t>
      </w:r>
    </w:p>
    <w:p w:rsidR="00472C8E" w:rsidRDefault="00472C8E" w:rsidP="00321F2F">
      <w:pPr>
        <w:pStyle w:val="ListParagraph"/>
        <w:numPr>
          <w:ilvl w:val="0"/>
          <w:numId w:val="30"/>
        </w:numPr>
        <w:spacing w:line="360" w:lineRule="auto"/>
        <w:ind w:left="1276" w:hanging="284"/>
        <w:jc w:val="both"/>
        <w:rPr>
          <w:rFonts w:ascii="Times New Roman" w:eastAsia="Calibri" w:hAnsi="Times New Roman" w:cs="Times New Roman"/>
          <w:color w:val="000000"/>
          <w:sz w:val="24"/>
          <w:szCs w:val="24"/>
        </w:rPr>
      </w:pPr>
      <w:r w:rsidRPr="00472C8E">
        <w:rPr>
          <w:rFonts w:ascii="Times New Roman" w:eastAsia="Calibri" w:hAnsi="Times New Roman" w:cs="Times New Roman"/>
          <w:color w:val="000000"/>
          <w:sz w:val="24"/>
          <w:szCs w:val="24"/>
        </w:rPr>
        <w:lastRenderedPageBreak/>
        <w:t xml:space="preserve">Seksi </w:t>
      </w:r>
      <w:r>
        <w:rPr>
          <w:rFonts w:ascii="Times New Roman" w:eastAsia="Calibri" w:hAnsi="Times New Roman" w:cs="Times New Roman"/>
          <w:color w:val="000000"/>
          <w:sz w:val="24"/>
          <w:szCs w:val="24"/>
        </w:rPr>
        <w:t>Bimbingan Konsultasi mempunyai tugas melakukan pemberian bimbingan teknis konsultaasi dan teknis intensifikasi, serta bimbingan dan pemantauan pelaksanaan kebijakan teknis pemenuhan kewajiban perpajakan.</w:t>
      </w:r>
    </w:p>
    <w:p w:rsidR="00472C8E" w:rsidRDefault="00472C8E" w:rsidP="00321F2F">
      <w:pPr>
        <w:pStyle w:val="ListParagraph"/>
        <w:numPr>
          <w:ilvl w:val="0"/>
          <w:numId w:val="30"/>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Data  dan Potensi mempunyai tugas melakukan pengumpulan, pencarian, penerimaan, pengelolahan data dan/atau alat keterangan, penyajian informasi, melakukan pengawasan terhadap pemanfaatan data dan/atau alat keterangan, melakukan bimbingan ektensifikasi Wajib P</w:t>
      </w:r>
      <w:r w:rsidR="009D7441">
        <w:rPr>
          <w:rFonts w:ascii="Times New Roman" w:eastAsia="Calibri" w:hAnsi="Times New Roman" w:cs="Times New Roman"/>
          <w:color w:val="000000"/>
          <w:sz w:val="24"/>
          <w:szCs w:val="24"/>
        </w:rPr>
        <w:t>ajak, serta melakukan pemantauan,  penelaahan, penatausahaan, dan rekonsiliasi penerimaan perpajakan.</w:t>
      </w:r>
    </w:p>
    <w:p w:rsidR="009D7441" w:rsidRDefault="009D7441" w:rsidP="009D7441">
      <w:pPr>
        <w:pStyle w:val="ListParagraph"/>
        <w:spacing w:line="360" w:lineRule="auto"/>
        <w:ind w:left="426"/>
        <w:jc w:val="both"/>
        <w:rPr>
          <w:rFonts w:ascii="Times New Roman" w:eastAsia="Calibri" w:hAnsi="Times New Roman" w:cs="Times New Roman"/>
          <w:color w:val="000000"/>
          <w:sz w:val="24"/>
          <w:szCs w:val="24"/>
        </w:rPr>
      </w:pPr>
    </w:p>
    <w:p w:rsidR="009D7441" w:rsidRDefault="009D7441" w:rsidP="00321F2F">
      <w:pPr>
        <w:pStyle w:val="ListParagraph"/>
        <w:numPr>
          <w:ilvl w:val="0"/>
          <w:numId w:val="26"/>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Bidang Pendaftaran, Ekstensifikasi &amp; Penilaian</w:t>
      </w:r>
    </w:p>
    <w:p w:rsidR="009D7441" w:rsidRDefault="009D7441" w:rsidP="00321F2F">
      <w:pPr>
        <w:pStyle w:val="ListParagraph"/>
        <w:numPr>
          <w:ilvl w:val="0"/>
          <w:numId w:val="31"/>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Bimbingan Kerjasama Perpajakan mempunyai tugas melakukan bimbingan dan menyiapkan kerjasama di bidang perpajakan termasuk melakukan koordinasi dengan Pemerintahan Daerah dan Instansi terkait lainnya, serta mengumpulkan dan meyalurkan data perpajakan hasil kerjasama dengan pihak luar.</w:t>
      </w:r>
    </w:p>
    <w:p w:rsidR="009D7441" w:rsidRDefault="009D7441" w:rsidP="00321F2F">
      <w:pPr>
        <w:pStyle w:val="ListParagraph"/>
        <w:numPr>
          <w:ilvl w:val="0"/>
          <w:numId w:val="31"/>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Bimbingan Ekstensifikasi Perpajakan mempunyai tugas melakukan bimbingan pengamatan potensi perpajakan, pendataan objek daan subjek pajak, pembentukan dan pemutakhiran basis data nilai objek pajak dalam menunjang ekstensifikasi.</w:t>
      </w:r>
    </w:p>
    <w:p w:rsidR="009D7441" w:rsidRDefault="009D7441" w:rsidP="00321F2F">
      <w:pPr>
        <w:pStyle w:val="ListParagraph"/>
        <w:numPr>
          <w:ilvl w:val="0"/>
          <w:numId w:val="31"/>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Seksi Bimbingan </w:t>
      </w:r>
      <w:r w:rsidR="00725246">
        <w:rPr>
          <w:rFonts w:ascii="Times New Roman" w:eastAsia="Calibri" w:hAnsi="Times New Roman" w:cs="Times New Roman"/>
          <w:color w:val="000000"/>
          <w:sz w:val="24"/>
          <w:szCs w:val="24"/>
        </w:rPr>
        <w:t>Pendataan dan Penelitian mempunyai tugas melakukan bimbingan pendataan dan penelitian termasuk proses klasifikasi nilai jual objek pajak serta menjaga keseimbangan klasifikasi nilai jual objek antar wilayah.</w:t>
      </w:r>
    </w:p>
    <w:p w:rsidR="00725246" w:rsidRDefault="00725246" w:rsidP="00321F2F">
      <w:pPr>
        <w:pStyle w:val="ListParagraph"/>
        <w:numPr>
          <w:ilvl w:val="0"/>
          <w:numId w:val="31"/>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Bimbingan Pengenaan mempunyai tugas melakukan bimbingan dan pemaantauan Pajak Bumi dan Bangunan dan Bea Perolehan Hak atas Tanah dan Bangunan.</w:t>
      </w:r>
    </w:p>
    <w:p w:rsidR="00725246" w:rsidRDefault="00725246" w:rsidP="00725246">
      <w:pPr>
        <w:pStyle w:val="ListParagraph"/>
        <w:spacing w:line="360" w:lineRule="auto"/>
        <w:ind w:left="426"/>
        <w:jc w:val="both"/>
        <w:rPr>
          <w:rFonts w:ascii="Times New Roman" w:eastAsia="Calibri" w:hAnsi="Times New Roman" w:cs="Times New Roman"/>
          <w:color w:val="000000"/>
          <w:sz w:val="24"/>
          <w:szCs w:val="24"/>
        </w:rPr>
      </w:pPr>
    </w:p>
    <w:p w:rsidR="00725246" w:rsidRDefault="00725246" w:rsidP="00321F2F">
      <w:pPr>
        <w:pStyle w:val="ListParagraph"/>
        <w:numPr>
          <w:ilvl w:val="0"/>
          <w:numId w:val="26"/>
        </w:numPr>
        <w:spacing w:line="360" w:lineRule="auto"/>
        <w:ind w:left="993"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Bidang Penyuluhan, Pelayanan &amp; Hubungan Masyarakat</w:t>
      </w:r>
    </w:p>
    <w:p w:rsidR="00725246" w:rsidRDefault="00725246" w:rsidP="00321F2F">
      <w:pPr>
        <w:pStyle w:val="ListParagraph"/>
        <w:numPr>
          <w:ilvl w:val="0"/>
          <w:numId w:val="32"/>
        </w:numPr>
        <w:spacing w:line="360" w:lineRule="auto"/>
        <w:ind w:left="1276"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Seksi Bimbingan Penyuluhan mempunyai tugas melakukan bimbingan dan bantuan penyuluhan, pemeliharaan, dan pemutakhiran website, serta pemutakhiran panduan informasi perpajakan.</w:t>
      </w:r>
    </w:p>
    <w:p w:rsidR="00725246" w:rsidRDefault="00725246" w:rsidP="00321F2F">
      <w:pPr>
        <w:pStyle w:val="ListParagraph"/>
        <w:numPr>
          <w:ilvl w:val="0"/>
          <w:numId w:val="3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Bimbingan Pelayanan mempunyai tugas melakukan bimbingan pelayanan perajakan, evaluasi atas pelayanan perpajakan, urusan penyeragaman penafsiran ketentuan perpajakan, serta pengelolaan pengaduan Wajib Pajak mengenai pelayanan dan teknis perpajakan.</w:t>
      </w:r>
    </w:p>
    <w:p w:rsidR="00321F2F" w:rsidRDefault="00725246" w:rsidP="00321F2F">
      <w:pPr>
        <w:pStyle w:val="ListParagraph"/>
        <w:numPr>
          <w:ilvl w:val="0"/>
          <w:numId w:val="32"/>
        </w:numPr>
        <w:spacing w:line="360" w:lineRule="auto"/>
        <w:ind w:left="1276"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Seksi Hubungan Masyarakat mempunyai tugas melakukan urusan hubungan masyarakat meliputi penyampaian informasi, peningkatan citra, pengoperasian dan pemeliharaan layanan interaktif (call center), serta urusan kerjasama perpajakan.</w:t>
      </w:r>
    </w:p>
    <w:p w:rsidR="00321F2F" w:rsidRPr="00321F2F" w:rsidRDefault="00321F2F" w:rsidP="00321F2F">
      <w:pPr>
        <w:pStyle w:val="ListParagraph"/>
        <w:spacing w:line="360" w:lineRule="auto"/>
        <w:ind w:left="1276"/>
        <w:jc w:val="both"/>
        <w:rPr>
          <w:rFonts w:ascii="Times New Roman" w:eastAsia="Calibri" w:hAnsi="Times New Roman" w:cs="Times New Roman"/>
          <w:color w:val="000000"/>
          <w:sz w:val="24"/>
          <w:szCs w:val="24"/>
        </w:rPr>
      </w:pPr>
    </w:p>
    <w:p w:rsidR="003F5F30" w:rsidRPr="007B5ECB" w:rsidRDefault="003F5F30" w:rsidP="00FF5EA9">
      <w:pPr>
        <w:pStyle w:val="ListParagraph"/>
        <w:numPr>
          <w:ilvl w:val="0"/>
          <w:numId w:val="40"/>
        </w:numPr>
        <w:spacing w:line="360" w:lineRule="auto"/>
        <w:ind w:left="993" w:hanging="426"/>
        <w:jc w:val="both"/>
        <w:rPr>
          <w:rFonts w:ascii="Times New Roman" w:eastAsia="Calibri" w:hAnsi="Times New Roman" w:cs="Times New Roman"/>
          <w:b/>
          <w:color w:val="000000"/>
          <w:sz w:val="24"/>
          <w:szCs w:val="24"/>
        </w:rPr>
      </w:pPr>
      <w:r w:rsidRPr="007B5ECB">
        <w:rPr>
          <w:rFonts w:ascii="Times New Roman" w:eastAsia="Calibri" w:hAnsi="Times New Roman" w:cs="Times New Roman"/>
          <w:b/>
          <w:color w:val="000000"/>
          <w:sz w:val="24"/>
          <w:szCs w:val="24"/>
        </w:rPr>
        <w:t>Bidang Usaha</w:t>
      </w:r>
    </w:p>
    <w:p w:rsidR="00282F3F" w:rsidRDefault="00282F3F" w:rsidP="00FF5EA9">
      <w:pPr>
        <w:spacing w:line="360" w:lineRule="auto"/>
        <w:ind w:left="993" w:firstLine="40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Kanwil Direktorat Jenderal Pajak s</w:t>
      </w:r>
      <w:r w:rsidR="00FF5EA9">
        <w:rPr>
          <w:rFonts w:ascii="Times New Roman" w:eastAsia="Calibri" w:hAnsi="Times New Roman" w:cs="Times New Roman"/>
          <w:color w:val="000000"/>
          <w:sz w:val="24"/>
          <w:szCs w:val="24"/>
        </w:rPr>
        <w:t xml:space="preserve">alah satu instansi pemerintahan </w:t>
      </w:r>
      <w:r>
        <w:rPr>
          <w:rFonts w:ascii="Times New Roman" w:eastAsia="Calibri" w:hAnsi="Times New Roman" w:cs="Times New Roman"/>
          <w:color w:val="000000"/>
          <w:sz w:val="24"/>
          <w:szCs w:val="24"/>
        </w:rPr>
        <w:t>perpajakan yang berada di Sulawesi Utara, Tengah, Gorontalo, dan Maluku Utara. Kanwil Direktorat Jenderal Pajak Suluttenggo dan Malut ini merupakan bidang usaha pemberian jasa.</w:t>
      </w:r>
    </w:p>
    <w:p w:rsidR="00282F3F" w:rsidRDefault="00FF5EA9" w:rsidP="00282F3F">
      <w:pPr>
        <w:spacing w:line="36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r w:rsidR="00282F3F">
        <w:rPr>
          <w:rFonts w:ascii="Times New Roman" w:eastAsia="Calibri" w:hAnsi="Times New Roman" w:cs="Times New Roman"/>
          <w:color w:val="000000"/>
          <w:sz w:val="24"/>
          <w:szCs w:val="24"/>
        </w:rPr>
        <w:t>Adapun aktivitas usaha :</w:t>
      </w:r>
    </w:p>
    <w:p w:rsidR="00282F3F" w:rsidRDefault="00282F3F" w:rsidP="00FF5EA9">
      <w:pPr>
        <w:pStyle w:val="ListParagraph"/>
        <w:numPr>
          <w:ilvl w:val="0"/>
          <w:numId w:val="35"/>
        </w:numPr>
        <w:tabs>
          <w:tab w:val="left" w:pos="1276"/>
        </w:tabs>
        <w:spacing w:line="360" w:lineRule="auto"/>
        <w:ind w:left="1701"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Peningkatan kinerja dan pelayanan terkait perpajakan.</w:t>
      </w:r>
    </w:p>
    <w:p w:rsidR="00282F3F" w:rsidRDefault="00282F3F" w:rsidP="00FF5EA9">
      <w:pPr>
        <w:pStyle w:val="ListParagraph"/>
        <w:numPr>
          <w:ilvl w:val="0"/>
          <w:numId w:val="35"/>
        </w:numPr>
        <w:tabs>
          <w:tab w:val="left" w:pos="1276"/>
        </w:tabs>
        <w:spacing w:line="360" w:lineRule="auto"/>
        <w:ind w:left="1701"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Perumusan, pelaksanaan dan pengawasan kebijakan di bidang perpajakan</w:t>
      </w:r>
    </w:p>
    <w:p w:rsidR="00282F3F" w:rsidRDefault="00282F3F" w:rsidP="00FF5EA9">
      <w:pPr>
        <w:pStyle w:val="ListParagraph"/>
        <w:numPr>
          <w:ilvl w:val="0"/>
          <w:numId w:val="35"/>
        </w:numPr>
        <w:tabs>
          <w:tab w:val="left" w:pos="1276"/>
        </w:tabs>
        <w:spacing w:line="360" w:lineRule="auto"/>
        <w:ind w:left="1701"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teknis dan evaluasi di bidang perpajakan.</w:t>
      </w:r>
    </w:p>
    <w:p w:rsidR="00282F3F" w:rsidRDefault="00282F3F" w:rsidP="00FF5EA9">
      <w:pPr>
        <w:pStyle w:val="ListParagraph"/>
        <w:numPr>
          <w:ilvl w:val="0"/>
          <w:numId w:val="35"/>
        </w:numPr>
        <w:tabs>
          <w:tab w:val="left" w:pos="1276"/>
        </w:tabs>
        <w:spacing w:line="360" w:lineRule="auto"/>
        <w:ind w:left="1701"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Penyusunan norma, standar, prosedur, dan kriteria di bidang perpajakan.</w:t>
      </w:r>
    </w:p>
    <w:p w:rsidR="00282F3F" w:rsidRDefault="00282F3F" w:rsidP="00FF5EA9">
      <w:pPr>
        <w:pStyle w:val="ListParagraph"/>
        <w:numPr>
          <w:ilvl w:val="0"/>
          <w:numId w:val="35"/>
        </w:numPr>
        <w:tabs>
          <w:tab w:val="left" w:pos="1276"/>
        </w:tabs>
        <w:spacing w:line="360" w:lineRule="auto"/>
        <w:ind w:left="1701"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Pemberian bimbingan konsultasi dan penggalian potensi perpajakan serta pemberian dukungan teknis komputer.</w:t>
      </w:r>
    </w:p>
    <w:p w:rsidR="00B46C00" w:rsidRPr="003025B8" w:rsidRDefault="00282F3F" w:rsidP="00B46C00">
      <w:pPr>
        <w:pStyle w:val="ListParagraph"/>
        <w:numPr>
          <w:ilvl w:val="0"/>
          <w:numId w:val="35"/>
        </w:numPr>
        <w:tabs>
          <w:tab w:val="left" w:pos="1276"/>
        </w:tabs>
        <w:spacing w:line="360" w:lineRule="auto"/>
        <w:ind w:left="1701" w:hanging="426"/>
        <w:jc w:val="both"/>
        <w:rPr>
          <w:rFonts w:ascii="Times New Roman" w:eastAsia="Calibri" w:hAnsi="Times New Roman" w:cs="Times New Roman"/>
          <w:b/>
          <w:color w:val="000000"/>
          <w:sz w:val="24"/>
          <w:szCs w:val="24"/>
        </w:rPr>
      </w:pPr>
      <w:r w:rsidRPr="003025B8">
        <w:rPr>
          <w:rFonts w:ascii="Times New Roman" w:eastAsia="Calibri" w:hAnsi="Times New Roman" w:cs="Times New Roman"/>
          <w:color w:val="000000"/>
          <w:sz w:val="24"/>
          <w:szCs w:val="24"/>
        </w:rPr>
        <w:t xml:space="preserve">Menjalankan bimbingan pelayanan dan penyuluhan, serta </w:t>
      </w:r>
      <w:r w:rsidR="003025B8">
        <w:rPr>
          <w:rFonts w:ascii="Times New Roman" w:eastAsia="Calibri" w:hAnsi="Times New Roman" w:cs="Times New Roman"/>
          <w:color w:val="000000"/>
          <w:sz w:val="24"/>
          <w:szCs w:val="24"/>
        </w:rPr>
        <w:t>pelaksanaan hubungan masyarakat</w:t>
      </w:r>
    </w:p>
    <w:p w:rsidR="00B12DE6" w:rsidRPr="00B12DE6" w:rsidRDefault="00B12DE6" w:rsidP="00B12DE6">
      <w:pPr>
        <w:pStyle w:val="ListParagraph"/>
        <w:spacing w:line="360" w:lineRule="auto"/>
        <w:jc w:val="both"/>
        <w:rPr>
          <w:rFonts w:ascii="Times New Roman" w:eastAsia="Calibri" w:hAnsi="Times New Roman" w:cs="Times New Roman"/>
          <w:b/>
          <w:color w:val="000000"/>
          <w:sz w:val="24"/>
          <w:szCs w:val="24"/>
        </w:rPr>
      </w:pPr>
      <w:bookmarkStart w:id="0" w:name="_GoBack"/>
      <w:bookmarkEnd w:id="0"/>
    </w:p>
    <w:sectPr w:rsidR="00B12DE6" w:rsidRPr="00B12DE6" w:rsidSect="003025B8">
      <w:footerReference w:type="default" r:id="rId12"/>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4C" w:rsidRDefault="0001484C" w:rsidP="00E7326D">
      <w:pPr>
        <w:spacing w:after="0" w:line="240" w:lineRule="auto"/>
      </w:pPr>
      <w:r>
        <w:separator/>
      </w:r>
    </w:p>
  </w:endnote>
  <w:endnote w:type="continuationSeparator" w:id="0">
    <w:p w:rsidR="0001484C" w:rsidRDefault="0001484C" w:rsidP="00E7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0226"/>
      <w:docPartObj>
        <w:docPartGallery w:val="Page Numbers (Bottom of Page)"/>
        <w:docPartUnique/>
      </w:docPartObj>
    </w:sdtPr>
    <w:sdtEndPr>
      <w:rPr>
        <w:noProof/>
      </w:rPr>
    </w:sdtEndPr>
    <w:sdtContent>
      <w:p w:rsidR="000A09DB" w:rsidRDefault="000A09DB">
        <w:pPr>
          <w:pStyle w:val="Footer"/>
          <w:jc w:val="center"/>
        </w:pPr>
        <w:r>
          <w:fldChar w:fldCharType="begin"/>
        </w:r>
        <w:r>
          <w:instrText xml:space="preserve"> PAGE   \* MERGEFORMAT </w:instrText>
        </w:r>
        <w:r>
          <w:fldChar w:fldCharType="separate"/>
        </w:r>
        <w:r w:rsidR="003025B8">
          <w:rPr>
            <w:noProof/>
          </w:rPr>
          <w:t>22</w:t>
        </w:r>
        <w:r>
          <w:rPr>
            <w:noProof/>
          </w:rPr>
          <w:fldChar w:fldCharType="end"/>
        </w:r>
      </w:p>
    </w:sdtContent>
  </w:sdt>
  <w:p w:rsidR="000A09DB" w:rsidRDefault="000A0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4C" w:rsidRDefault="0001484C" w:rsidP="00E7326D">
      <w:pPr>
        <w:spacing w:after="0" w:line="240" w:lineRule="auto"/>
      </w:pPr>
      <w:r>
        <w:separator/>
      </w:r>
    </w:p>
  </w:footnote>
  <w:footnote w:type="continuationSeparator" w:id="0">
    <w:p w:rsidR="0001484C" w:rsidRDefault="0001484C" w:rsidP="00E7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07"/>
    <w:multiLevelType w:val="hybridMultilevel"/>
    <w:tmpl w:val="39FCDC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A587E14"/>
    <w:multiLevelType w:val="hybridMultilevel"/>
    <w:tmpl w:val="25D00652"/>
    <w:lvl w:ilvl="0" w:tplc="04210019">
      <w:start w:val="1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53612"/>
    <w:multiLevelType w:val="hybridMultilevel"/>
    <w:tmpl w:val="B7A00D2E"/>
    <w:lvl w:ilvl="0" w:tplc="04210001">
      <w:start w:val="1"/>
      <w:numFmt w:val="bullet"/>
      <w:lvlText w:val=""/>
      <w:lvlJc w:val="left"/>
      <w:pPr>
        <w:ind w:left="1500" w:hanging="360"/>
      </w:pPr>
      <w:rPr>
        <w:rFonts w:ascii="Symbol" w:hAnsi="Symbol"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3">
    <w:nsid w:val="0FC93E08"/>
    <w:multiLevelType w:val="hybridMultilevel"/>
    <w:tmpl w:val="D76028D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11701859"/>
    <w:multiLevelType w:val="hybridMultilevel"/>
    <w:tmpl w:val="F0B29322"/>
    <w:lvl w:ilvl="0" w:tplc="338E1A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98956EF"/>
    <w:multiLevelType w:val="hybridMultilevel"/>
    <w:tmpl w:val="F83248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DB7C86"/>
    <w:multiLevelType w:val="hybridMultilevel"/>
    <w:tmpl w:val="3768ED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4701FD"/>
    <w:multiLevelType w:val="hybridMultilevel"/>
    <w:tmpl w:val="1AD25804"/>
    <w:lvl w:ilvl="0" w:tplc="AC6AE8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C5F0DAA"/>
    <w:multiLevelType w:val="hybridMultilevel"/>
    <w:tmpl w:val="720E21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5D7300"/>
    <w:multiLevelType w:val="hybridMultilevel"/>
    <w:tmpl w:val="E09C5F48"/>
    <w:lvl w:ilvl="0" w:tplc="2BBA0A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58D3EA3"/>
    <w:multiLevelType w:val="hybridMultilevel"/>
    <w:tmpl w:val="80825CA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1">
    <w:nsid w:val="266F2F51"/>
    <w:multiLevelType w:val="hybridMultilevel"/>
    <w:tmpl w:val="E5522C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C690079"/>
    <w:multiLevelType w:val="hybridMultilevel"/>
    <w:tmpl w:val="B2BC6B6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273AE6"/>
    <w:multiLevelType w:val="hybridMultilevel"/>
    <w:tmpl w:val="6DBA134A"/>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4">
    <w:nsid w:val="33F63106"/>
    <w:multiLevelType w:val="multilevel"/>
    <w:tmpl w:val="3280C5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FB2E83"/>
    <w:multiLevelType w:val="multilevel"/>
    <w:tmpl w:val="A23C707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7295F8D"/>
    <w:multiLevelType w:val="hybridMultilevel"/>
    <w:tmpl w:val="CE14502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38334E3B"/>
    <w:multiLevelType w:val="hybridMultilevel"/>
    <w:tmpl w:val="0226D82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nsid w:val="3D3E40C8"/>
    <w:multiLevelType w:val="hybridMultilevel"/>
    <w:tmpl w:val="CDB4F1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BE307E"/>
    <w:multiLevelType w:val="hybridMultilevel"/>
    <w:tmpl w:val="3390992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0">
    <w:nsid w:val="417C74CC"/>
    <w:multiLevelType w:val="hybridMultilevel"/>
    <w:tmpl w:val="EE1C472E"/>
    <w:lvl w:ilvl="0" w:tplc="04210001">
      <w:start w:val="1"/>
      <w:numFmt w:val="bullet"/>
      <w:lvlText w:val=""/>
      <w:lvlJc w:val="left"/>
      <w:pPr>
        <w:ind w:left="1769" w:hanging="360"/>
      </w:pPr>
      <w:rPr>
        <w:rFonts w:ascii="Symbol" w:hAnsi="Symbol" w:hint="default"/>
      </w:rPr>
    </w:lvl>
    <w:lvl w:ilvl="1" w:tplc="04210003" w:tentative="1">
      <w:start w:val="1"/>
      <w:numFmt w:val="bullet"/>
      <w:lvlText w:val="o"/>
      <w:lvlJc w:val="left"/>
      <w:pPr>
        <w:ind w:left="2489" w:hanging="360"/>
      </w:pPr>
      <w:rPr>
        <w:rFonts w:ascii="Courier New" w:hAnsi="Courier New" w:cs="Courier New" w:hint="default"/>
      </w:rPr>
    </w:lvl>
    <w:lvl w:ilvl="2" w:tplc="04210005" w:tentative="1">
      <w:start w:val="1"/>
      <w:numFmt w:val="bullet"/>
      <w:lvlText w:val=""/>
      <w:lvlJc w:val="left"/>
      <w:pPr>
        <w:ind w:left="3209" w:hanging="360"/>
      </w:pPr>
      <w:rPr>
        <w:rFonts w:ascii="Wingdings" w:hAnsi="Wingdings" w:hint="default"/>
      </w:rPr>
    </w:lvl>
    <w:lvl w:ilvl="3" w:tplc="04210001" w:tentative="1">
      <w:start w:val="1"/>
      <w:numFmt w:val="bullet"/>
      <w:lvlText w:val=""/>
      <w:lvlJc w:val="left"/>
      <w:pPr>
        <w:ind w:left="3929" w:hanging="360"/>
      </w:pPr>
      <w:rPr>
        <w:rFonts w:ascii="Symbol" w:hAnsi="Symbol" w:hint="default"/>
      </w:rPr>
    </w:lvl>
    <w:lvl w:ilvl="4" w:tplc="04210003" w:tentative="1">
      <w:start w:val="1"/>
      <w:numFmt w:val="bullet"/>
      <w:lvlText w:val="o"/>
      <w:lvlJc w:val="left"/>
      <w:pPr>
        <w:ind w:left="4649" w:hanging="360"/>
      </w:pPr>
      <w:rPr>
        <w:rFonts w:ascii="Courier New" w:hAnsi="Courier New" w:cs="Courier New" w:hint="default"/>
      </w:rPr>
    </w:lvl>
    <w:lvl w:ilvl="5" w:tplc="04210005" w:tentative="1">
      <w:start w:val="1"/>
      <w:numFmt w:val="bullet"/>
      <w:lvlText w:val=""/>
      <w:lvlJc w:val="left"/>
      <w:pPr>
        <w:ind w:left="5369" w:hanging="360"/>
      </w:pPr>
      <w:rPr>
        <w:rFonts w:ascii="Wingdings" w:hAnsi="Wingdings" w:hint="default"/>
      </w:rPr>
    </w:lvl>
    <w:lvl w:ilvl="6" w:tplc="04210001" w:tentative="1">
      <w:start w:val="1"/>
      <w:numFmt w:val="bullet"/>
      <w:lvlText w:val=""/>
      <w:lvlJc w:val="left"/>
      <w:pPr>
        <w:ind w:left="6089" w:hanging="360"/>
      </w:pPr>
      <w:rPr>
        <w:rFonts w:ascii="Symbol" w:hAnsi="Symbol" w:hint="default"/>
      </w:rPr>
    </w:lvl>
    <w:lvl w:ilvl="7" w:tplc="04210003" w:tentative="1">
      <w:start w:val="1"/>
      <w:numFmt w:val="bullet"/>
      <w:lvlText w:val="o"/>
      <w:lvlJc w:val="left"/>
      <w:pPr>
        <w:ind w:left="6809" w:hanging="360"/>
      </w:pPr>
      <w:rPr>
        <w:rFonts w:ascii="Courier New" w:hAnsi="Courier New" w:cs="Courier New" w:hint="default"/>
      </w:rPr>
    </w:lvl>
    <w:lvl w:ilvl="8" w:tplc="04210005" w:tentative="1">
      <w:start w:val="1"/>
      <w:numFmt w:val="bullet"/>
      <w:lvlText w:val=""/>
      <w:lvlJc w:val="left"/>
      <w:pPr>
        <w:ind w:left="7529" w:hanging="360"/>
      </w:pPr>
      <w:rPr>
        <w:rFonts w:ascii="Wingdings" w:hAnsi="Wingdings" w:hint="default"/>
      </w:rPr>
    </w:lvl>
  </w:abstractNum>
  <w:abstractNum w:abstractNumId="21">
    <w:nsid w:val="42DB18B0"/>
    <w:multiLevelType w:val="hybridMultilevel"/>
    <w:tmpl w:val="7C62589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4402323B"/>
    <w:multiLevelType w:val="hybridMultilevel"/>
    <w:tmpl w:val="EB7466F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3">
    <w:nsid w:val="4B745C43"/>
    <w:multiLevelType w:val="hybridMultilevel"/>
    <w:tmpl w:val="CB52A3D2"/>
    <w:lvl w:ilvl="0" w:tplc="54D859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FDE3420"/>
    <w:multiLevelType w:val="hybridMultilevel"/>
    <w:tmpl w:val="F64C71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41C0F9C"/>
    <w:multiLevelType w:val="hybridMultilevel"/>
    <w:tmpl w:val="0106AE4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5929481F"/>
    <w:multiLevelType w:val="hybridMultilevel"/>
    <w:tmpl w:val="F7C28E8A"/>
    <w:lvl w:ilvl="0" w:tplc="79F8BA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A9370E0"/>
    <w:multiLevelType w:val="hybridMultilevel"/>
    <w:tmpl w:val="5C56A55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8">
    <w:nsid w:val="5B2F5D25"/>
    <w:multiLevelType w:val="multilevel"/>
    <w:tmpl w:val="1CF8DBB4"/>
    <w:lvl w:ilvl="0">
      <w:start w:val="1"/>
      <w:numFmt w:val="decimal"/>
      <w:lvlText w:val="%1."/>
      <w:lvlJc w:val="left"/>
      <w:pPr>
        <w:ind w:left="802" w:hanging="360"/>
      </w:pPr>
      <w:rPr>
        <w:rFonts w:ascii="Times New Roman" w:eastAsia="Calibri" w:hAnsi="Times New Roman" w:cs="Times New Roman"/>
        <w:b/>
      </w:rPr>
    </w:lvl>
    <w:lvl w:ilvl="1">
      <w:start w:val="1"/>
      <w:numFmt w:val="decimal"/>
      <w:isLgl/>
      <w:lvlText w:val="%1.%2"/>
      <w:lvlJc w:val="left"/>
      <w:pPr>
        <w:ind w:left="1102" w:hanging="36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062" w:hanging="720"/>
      </w:pPr>
      <w:rPr>
        <w:rFonts w:hint="default"/>
      </w:rPr>
    </w:lvl>
    <w:lvl w:ilvl="4">
      <w:start w:val="1"/>
      <w:numFmt w:val="decimal"/>
      <w:isLgl/>
      <w:lvlText w:val="%1.%2.%3.%4.%5"/>
      <w:lvlJc w:val="left"/>
      <w:pPr>
        <w:ind w:left="272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682" w:hanging="1440"/>
      </w:pPr>
      <w:rPr>
        <w:rFonts w:hint="default"/>
      </w:rPr>
    </w:lvl>
    <w:lvl w:ilvl="7">
      <w:start w:val="1"/>
      <w:numFmt w:val="decimal"/>
      <w:isLgl/>
      <w:lvlText w:val="%1.%2.%3.%4.%5.%6.%7.%8"/>
      <w:lvlJc w:val="left"/>
      <w:pPr>
        <w:ind w:left="3982" w:hanging="1440"/>
      </w:pPr>
      <w:rPr>
        <w:rFonts w:hint="default"/>
      </w:rPr>
    </w:lvl>
    <w:lvl w:ilvl="8">
      <w:start w:val="1"/>
      <w:numFmt w:val="decimal"/>
      <w:isLgl/>
      <w:lvlText w:val="%1.%2.%3.%4.%5.%6.%7.%8.%9"/>
      <w:lvlJc w:val="left"/>
      <w:pPr>
        <w:ind w:left="4642" w:hanging="1800"/>
      </w:pPr>
      <w:rPr>
        <w:rFonts w:hint="default"/>
      </w:rPr>
    </w:lvl>
  </w:abstractNum>
  <w:abstractNum w:abstractNumId="29">
    <w:nsid w:val="5D09794A"/>
    <w:multiLevelType w:val="multilevel"/>
    <w:tmpl w:val="A23C707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D821DCA"/>
    <w:multiLevelType w:val="hybridMultilevel"/>
    <w:tmpl w:val="09543AA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1">
    <w:nsid w:val="63E522A5"/>
    <w:multiLevelType w:val="multilevel"/>
    <w:tmpl w:val="F752A1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FE2F01"/>
    <w:multiLevelType w:val="hybridMultilevel"/>
    <w:tmpl w:val="CD3863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61C1CC8"/>
    <w:multiLevelType w:val="hybridMultilevel"/>
    <w:tmpl w:val="A3849F6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4">
    <w:nsid w:val="67C54470"/>
    <w:multiLevelType w:val="hybridMultilevel"/>
    <w:tmpl w:val="6C0A1B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8D92885"/>
    <w:multiLevelType w:val="multilevel"/>
    <w:tmpl w:val="C83A0D54"/>
    <w:lvl w:ilvl="0">
      <w:start w:val="1"/>
      <w:numFmt w:val="decimal"/>
      <w:lvlText w:val="%1."/>
      <w:lvlJc w:val="left"/>
      <w:pPr>
        <w:ind w:left="1633" w:hanging="360"/>
      </w:pPr>
      <w:rPr>
        <w:rFonts w:ascii="Times New Roman" w:eastAsiaTheme="minorHAnsi" w:hAnsi="Times New Roman" w:cs="Times New Roman"/>
      </w:rPr>
    </w:lvl>
    <w:lvl w:ilvl="1">
      <w:start w:val="4"/>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1993" w:hanging="72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713" w:hanging="1440"/>
      </w:pPr>
      <w:rPr>
        <w:rFonts w:hint="default"/>
      </w:rPr>
    </w:lvl>
    <w:lvl w:ilvl="7">
      <w:start w:val="1"/>
      <w:numFmt w:val="decimal"/>
      <w:isLgl/>
      <w:lvlText w:val="%1.%2.%3.%4.%5.%6.%7.%8"/>
      <w:lvlJc w:val="left"/>
      <w:pPr>
        <w:ind w:left="2713" w:hanging="1440"/>
      </w:pPr>
      <w:rPr>
        <w:rFonts w:hint="default"/>
      </w:rPr>
    </w:lvl>
    <w:lvl w:ilvl="8">
      <w:start w:val="1"/>
      <w:numFmt w:val="decimal"/>
      <w:isLgl/>
      <w:lvlText w:val="%1.%2.%3.%4.%5.%6.%7.%8.%9"/>
      <w:lvlJc w:val="left"/>
      <w:pPr>
        <w:ind w:left="3073" w:hanging="1800"/>
      </w:pPr>
      <w:rPr>
        <w:rFonts w:hint="default"/>
      </w:rPr>
    </w:lvl>
  </w:abstractNum>
  <w:abstractNum w:abstractNumId="36">
    <w:nsid w:val="69E65F07"/>
    <w:multiLevelType w:val="hybridMultilevel"/>
    <w:tmpl w:val="B1EC565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7">
    <w:nsid w:val="6B130098"/>
    <w:multiLevelType w:val="hybridMultilevel"/>
    <w:tmpl w:val="3446E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2138B2"/>
    <w:multiLevelType w:val="hybridMultilevel"/>
    <w:tmpl w:val="6E6247E8"/>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9">
    <w:nsid w:val="6FA26F46"/>
    <w:multiLevelType w:val="multilevel"/>
    <w:tmpl w:val="57B88438"/>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270082E"/>
    <w:multiLevelType w:val="hybridMultilevel"/>
    <w:tmpl w:val="2A289E0A"/>
    <w:lvl w:ilvl="0" w:tplc="31A856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4FD5A38"/>
    <w:multiLevelType w:val="hybridMultilevel"/>
    <w:tmpl w:val="F2D67AA8"/>
    <w:lvl w:ilvl="0" w:tplc="0421000F">
      <w:start w:val="1"/>
      <w:numFmt w:val="decimal"/>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2">
    <w:nsid w:val="784C4B5D"/>
    <w:multiLevelType w:val="hybridMultilevel"/>
    <w:tmpl w:val="E11C97C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3">
    <w:nsid w:val="793B18D2"/>
    <w:multiLevelType w:val="hybridMultilevel"/>
    <w:tmpl w:val="D27464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D9E5CAF"/>
    <w:multiLevelType w:val="hybridMultilevel"/>
    <w:tmpl w:val="EE723D00"/>
    <w:lvl w:ilvl="0" w:tplc="B2387B7E">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1"/>
  </w:num>
  <w:num w:numId="2">
    <w:abstractNumId w:val="39"/>
  </w:num>
  <w:num w:numId="3">
    <w:abstractNumId w:val="35"/>
  </w:num>
  <w:num w:numId="4">
    <w:abstractNumId w:val="15"/>
  </w:num>
  <w:num w:numId="5">
    <w:abstractNumId w:val="40"/>
  </w:num>
  <w:num w:numId="6">
    <w:abstractNumId w:val="28"/>
  </w:num>
  <w:num w:numId="7">
    <w:abstractNumId w:val="19"/>
  </w:num>
  <w:num w:numId="8">
    <w:abstractNumId w:val="3"/>
  </w:num>
  <w:num w:numId="9">
    <w:abstractNumId w:val="13"/>
  </w:num>
  <w:num w:numId="10">
    <w:abstractNumId w:val="26"/>
  </w:num>
  <w:num w:numId="11">
    <w:abstractNumId w:val="25"/>
  </w:num>
  <w:num w:numId="12">
    <w:abstractNumId w:val="16"/>
  </w:num>
  <w:num w:numId="13">
    <w:abstractNumId w:val="17"/>
  </w:num>
  <w:num w:numId="14">
    <w:abstractNumId w:val="27"/>
  </w:num>
  <w:num w:numId="15">
    <w:abstractNumId w:val="22"/>
  </w:num>
  <w:num w:numId="16">
    <w:abstractNumId w:val="20"/>
  </w:num>
  <w:num w:numId="17">
    <w:abstractNumId w:val="2"/>
  </w:num>
  <w:num w:numId="18">
    <w:abstractNumId w:val="41"/>
  </w:num>
  <w:num w:numId="19">
    <w:abstractNumId w:val="34"/>
  </w:num>
  <w:num w:numId="20">
    <w:abstractNumId w:val="33"/>
  </w:num>
  <w:num w:numId="21">
    <w:abstractNumId w:val="24"/>
  </w:num>
  <w:num w:numId="22">
    <w:abstractNumId w:val="11"/>
  </w:num>
  <w:num w:numId="23">
    <w:abstractNumId w:val="42"/>
  </w:num>
  <w:num w:numId="24">
    <w:abstractNumId w:val="43"/>
  </w:num>
  <w:num w:numId="25">
    <w:abstractNumId w:val="10"/>
  </w:num>
  <w:num w:numId="26">
    <w:abstractNumId w:val="37"/>
  </w:num>
  <w:num w:numId="27">
    <w:abstractNumId w:val="5"/>
  </w:num>
  <w:num w:numId="28">
    <w:abstractNumId w:val="8"/>
  </w:num>
  <w:num w:numId="29">
    <w:abstractNumId w:val="7"/>
  </w:num>
  <w:num w:numId="30">
    <w:abstractNumId w:val="23"/>
  </w:num>
  <w:num w:numId="31">
    <w:abstractNumId w:val="6"/>
  </w:num>
  <w:num w:numId="32">
    <w:abstractNumId w:val="18"/>
  </w:num>
  <w:num w:numId="33">
    <w:abstractNumId w:val="30"/>
  </w:num>
  <w:num w:numId="34">
    <w:abstractNumId w:val="36"/>
  </w:num>
  <w:num w:numId="35">
    <w:abstractNumId w:val="38"/>
  </w:num>
  <w:num w:numId="36">
    <w:abstractNumId w:val="4"/>
  </w:num>
  <w:num w:numId="37">
    <w:abstractNumId w:val="1"/>
  </w:num>
  <w:num w:numId="38">
    <w:abstractNumId w:val="14"/>
  </w:num>
  <w:num w:numId="39">
    <w:abstractNumId w:val="44"/>
  </w:num>
  <w:num w:numId="40">
    <w:abstractNumId w:val="12"/>
  </w:num>
  <w:num w:numId="41">
    <w:abstractNumId w:val="29"/>
  </w:num>
  <w:num w:numId="42">
    <w:abstractNumId w:val="9"/>
  </w:num>
  <w:num w:numId="43">
    <w:abstractNumId w:val="32"/>
  </w:num>
  <w:num w:numId="44">
    <w:abstractNumId w:val="0"/>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4C"/>
    <w:rsid w:val="00011BF6"/>
    <w:rsid w:val="00011FC8"/>
    <w:rsid w:val="0001484C"/>
    <w:rsid w:val="000174A4"/>
    <w:rsid w:val="00024827"/>
    <w:rsid w:val="00047889"/>
    <w:rsid w:val="00050015"/>
    <w:rsid w:val="00081A0F"/>
    <w:rsid w:val="000A09DB"/>
    <w:rsid w:val="000B458D"/>
    <w:rsid w:val="000D7DF0"/>
    <w:rsid w:val="000E04AD"/>
    <w:rsid w:val="00112C3D"/>
    <w:rsid w:val="0011387B"/>
    <w:rsid w:val="00126AAF"/>
    <w:rsid w:val="0018295D"/>
    <w:rsid w:val="00184374"/>
    <w:rsid w:val="00186B9E"/>
    <w:rsid w:val="001C0C1B"/>
    <w:rsid w:val="001C7F6F"/>
    <w:rsid w:val="00206979"/>
    <w:rsid w:val="002348BC"/>
    <w:rsid w:val="00244F46"/>
    <w:rsid w:val="00276817"/>
    <w:rsid w:val="00282F3F"/>
    <w:rsid w:val="002869F6"/>
    <w:rsid w:val="00287B9D"/>
    <w:rsid w:val="002B4C30"/>
    <w:rsid w:val="002C3287"/>
    <w:rsid w:val="002E0C07"/>
    <w:rsid w:val="002F413B"/>
    <w:rsid w:val="00302384"/>
    <w:rsid w:val="003025B8"/>
    <w:rsid w:val="003151F3"/>
    <w:rsid w:val="00321F2F"/>
    <w:rsid w:val="003231C7"/>
    <w:rsid w:val="003267DB"/>
    <w:rsid w:val="0035167B"/>
    <w:rsid w:val="00362905"/>
    <w:rsid w:val="003B5DE7"/>
    <w:rsid w:val="003C151F"/>
    <w:rsid w:val="003C1B07"/>
    <w:rsid w:val="003C4E64"/>
    <w:rsid w:val="003D44CA"/>
    <w:rsid w:val="003D5769"/>
    <w:rsid w:val="003F5F30"/>
    <w:rsid w:val="00423705"/>
    <w:rsid w:val="004306D0"/>
    <w:rsid w:val="00445187"/>
    <w:rsid w:val="00472C8E"/>
    <w:rsid w:val="004A2694"/>
    <w:rsid w:val="004B0574"/>
    <w:rsid w:val="004B2CBD"/>
    <w:rsid w:val="004E69E0"/>
    <w:rsid w:val="004F4FCC"/>
    <w:rsid w:val="00505657"/>
    <w:rsid w:val="00521D72"/>
    <w:rsid w:val="00521E82"/>
    <w:rsid w:val="00532407"/>
    <w:rsid w:val="00542B4C"/>
    <w:rsid w:val="005548F3"/>
    <w:rsid w:val="00583381"/>
    <w:rsid w:val="005B2455"/>
    <w:rsid w:val="00603C2B"/>
    <w:rsid w:val="00614487"/>
    <w:rsid w:val="006266C9"/>
    <w:rsid w:val="006629F4"/>
    <w:rsid w:val="00667F68"/>
    <w:rsid w:val="006E2505"/>
    <w:rsid w:val="00712886"/>
    <w:rsid w:val="007207C7"/>
    <w:rsid w:val="00725246"/>
    <w:rsid w:val="007727D6"/>
    <w:rsid w:val="007B5ECB"/>
    <w:rsid w:val="007B6A92"/>
    <w:rsid w:val="007C3BED"/>
    <w:rsid w:val="007E38BA"/>
    <w:rsid w:val="007E5A6D"/>
    <w:rsid w:val="007E7C85"/>
    <w:rsid w:val="00826534"/>
    <w:rsid w:val="00853C80"/>
    <w:rsid w:val="008734AF"/>
    <w:rsid w:val="00887683"/>
    <w:rsid w:val="008B7327"/>
    <w:rsid w:val="008D4FAB"/>
    <w:rsid w:val="008F071C"/>
    <w:rsid w:val="008F41A3"/>
    <w:rsid w:val="008F662B"/>
    <w:rsid w:val="00907154"/>
    <w:rsid w:val="00915FF6"/>
    <w:rsid w:val="00976B95"/>
    <w:rsid w:val="00984092"/>
    <w:rsid w:val="00995490"/>
    <w:rsid w:val="009B232C"/>
    <w:rsid w:val="009D4C31"/>
    <w:rsid w:val="009D7441"/>
    <w:rsid w:val="009F21B2"/>
    <w:rsid w:val="009F6CA6"/>
    <w:rsid w:val="009F7BC1"/>
    <w:rsid w:val="00A36350"/>
    <w:rsid w:val="00A766D5"/>
    <w:rsid w:val="00A92442"/>
    <w:rsid w:val="00AC021D"/>
    <w:rsid w:val="00AC022D"/>
    <w:rsid w:val="00AD349C"/>
    <w:rsid w:val="00AD5A62"/>
    <w:rsid w:val="00B0044D"/>
    <w:rsid w:val="00B12DE6"/>
    <w:rsid w:val="00B46C00"/>
    <w:rsid w:val="00B522D8"/>
    <w:rsid w:val="00B64D65"/>
    <w:rsid w:val="00B9637A"/>
    <w:rsid w:val="00BB3734"/>
    <w:rsid w:val="00BB6723"/>
    <w:rsid w:val="00BD143E"/>
    <w:rsid w:val="00BD6828"/>
    <w:rsid w:val="00C26EC8"/>
    <w:rsid w:val="00C31EF5"/>
    <w:rsid w:val="00C4097D"/>
    <w:rsid w:val="00C555DC"/>
    <w:rsid w:val="00C559F8"/>
    <w:rsid w:val="00C64D24"/>
    <w:rsid w:val="00C715B2"/>
    <w:rsid w:val="00CA1A9D"/>
    <w:rsid w:val="00CC3EA5"/>
    <w:rsid w:val="00D158EA"/>
    <w:rsid w:val="00D5241A"/>
    <w:rsid w:val="00D779C7"/>
    <w:rsid w:val="00D85147"/>
    <w:rsid w:val="00DD13A2"/>
    <w:rsid w:val="00E04879"/>
    <w:rsid w:val="00E169B5"/>
    <w:rsid w:val="00E35136"/>
    <w:rsid w:val="00E412C3"/>
    <w:rsid w:val="00E4422E"/>
    <w:rsid w:val="00E7326D"/>
    <w:rsid w:val="00E822BA"/>
    <w:rsid w:val="00EA3350"/>
    <w:rsid w:val="00EB5AE5"/>
    <w:rsid w:val="00EC7D0E"/>
    <w:rsid w:val="00EE3FEA"/>
    <w:rsid w:val="00EF470D"/>
    <w:rsid w:val="00F13006"/>
    <w:rsid w:val="00F14B06"/>
    <w:rsid w:val="00F1670F"/>
    <w:rsid w:val="00F3274A"/>
    <w:rsid w:val="00F474EE"/>
    <w:rsid w:val="00F539DF"/>
    <w:rsid w:val="00F6359B"/>
    <w:rsid w:val="00F96AC8"/>
    <w:rsid w:val="00FA11BF"/>
    <w:rsid w:val="00FF5EA9"/>
    <w:rsid w:val="00FF64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F5"/>
    <w:pPr>
      <w:ind w:left="720"/>
      <w:contextualSpacing/>
    </w:pPr>
  </w:style>
  <w:style w:type="paragraph" w:styleId="BalloonText">
    <w:name w:val="Balloon Text"/>
    <w:basedOn w:val="Normal"/>
    <w:link w:val="BalloonTextChar"/>
    <w:uiPriority w:val="99"/>
    <w:semiHidden/>
    <w:unhideWhenUsed/>
    <w:rsid w:val="0066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68"/>
    <w:rPr>
      <w:rFonts w:ascii="Tahoma" w:hAnsi="Tahoma" w:cs="Tahoma"/>
      <w:sz w:val="16"/>
      <w:szCs w:val="16"/>
    </w:rPr>
  </w:style>
  <w:style w:type="paragraph" w:styleId="Header">
    <w:name w:val="header"/>
    <w:basedOn w:val="Normal"/>
    <w:link w:val="HeaderChar"/>
    <w:uiPriority w:val="99"/>
    <w:unhideWhenUsed/>
    <w:rsid w:val="00E7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26D"/>
  </w:style>
  <w:style w:type="paragraph" w:styleId="Footer">
    <w:name w:val="footer"/>
    <w:basedOn w:val="Normal"/>
    <w:link w:val="FooterChar"/>
    <w:uiPriority w:val="99"/>
    <w:unhideWhenUsed/>
    <w:rsid w:val="00E7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F5"/>
    <w:pPr>
      <w:ind w:left="720"/>
      <w:contextualSpacing/>
    </w:pPr>
  </w:style>
  <w:style w:type="paragraph" w:styleId="BalloonText">
    <w:name w:val="Balloon Text"/>
    <w:basedOn w:val="Normal"/>
    <w:link w:val="BalloonTextChar"/>
    <w:uiPriority w:val="99"/>
    <w:semiHidden/>
    <w:unhideWhenUsed/>
    <w:rsid w:val="0066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68"/>
    <w:rPr>
      <w:rFonts w:ascii="Tahoma" w:hAnsi="Tahoma" w:cs="Tahoma"/>
      <w:sz w:val="16"/>
      <w:szCs w:val="16"/>
    </w:rPr>
  </w:style>
  <w:style w:type="paragraph" w:styleId="Header">
    <w:name w:val="header"/>
    <w:basedOn w:val="Normal"/>
    <w:link w:val="HeaderChar"/>
    <w:uiPriority w:val="99"/>
    <w:unhideWhenUsed/>
    <w:rsid w:val="00E7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26D"/>
  </w:style>
  <w:style w:type="paragraph" w:styleId="Footer">
    <w:name w:val="footer"/>
    <w:basedOn w:val="Normal"/>
    <w:link w:val="FooterChar"/>
    <w:uiPriority w:val="99"/>
    <w:unhideWhenUsed/>
    <w:rsid w:val="00E7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6602-67A8-4346-96DD-79015DB7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22</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lenovo09</dc:creator>
  <cp:lastModifiedBy>lenovo09</cp:lastModifiedBy>
  <cp:revision>10</cp:revision>
  <cp:lastPrinted>2017-07-31T04:32:00Z</cp:lastPrinted>
  <dcterms:created xsi:type="dcterms:W3CDTF">2017-07-06T07:34:00Z</dcterms:created>
  <dcterms:modified xsi:type="dcterms:W3CDTF">2017-08-09T00:45:00Z</dcterms:modified>
</cp:coreProperties>
</file>