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ISI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HALAMAN JUDUL</w:t>
        <w:tab/>
        <w:tab/>
        <w:t xml:space="preserve">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ABSTRAK</w:t>
        <w:tab/>
        <w:tab/>
        <w:t xml:space="preserve">ii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MOTTO</w:t>
        <w:tab/>
        <w:tab/>
        <w:t xml:space="preserve">iv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LEMBAR PERSETUJUAN PEMBIMBING</w:t>
        <w:tab/>
        <w:tab/>
        <w:t xml:space="preserve">v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LEMBAR PERSETUJUAN DAN PENGESAHAN</w:t>
        <w:tab/>
        <w:tab/>
        <w:t xml:space="preserve">vi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LEMBAR KEASLIAN SKRIPSI</w:t>
        <w:tab/>
        <w:tab/>
        <w:t xml:space="preserve">vii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BIOGRAFI</w:t>
        <w:tab/>
        <w:tab/>
        <w:t xml:space="preserve">viii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KATA PENGANTAR</w:t>
        <w:tab/>
        <w:tab/>
        <w:t xml:space="preserve">ix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ISI</w:t>
        <w:tab/>
        <w:tab/>
        <w:t xml:space="preserve">xii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TABEL</w:t>
        <w:tab/>
        <w:tab/>
        <w:t xml:space="preserve">xvi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GAMBAR</w:t>
        <w:tab/>
        <w:tab/>
        <w:t xml:space="preserve">xvii</w:t>
      </w:r>
    </w:p>
    <w:p>
      <w:pPr>
        <w:tabs>
          <w:tab w:val="left" w:pos="7371" w:leader="dot"/>
          <w:tab w:val="right" w:pos="7920" w:leader="none"/>
        </w:tabs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LAMPIRAN</w:t>
        <w:tab/>
        <w:tab/>
        <w:t xml:space="preserve">xix</w:t>
      </w:r>
    </w:p>
    <w:p>
      <w:pPr>
        <w:tabs>
          <w:tab w:val="left" w:pos="1418" w:leader="none"/>
          <w:tab w:val="left" w:pos="1701" w:leader="none"/>
          <w:tab w:val="left" w:pos="2552" w:leader="none"/>
          <w:tab w:val="left" w:pos="2835" w:leader="none"/>
          <w:tab w:val="left" w:pos="7371" w:leader="dot"/>
          <w:tab w:val="right" w:pos="79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  <w:tab w:val="left" w:pos="1560" w:leader="none"/>
          <w:tab w:val="left" w:pos="7371" w:leader="dot"/>
          <w:tab w:val="right" w:pos="7920" w:leader="none"/>
        </w:tabs>
        <w:spacing w:before="0" w:after="160" w:line="33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 </w:t>
        <w:tab/>
        <w:t xml:space="preserve">PENDAHULUAN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</w:t>
      </w:r>
    </w:p>
    <w:p>
      <w:pPr>
        <w:tabs>
          <w:tab w:val="left" w:pos="1350" w:leader="none"/>
          <w:tab w:val="left" w:pos="2552" w:leader="none"/>
          <w:tab w:val="left" w:pos="2835" w:leader="none"/>
          <w:tab w:val="left" w:pos="7371" w:leader="dot"/>
          <w:tab w:val="right" w:pos="7920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 Latar Belakang</w:t>
        <w:tab/>
        <w:tab/>
        <w:t xml:space="preserve">1</w:t>
      </w:r>
    </w:p>
    <w:p>
      <w:pPr>
        <w:tabs>
          <w:tab w:val="left" w:pos="1350" w:leader="none"/>
          <w:tab w:val="left" w:pos="2552" w:leader="none"/>
          <w:tab w:val="left" w:pos="2835" w:leader="none"/>
          <w:tab w:val="left" w:pos="7371" w:leader="dot"/>
          <w:tab w:val="right" w:pos="7920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 Identifikasi Masalah</w:t>
        <w:tab/>
        <w:tab/>
        <w:t xml:space="preserve">8</w:t>
      </w:r>
    </w:p>
    <w:p>
      <w:pPr>
        <w:tabs>
          <w:tab w:val="left" w:pos="1350" w:leader="none"/>
          <w:tab w:val="left" w:pos="2552" w:leader="none"/>
          <w:tab w:val="left" w:pos="2835" w:leader="none"/>
          <w:tab w:val="left" w:pos="7371" w:leader="dot"/>
          <w:tab w:val="right" w:pos="7920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 Rumusan Masalah</w:t>
        <w:tab/>
        <w:tab/>
        <w:t xml:space="preserve">8</w:t>
      </w:r>
    </w:p>
    <w:p>
      <w:pPr>
        <w:tabs>
          <w:tab w:val="left" w:pos="1350" w:leader="none"/>
          <w:tab w:val="left" w:pos="1843" w:leader="none"/>
          <w:tab w:val="left" w:pos="1985" w:leader="none"/>
          <w:tab w:val="left" w:pos="7371" w:leader="dot"/>
          <w:tab w:val="right" w:pos="7920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 Tujuan dan Manfaat Penelitian</w:t>
        <w:tab/>
        <w:tab/>
        <w:t xml:space="preserve">9</w:t>
      </w:r>
    </w:p>
    <w:p>
      <w:pPr>
        <w:tabs>
          <w:tab w:val="left" w:pos="1350" w:leader="none"/>
          <w:tab w:val="left" w:pos="1560" w:leader="none"/>
          <w:tab w:val="left" w:pos="1843" w:leader="none"/>
          <w:tab w:val="left" w:pos="1985" w:leader="none"/>
          <w:tab w:val="left" w:pos="2268" w:leader="none"/>
          <w:tab w:val="left" w:pos="7371" w:leader="dot"/>
          <w:tab w:val="right" w:pos="7920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1.4.1</w:t>
        <w:tab/>
        <w:t xml:space="preserve">Tujuan Penelitian</w:t>
        <w:tab/>
        <w:tab/>
        <w:t xml:space="preserve">9</w:t>
      </w:r>
    </w:p>
    <w:p>
      <w:pPr>
        <w:tabs>
          <w:tab w:val="left" w:pos="1350" w:leader="none"/>
          <w:tab w:val="left" w:pos="1560" w:leader="none"/>
          <w:tab w:val="left" w:pos="1843" w:leader="none"/>
          <w:tab w:val="left" w:pos="1985" w:leader="none"/>
          <w:tab w:val="left" w:pos="2268" w:leader="none"/>
          <w:tab w:val="left" w:pos="7371" w:leader="dot"/>
          <w:tab w:val="right" w:pos="7920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1.4.2</w:t>
        <w:tab/>
        <w:t xml:space="preserve">Manfaat Penelitian</w:t>
        <w:tab/>
        <w:tab/>
        <w:t xml:space="preserve">9</w:t>
      </w:r>
    </w:p>
    <w:p>
      <w:pPr>
        <w:tabs>
          <w:tab w:val="left" w:pos="1134" w:leader="none"/>
          <w:tab w:val="left" w:pos="2552" w:leader="none"/>
          <w:tab w:val="left" w:pos="2835" w:leader="none"/>
          <w:tab w:val="left" w:pos="7371" w:leader="dot"/>
          <w:tab w:val="right" w:pos="7920" w:leader="none"/>
        </w:tabs>
        <w:spacing w:before="0" w:after="160" w:line="33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II</w:t>
        <w:tab/>
        <w:t xml:space="preserve">KERANGKA PEMIKIRAN TEORITIS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10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Landasan Teori</w:t>
        <w:tab/>
        <w:tab/>
        <w:t xml:space="preserve">10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Pengertian Etika</w:t>
        <w:tab/>
        <w:tab/>
        <w:t xml:space="preserve">10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Pengertian Bisnis</w:t>
        <w:tab/>
        <w:tab/>
        <w:t xml:space="preserve">11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Pengertian Etika Bisnis</w:t>
        <w:tab/>
        <w:tab/>
        <w:t xml:space="preserve">12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Prinsip Etika Bisnis</w:t>
        <w:tab/>
        <w:tab/>
        <w:t xml:space="preserve">14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Tujuan Etika Bisnis</w:t>
        <w:tab/>
        <w:tab/>
        <w:t xml:space="preserve">19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Pengertian Kualitas</w:t>
        <w:tab/>
        <w:tab/>
        <w:t xml:space="preserve">20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Pengertian Pelayanan</w:t>
        <w:tab/>
        <w:tab/>
        <w:t xml:space="preserve">21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Pengertian Kualitas Pelayanan</w:t>
        <w:tab/>
        <w:tab/>
        <w:t xml:space="preserve">22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Dimensi Kualitas Pelayanan</w:t>
        <w:tab/>
        <w:tab/>
        <w:t xml:space="preserve">23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Prinsip-prinsip Kualitas Pelayanan</w:t>
        <w:tab/>
        <w:tab/>
        <w:t xml:space="preserve">24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Kerangka Teoritik</w:t>
        <w:tab/>
        <w:tab/>
        <w:t xml:space="preserve">26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Hasil Penelitian Terdahulu</w:t>
        <w:tab/>
        <w:tab/>
        <w:t xml:space="preserve">28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Alur Pikir</w:t>
        <w:tab/>
        <w:tab/>
        <w:t xml:space="preserve">33</w:t>
      </w:r>
    </w:p>
    <w:p>
      <w:pPr>
        <w:numPr>
          <w:ilvl w:val="0"/>
          <w:numId w:val="9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Hipotesis</w:t>
        <w:tab/>
        <w:tab/>
        <w:t xml:space="preserve">36</w:t>
      </w:r>
    </w:p>
    <w:p>
      <w:pPr>
        <w:tabs>
          <w:tab w:val="left" w:pos="1134" w:leader="none"/>
          <w:tab w:val="left" w:pos="1800" w:leader="none"/>
          <w:tab w:val="left" w:pos="7371" w:leader="dot"/>
          <w:tab w:val="right" w:pos="7937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III</w:t>
        <w:tab/>
        <w:t xml:space="preserve">METODOLOGI PENELITIAN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37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Tempat dan Waktu Penelitian</w:t>
        <w:tab/>
        <w:tab/>
        <w:t xml:space="preserve">37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Jenis dan Metode Penelitian</w:t>
        <w:tab/>
        <w:tab/>
        <w:t xml:space="preserve">37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Jenis Penelitian </w:t>
        <w:tab/>
        <w:tab/>
        <w:t xml:space="preserve">37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Metode Penelitian</w:t>
        <w:tab/>
        <w:tab/>
        <w:t xml:space="preserve">37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Jenis Data dan Metode Pengumpulan Data</w:t>
        <w:tab/>
        <w:tab/>
        <w:t xml:space="preserve">38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Jenis Data</w:t>
        <w:tab/>
        <w:tab/>
        <w:t xml:space="preserve">38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Metode Pengumpulan Data</w:t>
        <w:tab/>
        <w:tab/>
        <w:t xml:space="preserve">39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Populasi dan Sampel</w:t>
        <w:tab/>
        <w:tab/>
        <w:t xml:space="preserve">39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Definisi Operasional Variabel dan Pengukuran Variabel</w:t>
        <w:tab/>
        <w:tab/>
        <w:t xml:space="preserve">41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21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Definisi Operasional Variabel Etika Bisnis</w:t>
        <w:tab/>
        <w:tab/>
        <w:t xml:space="preserve">41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21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Definisi Operasional Kualitas Pelayanan</w:t>
        <w:tab/>
        <w:tab/>
        <w:t xml:space="preserve">42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Teknik Analisa Data</w:t>
        <w:tab/>
        <w:tab/>
        <w:t xml:space="preserve">43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Analisis Deskriptif Statistik</w:t>
        <w:tab/>
        <w:tab/>
        <w:t xml:space="preserve">44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Total Skor</w:t>
        <w:tab/>
        <w:tab/>
        <w:t xml:space="preserve">44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Pengukuran Validitas dan Reliabilitas</w:t>
        <w:tab/>
        <w:tab/>
        <w:t xml:space="preserve">44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Analisis Korelasi</w:t>
        <w:tab/>
        <w:tab/>
        <w:t xml:space="preserve">47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Analisis Regresi Linear Sederhana</w:t>
        <w:tab/>
        <w:tab/>
        <w:t xml:space="preserve">48</w:t>
      </w:r>
    </w:p>
    <w:p>
      <w:pPr>
        <w:numPr>
          <w:ilvl w:val="0"/>
          <w:numId w:val="13"/>
        </w:numPr>
        <w:tabs>
          <w:tab w:val="right" w:pos="7371" w:leader="dot"/>
          <w:tab w:val="right" w:pos="7937" w:leader="none"/>
        </w:tabs>
        <w:spacing w:before="0" w:after="0" w:line="360"/>
        <w:ind w:right="566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Pengujian Hipotesis</w:t>
        <w:tab/>
        <w:tab/>
        <w:t xml:space="preserve">49</w:t>
      </w:r>
    </w:p>
    <w:p>
      <w:pPr>
        <w:tabs>
          <w:tab w:val="left" w:pos="1134" w:leader="none"/>
          <w:tab w:val="left" w:pos="1800" w:leader="none"/>
          <w:tab w:val="left" w:pos="7371" w:leader="dot"/>
          <w:tab w:val="right" w:pos="7937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IV</w:t>
        <w:tab/>
        <w:t xml:space="preserve">GAMBARAN UMUM PERUSAHAAN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50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Tentang PT. Hasjrat Abadi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50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50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410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50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Sejarah PT. Hasjrat Abadi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51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Peta Strategi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52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Gambaran Bisnis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53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Otomotif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53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Statistik Perusahaan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54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Pangsa Pasar Hasjrat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54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Pertumbuhan Karyawan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55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Bisnis Unit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55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Toyota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55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Yamaha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55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Manajemen Kinerja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56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Gambaran Organisasi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57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Marketing dan Sales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57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Operasional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58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Sumber Daya Manusia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58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2268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Manajemen Cabang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59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Kompensasi dan Fasilitas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60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Tanggung Jawab Perusahaan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60</w:t>
      </w:r>
    </w:p>
    <w:p>
      <w:pPr>
        <w:numPr>
          <w:ilvl w:val="0"/>
          <w:numId w:val="22"/>
        </w:numPr>
        <w:tabs>
          <w:tab w:val="righ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Tentang Hasjrat Abadi Cabang Bitung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62</w:t>
      </w:r>
    </w:p>
    <w:p>
      <w:pPr>
        <w:numPr>
          <w:ilvl w:val="0"/>
          <w:numId w:val="22"/>
        </w:numPr>
        <w:tabs>
          <w:tab w:val="left" w:pos="7371" w:leader="none"/>
          <w:tab w:val="right" w:pos="7937" w:leader="none"/>
        </w:tabs>
        <w:spacing w:before="0" w:after="0" w:line="276"/>
        <w:ind w:right="0" w:left="1701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Struktur Organisasi Hasjrat Abadi Cabang Bitung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65</w:t>
      </w:r>
    </w:p>
    <w:p>
      <w:pPr>
        <w:tabs>
          <w:tab w:val="left" w:pos="993" w:leader="none"/>
          <w:tab w:val="left" w:pos="1800" w:leader="none"/>
          <w:tab w:val="left" w:pos="7371" w:leader="dot"/>
          <w:tab w:val="right" w:pos="792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V</w:t>
        <w:tab/>
        <w:t xml:space="preserve">  HASIL DAN PEMBAHASAN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66</w:t>
      </w:r>
    </w:p>
    <w:p>
      <w:pPr>
        <w:numPr>
          <w:ilvl w:val="0"/>
          <w:numId w:val="35"/>
        </w:numPr>
        <w:tabs>
          <w:tab w:val="left" w:pos="7371" w:leader="dot"/>
          <w:tab w:val="right" w:pos="7920" w:leader="none"/>
        </w:tabs>
        <w:spacing w:before="0" w:after="0" w:line="336"/>
        <w:ind w:right="0" w:left="170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Hasil Analisis</w:t>
        <w:tab/>
        <w:tab/>
        <w:t xml:space="preserve">66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5.1.1  Karakterisitik Responden</w:t>
        <w:tab/>
        <w:tab/>
        <w:t xml:space="preserve">66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5.1.2  Hasil Analisis Deskriptif Statistik</w:t>
        <w:tab/>
        <w:tab/>
        <w:t xml:space="preserve">69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5.1.3  Total Skor Etika Bisnis Dan Kualitas Pelayanan</w:t>
        <w:tab/>
        <w:tab/>
        <w:t xml:space="preserve">71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5.1.4  Uji Validitas dan Uji Reliabilitas</w:t>
        <w:tab/>
        <w:tab/>
        <w:t xml:space="preserve">73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5.1.5  Hasil Analisis Kolerasi dan Regresi</w:t>
        <w:tab/>
        <w:tab/>
        <w:t xml:space="preserve">77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5.1.6 Analisis Grafik</w:t>
        <w:tab/>
        <w:tab/>
        <w:t xml:space="preserve">80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dotted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5.1.7 Pengujian Hipotesis Uji t</w:t>
        <w:tab/>
        <w:tab/>
        <w:t xml:space="preserve">81</w:t>
      </w:r>
    </w:p>
    <w:p>
      <w:pPr>
        <w:numPr>
          <w:ilvl w:val="0"/>
          <w:numId w:val="37"/>
        </w:numPr>
        <w:tabs>
          <w:tab w:val="left" w:pos="7371" w:leader="dot"/>
          <w:tab w:val="right" w:pos="7920" w:leader="none"/>
        </w:tabs>
        <w:spacing w:before="0" w:after="0" w:line="336"/>
        <w:ind w:right="0" w:left="170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Pembahasan</w:t>
        <w:tab/>
        <w:tab/>
        <w:t xml:space="preserve">83</w:t>
      </w:r>
    </w:p>
    <w:p>
      <w:pPr>
        <w:tabs>
          <w:tab w:val="left" w:pos="7371" w:leader="dot"/>
          <w:tab w:val="right" w:pos="7920" w:leader="none"/>
        </w:tabs>
        <w:spacing w:before="0" w:after="0" w:line="336"/>
        <w:ind w:right="0" w:left="2127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5.2.1  Pengaruh Etika Bisnis Terhadap Kualitas Pelayanan </w:t>
      </w:r>
    </w:p>
    <w:p>
      <w:pPr>
        <w:tabs>
          <w:tab w:val="left" w:pos="1350" w:leader="none"/>
          <w:tab w:val="left" w:pos="1701" w:leader="none"/>
          <w:tab w:val="left" w:pos="7371" w:leader="dot"/>
          <w:tab w:val="right" w:pos="7920" w:leader="none"/>
        </w:tabs>
        <w:spacing w:before="0" w:after="0" w:line="336"/>
        <w:ind w:right="0" w:left="1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</w:t>
        <w:tab/>
        <w:tab/>
        <w:t xml:space="preserve">83</w:t>
      </w:r>
    </w:p>
    <w:p>
      <w:pPr>
        <w:numPr>
          <w:ilvl w:val="0"/>
          <w:numId w:val="40"/>
        </w:numPr>
        <w:tabs>
          <w:tab w:val="left" w:pos="7371" w:leader="dot"/>
          <w:tab w:val="right" w:pos="7920" w:leader="none"/>
        </w:tabs>
        <w:spacing w:before="0" w:after="0" w:line="336"/>
        <w:ind w:right="0" w:left="1701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Upaya Peningkatan Penerapan Etika Bisnis melalui Pelatihan dan Penghargaan untuk Meningkatkan Kualitas Pelayanan</w:t>
        <w:tab/>
        <w:tab/>
        <w:t xml:space="preserve">85</w:t>
      </w:r>
    </w:p>
    <w:p>
      <w:pPr>
        <w:tabs>
          <w:tab w:val="left" w:pos="1134" w:leader="none"/>
          <w:tab w:val="left" w:pos="1350" w:leader="none"/>
          <w:tab w:val="left" w:pos="1800" w:leader="none"/>
          <w:tab w:val="left" w:pos="7371" w:leader="dot"/>
          <w:tab w:val="right" w:pos="7920" w:leader="none"/>
        </w:tabs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BAB VI     PENUTUP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88</w:t>
      </w:r>
    </w:p>
    <w:p>
      <w:pPr>
        <w:tabs>
          <w:tab w:val="left" w:pos="1350" w:leader="none"/>
          <w:tab w:val="left" w:pos="7371" w:leader="dot"/>
          <w:tab w:val="right" w:pos="7920" w:leader="none"/>
        </w:tabs>
        <w:spacing w:before="0" w:after="0" w:line="336"/>
        <w:ind w:right="0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6.1  Kesimpulan</w:t>
        <w:tab/>
        <w:tab/>
        <w:t xml:space="preserve">88</w:t>
      </w:r>
    </w:p>
    <w:p>
      <w:pPr>
        <w:tabs>
          <w:tab w:val="left" w:pos="1134" w:leader="none"/>
          <w:tab w:val="left" w:pos="1350" w:leader="none"/>
          <w:tab w:val="left" w:pos="7371" w:leader="dot"/>
          <w:tab w:val="right" w:pos="7920" w:leader="none"/>
        </w:tabs>
        <w:spacing w:before="0" w:after="0" w:line="336"/>
        <w:ind w:right="0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6.2  Saran</w:t>
        <w:tab/>
        <w:tab/>
        <w:t xml:space="preserve">89</w:t>
      </w:r>
    </w:p>
    <w:p>
      <w:pPr>
        <w:tabs>
          <w:tab w:val="left" w:pos="1350" w:leader="none"/>
          <w:tab w:val="left" w:pos="7371" w:leader="dot"/>
          <w:tab w:val="right" w:pos="7920" w:leader="none"/>
        </w:tabs>
        <w:spacing w:before="0" w:after="0" w:line="33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  <w:tab w:val="right" w:pos="7371" w:leader="dot"/>
          <w:tab w:val="right" w:pos="7937" w:leader="none"/>
        </w:tabs>
        <w:spacing w:before="0" w:after="0" w:line="360"/>
        <w:ind w:right="5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  <w:tab w:val="right" w:pos="7371" w:leader="dot"/>
          <w:tab w:val="right" w:pos="7937" w:leader="none"/>
        </w:tabs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DAFTAR PUSTAKA</w:t>
      </w:r>
    </w:p>
    <w:p>
      <w:pPr>
        <w:tabs>
          <w:tab w:val="left" w:pos="1418" w:leader="none"/>
          <w:tab w:val="right" w:pos="7371" w:leader="dot"/>
          <w:tab w:val="right" w:pos="7937" w:leader="none"/>
        </w:tabs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LAMPIRAN</w:t>
      </w:r>
    </w:p>
    <w:p>
      <w:pPr>
        <w:tabs>
          <w:tab w:val="left" w:pos="1418" w:leader="none"/>
          <w:tab w:val="right" w:pos="7371" w:leader="dot"/>
          <w:tab w:val="right" w:pos="7937" w:leader="none"/>
        </w:tabs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18" w:leader="none"/>
          <w:tab w:val="right" w:pos="7371" w:leader="dot"/>
          <w:tab w:val="right" w:pos="7937" w:leader="none"/>
        </w:tabs>
        <w:spacing w:before="0" w:after="0" w:line="360"/>
        <w:ind w:right="56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9">
    <w:abstractNumId w:val="30"/>
  </w:num>
  <w:num w:numId="13">
    <w:abstractNumId w:val="24"/>
  </w:num>
  <w:num w:numId="22">
    <w:abstractNumId w:val="18"/>
  </w:num>
  <w:num w:numId="35">
    <w:abstractNumId w:val="12"/>
  </w:num>
  <w:num w:numId="37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