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06" w:rsidRPr="00A03BBB" w:rsidRDefault="00AD4D06" w:rsidP="00AD4D06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87901165"/>
      <w:r w:rsidRPr="00A03BBB">
        <w:rPr>
          <w:rFonts w:ascii="Times New Roman" w:hAnsi="Times New Roman" w:cs="Times New Roman"/>
          <w:color w:val="000000" w:themeColor="text1"/>
          <w:sz w:val="24"/>
          <w:szCs w:val="24"/>
        </w:rPr>
        <w:t>BAB I</w:t>
      </w:r>
      <w:bookmarkEnd w:id="0"/>
    </w:p>
    <w:p w:rsidR="00AD4D06" w:rsidRPr="00A03BBB" w:rsidRDefault="00AD4D06" w:rsidP="00AD4D06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487901166"/>
      <w:r w:rsidRPr="00A03BBB">
        <w:rPr>
          <w:rFonts w:ascii="Times New Roman" w:hAnsi="Times New Roman" w:cs="Times New Roman"/>
          <w:color w:val="000000" w:themeColor="text1"/>
          <w:sz w:val="24"/>
          <w:szCs w:val="24"/>
        </w:rPr>
        <w:t>PENDAHULUAN</w:t>
      </w:r>
      <w:bookmarkEnd w:id="1"/>
    </w:p>
    <w:p w:rsidR="00AD4D06" w:rsidRPr="00A03BBB" w:rsidRDefault="00AD4D06" w:rsidP="00AD4D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06" w:rsidRDefault="00AD4D06" w:rsidP="00AD4D06">
      <w:pPr>
        <w:pStyle w:val="Heading2"/>
        <w:numPr>
          <w:ilvl w:val="1"/>
          <w:numId w:val="9"/>
        </w:numPr>
        <w:spacing w:before="0" w:line="360" w:lineRule="auto"/>
        <w:ind w:hanging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487901167"/>
      <w:r w:rsidRPr="00A03BBB">
        <w:rPr>
          <w:rFonts w:ascii="Times New Roman" w:hAnsi="Times New Roman" w:cs="Times New Roman"/>
          <w:color w:val="000000" w:themeColor="text1"/>
          <w:sz w:val="24"/>
          <w:szCs w:val="24"/>
        </w:rPr>
        <w:t>Latar Belakang</w:t>
      </w:r>
      <w:bookmarkEnd w:id="2"/>
    </w:p>
    <w:p w:rsidR="00AD4D06" w:rsidRDefault="00AD4D06" w:rsidP="00AD4D06">
      <w:pPr>
        <w:spacing w:line="36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871">
        <w:rPr>
          <w:rFonts w:ascii="Times New Roman" w:eastAsia="Times New Roman" w:hAnsi="Times New Roman" w:cs="Times New Roman"/>
          <w:sz w:val="24"/>
          <w:szCs w:val="24"/>
        </w:rPr>
        <w:t xml:space="preserve">Sistem pendingin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secondary</w:t>
      </w:r>
      <w:r w:rsidRPr="00722871">
        <w:rPr>
          <w:rFonts w:ascii="Times New Roman" w:eastAsia="Times New Roman" w:hAnsi="Times New Roman" w:cs="Times New Roman"/>
          <w:sz w:val="24"/>
          <w:szCs w:val="24"/>
        </w:rPr>
        <w:t xml:space="preserve"> berfungsi untuk mendinginkan instalasi/peralatan pendingin minyak pelumas,pendingin udara generator. Air pendingin berasal water strorage tank kemudian dipompakan oleh </w:t>
      </w:r>
      <w:r w:rsidRPr="00722871">
        <w:rPr>
          <w:rFonts w:ascii="Times New Roman" w:eastAsia="Times New Roman" w:hAnsi="Times New Roman" w:cs="Times New Roman"/>
          <w:i/>
          <w:iCs/>
          <w:sz w:val="24"/>
          <w:szCs w:val="24"/>
        </w:rPr>
        <w:t>treatedwatertransfer</w:t>
      </w:r>
      <w:r w:rsidRPr="00722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B30">
        <w:rPr>
          <w:rFonts w:ascii="Times New Roman" w:eastAsia="Times New Roman" w:hAnsi="Times New Roman" w:cs="Times New Roman"/>
          <w:i/>
          <w:sz w:val="24"/>
          <w:szCs w:val="24"/>
        </w:rPr>
        <w:t>pump</w:t>
      </w:r>
      <w:r w:rsidRPr="00722871">
        <w:rPr>
          <w:rFonts w:ascii="Times New Roman" w:eastAsia="Times New Roman" w:hAnsi="Times New Roman" w:cs="Times New Roman"/>
          <w:sz w:val="24"/>
          <w:szCs w:val="24"/>
        </w:rPr>
        <w:t xml:space="preserve"> menuju </w:t>
      </w:r>
      <w:r w:rsidRPr="00722871">
        <w:rPr>
          <w:rFonts w:ascii="Times New Roman" w:eastAsia="Times New Roman" w:hAnsi="Times New Roman" w:cs="Times New Roman"/>
          <w:i/>
          <w:iCs/>
          <w:sz w:val="24"/>
          <w:szCs w:val="24"/>
        </w:rPr>
        <w:t>headertank</w:t>
      </w:r>
      <w:r w:rsidRPr="00722871">
        <w:rPr>
          <w:rFonts w:ascii="Times New Roman" w:eastAsia="Times New Roman" w:hAnsi="Times New Roman" w:cs="Times New Roman"/>
          <w:sz w:val="24"/>
          <w:szCs w:val="24"/>
        </w:rPr>
        <w:t xml:space="preserve">, dari </w:t>
      </w:r>
      <w:r w:rsidRPr="00722871">
        <w:rPr>
          <w:rFonts w:ascii="Times New Roman" w:eastAsia="Times New Roman" w:hAnsi="Times New Roman" w:cs="Times New Roman"/>
          <w:i/>
          <w:iCs/>
          <w:sz w:val="24"/>
          <w:szCs w:val="24"/>
        </w:rPr>
        <w:t>headertank</w:t>
      </w:r>
      <w:r w:rsidRPr="00722871">
        <w:rPr>
          <w:rFonts w:ascii="Times New Roman" w:eastAsia="Times New Roman" w:hAnsi="Times New Roman" w:cs="Times New Roman"/>
          <w:sz w:val="24"/>
          <w:szCs w:val="24"/>
        </w:rPr>
        <w:t xml:space="preserve"> air dialirkan menuju saluran pendingin, kemudian air disirkulasikan pada pendingin sekundari menggunakan </w:t>
      </w:r>
      <w:r w:rsidRPr="007228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Secondary Cooling Water Pump </w:t>
      </w:r>
      <w:r w:rsidRPr="00722871">
        <w:rPr>
          <w:rFonts w:ascii="Times New Roman" w:eastAsia="Times New Roman" w:hAnsi="Times New Roman" w:cs="Times New Roman"/>
          <w:sz w:val="24"/>
          <w:szCs w:val="24"/>
        </w:rPr>
        <w:t xml:space="preserve">menuju </w:t>
      </w:r>
      <w:r w:rsidRPr="007228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Exchanger </w:t>
      </w:r>
      <w:r w:rsidRPr="00722871">
        <w:rPr>
          <w:rFonts w:ascii="Times New Roman" w:eastAsia="Times New Roman" w:hAnsi="Times New Roman" w:cs="Times New Roman"/>
          <w:sz w:val="24"/>
          <w:szCs w:val="24"/>
        </w:rPr>
        <w:t xml:space="preserve">untuk didinginkan oleh air </w:t>
      </w:r>
      <w:r w:rsidRPr="007228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Primary </w:t>
      </w:r>
      <w:r w:rsidRPr="00722871">
        <w:rPr>
          <w:rFonts w:ascii="Times New Roman" w:eastAsia="Times New Roman" w:hAnsi="Times New Roman" w:cs="Times New Roman"/>
          <w:sz w:val="24"/>
          <w:szCs w:val="24"/>
        </w:rPr>
        <w:t>lalu disalurkan ke instalasi/perala</w:t>
      </w:r>
      <w:r>
        <w:rPr>
          <w:rFonts w:ascii="Times New Roman" w:eastAsia="Times New Roman" w:hAnsi="Times New Roman" w:cs="Times New Roman"/>
          <w:sz w:val="24"/>
          <w:szCs w:val="24"/>
        </w:rPr>
        <w:t>tan pendingin minyak pelumas</w:t>
      </w:r>
      <w:r w:rsidRPr="0072287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871">
        <w:rPr>
          <w:rFonts w:ascii="Times New Roman" w:eastAsia="Times New Roman" w:hAnsi="Times New Roman" w:cs="Times New Roman"/>
          <w:sz w:val="24"/>
          <w:szCs w:val="24"/>
          <w:lang w:val="id-ID"/>
        </w:rPr>
        <w:t>dan</w:t>
      </w:r>
      <w:r w:rsidRPr="00722871">
        <w:rPr>
          <w:rFonts w:ascii="Times New Roman" w:eastAsia="Times New Roman" w:hAnsi="Times New Roman" w:cs="Times New Roman"/>
          <w:sz w:val="24"/>
          <w:szCs w:val="24"/>
        </w:rPr>
        <w:t xml:space="preserve"> pendingin udara generator. Air yang keluar dari pendingin minyak pelumas</w:t>
      </w:r>
      <w:r w:rsidRPr="0072287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</w:t>
      </w:r>
      <w:r w:rsidRPr="00722871">
        <w:rPr>
          <w:rFonts w:ascii="Times New Roman" w:eastAsia="Times New Roman" w:hAnsi="Times New Roman" w:cs="Times New Roman"/>
          <w:sz w:val="24"/>
          <w:szCs w:val="24"/>
        </w:rPr>
        <w:t xml:space="preserve"> pendingin udara generator kembali dialiran ke </w:t>
      </w:r>
      <w:r w:rsidRPr="007228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Exchanger </w:t>
      </w:r>
      <w:r w:rsidRPr="00722871">
        <w:rPr>
          <w:rFonts w:ascii="Times New Roman" w:eastAsia="Times New Roman" w:hAnsi="Times New Roman" w:cs="Times New Roman"/>
          <w:sz w:val="24"/>
          <w:szCs w:val="24"/>
        </w:rPr>
        <w:t xml:space="preserve">melalui </w:t>
      </w:r>
      <w:r w:rsidRPr="00722871">
        <w:rPr>
          <w:rFonts w:ascii="Times New Roman" w:eastAsia="Times New Roman" w:hAnsi="Times New Roman" w:cs="Times New Roman"/>
          <w:i/>
          <w:iCs/>
          <w:sz w:val="24"/>
          <w:szCs w:val="24"/>
        </w:rPr>
        <w:t>Secondary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22871">
        <w:rPr>
          <w:rFonts w:ascii="Times New Roman" w:eastAsia="Times New Roman" w:hAnsi="Times New Roman" w:cs="Times New Roman"/>
          <w:i/>
          <w:iCs/>
          <w:sz w:val="24"/>
          <w:szCs w:val="24"/>
        </w:rPr>
        <w:t>Cooling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22871">
        <w:rPr>
          <w:rFonts w:ascii="Times New Roman" w:eastAsia="Times New Roman" w:hAnsi="Times New Roman" w:cs="Times New Roman"/>
          <w:i/>
          <w:iCs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228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Pump </w:t>
      </w:r>
      <w:r w:rsidRPr="00722871">
        <w:rPr>
          <w:rFonts w:ascii="Times New Roman" w:eastAsia="Times New Roman" w:hAnsi="Times New Roman" w:cs="Times New Roman"/>
          <w:sz w:val="24"/>
          <w:szCs w:val="24"/>
        </w:rPr>
        <w:t xml:space="preserve">untuk didinginkan oleh air </w:t>
      </w:r>
      <w:r w:rsidRPr="00722871">
        <w:rPr>
          <w:rFonts w:ascii="Times New Roman" w:eastAsia="Times New Roman" w:hAnsi="Times New Roman" w:cs="Times New Roman"/>
          <w:i/>
          <w:iCs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22871">
        <w:rPr>
          <w:rFonts w:ascii="Times New Roman" w:eastAsia="Times New Roman" w:hAnsi="Times New Roman" w:cs="Times New Roman"/>
          <w:sz w:val="24"/>
          <w:szCs w:val="24"/>
        </w:rPr>
        <w:t xml:space="preserve">agar proses pendinginan sekundar  terjadi secara terus-menerus. Setiap komponen-komponen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dalam sistem pendinginan </w:t>
      </w:r>
      <w:r w:rsidRPr="001C5B30">
        <w:rPr>
          <w:rFonts w:ascii="Times New Roman" w:eastAsia="Times New Roman" w:hAnsi="Times New Roman" w:cs="Times New Roman"/>
          <w:i/>
          <w:sz w:val="24"/>
          <w:szCs w:val="24"/>
        </w:rPr>
        <w:t>secondary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871">
        <w:rPr>
          <w:rFonts w:ascii="Times New Roman" w:eastAsia="Times New Roman" w:hAnsi="Times New Roman" w:cs="Times New Roman"/>
          <w:sz w:val="24"/>
          <w:szCs w:val="24"/>
        </w:rPr>
        <w:t>dilengkapi dengan parameter yang akan di ukur tekanan dan temperatur agra mengetahui  kondisi dari komponen tersebut.</w:t>
      </w:r>
    </w:p>
    <w:p w:rsidR="00AD4D06" w:rsidRPr="00A03BBB" w:rsidRDefault="00AD4D06" w:rsidP="00AD4D06">
      <w:pPr>
        <w:spacing w:line="36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B3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Strainer</w:t>
      </w:r>
      <w:r w:rsidRPr="00A03B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adalah komponen penting dari sistem perpipaan untuk melindungi peralatan dari potensi kerusakan akibat kotoran dan partikel lainnya yang mungkin dibawa oleh cairan proses. Selama sistem st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art up dan pembilasan, </w:t>
      </w:r>
      <w:r w:rsidRPr="001C5B3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Strainer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A03BBB">
        <w:rPr>
          <w:rFonts w:ascii="Times New Roman" w:eastAsia="Times New Roman" w:hAnsi="Times New Roman" w:cs="Times New Roman"/>
          <w:sz w:val="24"/>
          <w:szCs w:val="24"/>
          <w:lang w:eastAsia="id-ID"/>
        </w:rPr>
        <w:t>dapat ditempatkan di hulu pompa untuk melindungi peralatan lain dari puing konstruksi yang mungk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 tertinggal di pipa. </w:t>
      </w:r>
      <w:r w:rsidRPr="001C5B30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Strainer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</w:t>
      </w:r>
      <w:r w:rsidRPr="00A03BBB">
        <w:rPr>
          <w:rFonts w:ascii="Times New Roman" w:eastAsia="Times New Roman" w:hAnsi="Times New Roman" w:cs="Times New Roman"/>
          <w:sz w:val="24"/>
          <w:szCs w:val="24"/>
          <w:lang w:eastAsia="id-ID"/>
        </w:rPr>
        <w:t>ermanen dapat dipasang di hulu katup kontrol, perangkap, dan inst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rut untuk melindungi </w:t>
      </w:r>
      <w:r w:rsidRPr="00A03BBB">
        <w:rPr>
          <w:rFonts w:ascii="Times New Roman" w:eastAsia="Times New Roman" w:hAnsi="Times New Roman" w:cs="Times New Roman"/>
          <w:sz w:val="24"/>
          <w:szCs w:val="24"/>
          <w:lang w:eastAsia="id-ID"/>
        </w:rPr>
        <w:t>produk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dari</w:t>
      </w:r>
      <w:r w:rsidRPr="00A03BB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korosi yang dapat terlepas dan dibawa ke seluruh sistem perpipaan.</w:t>
      </w:r>
    </w:p>
    <w:p w:rsidR="00AD4D06" w:rsidRPr="00A03BBB" w:rsidRDefault="00AD4D06" w:rsidP="00AD4D06">
      <w:pPr>
        <w:pStyle w:val="HTMLPreformatted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3BBB">
        <w:rPr>
          <w:rFonts w:ascii="Times New Roman" w:hAnsi="Times New Roman" w:cs="Times New Roman"/>
          <w:sz w:val="24"/>
          <w:szCs w:val="24"/>
        </w:rPr>
        <w:t xml:space="preserve">Produk ini dirancang untuk menghilangkan benda asing dari jalur pipa dan memberikan perlindungan untuk pompa, meter, katup, dan peralatan mekanik sejenis lainnya, yang disebut sebagai </w:t>
      </w:r>
      <w:r w:rsidRPr="004421F1">
        <w:rPr>
          <w:rFonts w:ascii="Times New Roman" w:hAnsi="Times New Roman" w:cs="Times New Roman"/>
          <w:i/>
          <w:sz w:val="24"/>
          <w:szCs w:val="24"/>
        </w:rPr>
        <w:t>Strainer</w:t>
      </w:r>
      <w:r w:rsidRPr="00A03BBB">
        <w:rPr>
          <w:rFonts w:ascii="Times New Roman" w:hAnsi="Times New Roman" w:cs="Times New Roman"/>
          <w:sz w:val="24"/>
          <w:szCs w:val="24"/>
        </w:rPr>
        <w:t xml:space="preserve">. Tipe "Y" </w:t>
      </w:r>
      <w:r>
        <w:rPr>
          <w:rFonts w:ascii="Times New Roman" w:hAnsi="Times New Roman" w:cs="Times New Roman"/>
          <w:i/>
          <w:sz w:val="24"/>
          <w:szCs w:val="24"/>
        </w:rPr>
        <w:t>Strainer</w:t>
      </w:r>
      <w:r w:rsidRPr="004421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3BBB">
        <w:rPr>
          <w:rFonts w:ascii="Times New Roman" w:hAnsi="Times New Roman" w:cs="Times New Roman"/>
          <w:sz w:val="24"/>
          <w:szCs w:val="24"/>
        </w:rPr>
        <w:t>dinamai sesuai bentuknya dan biasanya digunakan untuk</w:t>
      </w:r>
      <w:r w:rsidRPr="004421F1">
        <w:rPr>
          <w:rFonts w:ascii="Times New Roman" w:hAnsi="Times New Roman" w:cs="Times New Roman"/>
          <w:i/>
          <w:sz w:val="24"/>
          <w:szCs w:val="24"/>
        </w:rPr>
        <w:t xml:space="preserve"> filtrasi</w:t>
      </w:r>
      <w:r w:rsidRPr="00A03BBB">
        <w:rPr>
          <w:rFonts w:ascii="Times New Roman" w:hAnsi="Times New Roman" w:cs="Times New Roman"/>
          <w:sz w:val="24"/>
          <w:szCs w:val="24"/>
        </w:rPr>
        <w:t xml:space="preserve"> kursus. Tapi dengan luas </w:t>
      </w:r>
      <w:r w:rsidRPr="004421F1">
        <w:rPr>
          <w:rFonts w:ascii="Times New Roman" w:hAnsi="Times New Roman" w:cs="Times New Roman"/>
          <w:i/>
          <w:sz w:val="24"/>
          <w:szCs w:val="24"/>
        </w:rPr>
        <w:t>filtrasi</w:t>
      </w:r>
      <w:r w:rsidRPr="00A03BBB">
        <w:rPr>
          <w:rFonts w:ascii="Times New Roman" w:hAnsi="Times New Roman" w:cs="Times New Roman"/>
          <w:sz w:val="24"/>
          <w:szCs w:val="24"/>
        </w:rPr>
        <w:t xml:space="preserve"> yang besar juga bisa digunakan mesh halus. </w:t>
      </w:r>
      <w:r w:rsidRPr="004421F1">
        <w:rPr>
          <w:rFonts w:ascii="Times New Roman" w:hAnsi="Times New Roman" w:cs="Times New Roman"/>
          <w:i/>
          <w:sz w:val="24"/>
          <w:szCs w:val="24"/>
        </w:rPr>
        <w:lastRenderedPageBreak/>
        <w:t>Strainer</w:t>
      </w:r>
      <w:r w:rsidRPr="00A03BBB">
        <w:rPr>
          <w:rFonts w:ascii="Times New Roman" w:hAnsi="Times New Roman" w:cs="Times New Roman"/>
          <w:sz w:val="24"/>
          <w:szCs w:val="24"/>
        </w:rPr>
        <w:t xml:space="preserve"> meningkatkan jarak di media, dan memperpanjang umur katup; Lindungi pompa mahal, meter dan peralatan lainnya. Sangat cocok untuk air, udara, gas, minyak bumi, uap dan cairan lainnya.</w:t>
      </w:r>
    </w:p>
    <w:p w:rsidR="00AD4D06" w:rsidRPr="00A03BBB" w:rsidRDefault="00AD4D06" w:rsidP="00AD4D06">
      <w:pPr>
        <w:pStyle w:val="HTMLPreformatted"/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Tipe</w:t>
      </w:r>
      <w:r w:rsidRPr="00A03BBB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21F1">
        <w:rPr>
          <w:rFonts w:ascii="Times New Roman" w:hAnsi="Times New Roman" w:cs="Times New Roman"/>
          <w:i/>
          <w:sz w:val="24"/>
          <w:szCs w:val="24"/>
          <w:lang w:val="en-US"/>
        </w:rPr>
        <w:t>Strainer</w:t>
      </w:r>
      <w:r w:rsidRPr="00A03BBB">
        <w:rPr>
          <w:rFonts w:ascii="Times New Roman" w:hAnsi="Times New Roman" w:cs="Times New Roman"/>
          <w:sz w:val="24"/>
          <w:szCs w:val="24"/>
        </w:rPr>
        <w:t xml:space="preserve"> dapat dipasang baik dalam posisi </w:t>
      </w:r>
      <w:r w:rsidRPr="004421F1">
        <w:rPr>
          <w:rFonts w:ascii="Times New Roman" w:hAnsi="Times New Roman" w:cs="Times New Roman"/>
          <w:i/>
          <w:sz w:val="24"/>
          <w:szCs w:val="24"/>
        </w:rPr>
        <w:t>horisontal</w:t>
      </w:r>
      <w:r w:rsidRPr="00A03BBB">
        <w:rPr>
          <w:rFonts w:ascii="Times New Roman" w:hAnsi="Times New Roman" w:cs="Times New Roman"/>
          <w:sz w:val="24"/>
          <w:szCs w:val="24"/>
        </w:rPr>
        <w:t xml:space="preserve"> atau </w:t>
      </w:r>
      <w:r w:rsidRPr="004421F1">
        <w:rPr>
          <w:rFonts w:ascii="Times New Roman" w:hAnsi="Times New Roman" w:cs="Times New Roman"/>
          <w:i/>
          <w:sz w:val="24"/>
          <w:szCs w:val="24"/>
        </w:rPr>
        <w:t>vertikal</w:t>
      </w:r>
      <w:r w:rsidRPr="00A03BBB">
        <w:rPr>
          <w:rFonts w:ascii="Times New Roman" w:hAnsi="Times New Roman" w:cs="Times New Roman"/>
          <w:sz w:val="24"/>
          <w:szCs w:val="24"/>
        </w:rPr>
        <w:t xml:space="preserve"> (arus ke bawah) dengan elemen layar mengarah ke bawah. Hal ini memungkinkan layar saringan untuk mengumpulkan material di saringan pada titik terendah layar.</w:t>
      </w:r>
    </w:p>
    <w:p w:rsidR="00AD4D06" w:rsidRPr="00A03BBB" w:rsidRDefault="00AD4D06" w:rsidP="00AD4D06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D06" w:rsidRPr="00A03BBB" w:rsidRDefault="00AD4D06" w:rsidP="00AD4D06">
      <w:pPr>
        <w:pStyle w:val="Heading2"/>
        <w:numPr>
          <w:ilvl w:val="1"/>
          <w:numId w:val="4"/>
        </w:numPr>
        <w:spacing w:before="0" w:line="360" w:lineRule="auto"/>
        <w:ind w:left="420" w:hanging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487901168"/>
      <w:r w:rsidRPr="00A03BBB">
        <w:rPr>
          <w:rFonts w:ascii="Times New Roman" w:hAnsi="Times New Roman" w:cs="Times New Roman"/>
          <w:color w:val="000000" w:themeColor="text1"/>
          <w:sz w:val="24"/>
          <w:szCs w:val="24"/>
        </w:rPr>
        <w:t>Perumusan Masalah</w:t>
      </w:r>
      <w:bookmarkEnd w:id="3"/>
    </w:p>
    <w:p w:rsidR="00AD4D06" w:rsidRPr="00A03BBB" w:rsidRDefault="00AD4D06" w:rsidP="00AD4D0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BB">
        <w:rPr>
          <w:rFonts w:ascii="Times New Roman" w:hAnsi="Times New Roman" w:cs="Times New Roman"/>
          <w:sz w:val="24"/>
          <w:szCs w:val="24"/>
        </w:rPr>
        <w:t>Bagaimana cara kerja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21F1">
        <w:rPr>
          <w:rFonts w:ascii="Times New Roman" w:hAnsi="Times New Roman" w:cs="Times New Roman"/>
          <w:i/>
          <w:sz w:val="24"/>
          <w:szCs w:val="24"/>
        </w:rPr>
        <w:t>Secondary Pump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A03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1F1">
        <w:rPr>
          <w:rFonts w:ascii="Times New Roman" w:hAnsi="Times New Roman" w:cs="Times New Roman"/>
          <w:i/>
          <w:sz w:val="24"/>
          <w:szCs w:val="24"/>
        </w:rPr>
        <w:t>Strainer.</w:t>
      </w:r>
    </w:p>
    <w:p w:rsidR="00AD4D06" w:rsidRPr="00A03BBB" w:rsidRDefault="00AD4D06" w:rsidP="00AD4D0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BB">
        <w:rPr>
          <w:rFonts w:ascii="Times New Roman" w:hAnsi="Times New Roman" w:cs="Times New Roman"/>
          <w:sz w:val="24"/>
          <w:szCs w:val="24"/>
        </w:rPr>
        <w:t>Bagaimana cara mengatasi gangguan atau kerusakan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1F1">
        <w:rPr>
          <w:rFonts w:ascii="Times New Roman" w:hAnsi="Times New Roman" w:cs="Times New Roman"/>
          <w:i/>
          <w:sz w:val="24"/>
          <w:szCs w:val="24"/>
        </w:rPr>
        <w:t>Secondary Pump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A03BBB">
        <w:rPr>
          <w:rFonts w:ascii="Times New Roman" w:hAnsi="Times New Roman" w:cs="Times New Roman"/>
          <w:sz w:val="24"/>
          <w:szCs w:val="24"/>
        </w:rPr>
        <w:t xml:space="preserve"> </w:t>
      </w:r>
      <w:r w:rsidRPr="004421F1">
        <w:rPr>
          <w:rFonts w:ascii="Times New Roman" w:hAnsi="Times New Roman" w:cs="Times New Roman"/>
          <w:i/>
          <w:sz w:val="24"/>
          <w:szCs w:val="24"/>
        </w:rPr>
        <w:t>Strainer.</w:t>
      </w:r>
    </w:p>
    <w:p w:rsidR="00AD4D06" w:rsidRPr="004421F1" w:rsidRDefault="00AD4D06" w:rsidP="00AD4D0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BBB">
        <w:rPr>
          <w:rFonts w:ascii="Times New Roman" w:hAnsi="Times New Roman" w:cs="Times New Roman"/>
          <w:sz w:val="24"/>
          <w:szCs w:val="24"/>
        </w:rPr>
        <w:t>Bagaimana cara perawatan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21F1">
        <w:rPr>
          <w:rFonts w:ascii="Times New Roman" w:hAnsi="Times New Roman" w:cs="Times New Roman"/>
          <w:i/>
          <w:sz w:val="24"/>
          <w:szCs w:val="24"/>
        </w:rPr>
        <w:t>Secondary Pump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4421F1">
        <w:rPr>
          <w:rFonts w:ascii="Times New Roman" w:hAnsi="Times New Roman" w:cs="Times New Roman"/>
          <w:i/>
          <w:sz w:val="24"/>
          <w:szCs w:val="24"/>
        </w:rPr>
        <w:t>Strainer.</w:t>
      </w:r>
    </w:p>
    <w:p w:rsidR="00AD4D06" w:rsidRPr="00A03BBB" w:rsidRDefault="00AD4D06" w:rsidP="00AD4D0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4D06" w:rsidRPr="00A03BBB" w:rsidRDefault="00AD4D06" w:rsidP="00AD4D06">
      <w:pPr>
        <w:pStyle w:val="Heading2"/>
        <w:numPr>
          <w:ilvl w:val="1"/>
          <w:numId w:val="5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487901169"/>
      <w:r w:rsidRPr="00A03BBB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bookmarkEnd w:id="4"/>
      <w:r w:rsidRPr="00A0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4D06" w:rsidRPr="00A03BBB" w:rsidRDefault="00AD4D06" w:rsidP="00AD4D0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BB">
        <w:rPr>
          <w:rFonts w:ascii="Times New Roman" w:hAnsi="Times New Roman" w:cs="Times New Roman"/>
          <w:sz w:val="24"/>
          <w:szCs w:val="24"/>
        </w:rPr>
        <w:t>Untuk mengetahui cara kerja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1F1">
        <w:rPr>
          <w:rFonts w:ascii="Times New Roman" w:hAnsi="Times New Roman" w:cs="Times New Roman"/>
          <w:i/>
          <w:sz w:val="24"/>
          <w:szCs w:val="24"/>
        </w:rPr>
        <w:t>Secondary Pump</w:t>
      </w:r>
      <w:r>
        <w:rPr>
          <w:rFonts w:ascii="Times New Roman" w:hAnsi="Times New Roman" w:cs="Times New Roman"/>
          <w:sz w:val="24"/>
          <w:szCs w:val="24"/>
        </w:rPr>
        <w:t xml:space="preserve"> dan  </w:t>
      </w:r>
      <w:r w:rsidRPr="004421F1">
        <w:rPr>
          <w:rFonts w:ascii="Times New Roman" w:hAnsi="Times New Roman" w:cs="Times New Roman"/>
          <w:i/>
          <w:sz w:val="24"/>
          <w:szCs w:val="24"/>
        </w:rPr>
        <w:t>Strainer.</w:t>
      </w:r>
    </w:p>
    <w:p w:rsidR="00AD4D06" w:rsidRDefault="00AD4D06" w:rsidP="00AD4D0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BB">
        <w:rPr>
          <w:rFonts w:ascii="Times New Roman" w:hAnsi="Times New Roman" w:cs="Times New Roman"/>
          <w:sz w:val="24"/>
          <w:szCs w:val="24"/>
        </w:rPr>
        <w:t>Untuk mengetahui cara perawatan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1F1">
        <w:rPr>
          <w:rFonts w:ascii="Times New Roman" w:hAnsi="Times New Roman" w:cs="Times New Roman"/>
          <w:i/>
          <w:sz w:val="24"/>
          <w:szCs w:val="24"/>
        </w:rPr>
        <w:t>Secondary Pump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A03BBB">
        <w:rPr>
          <w:rFonts w:ascii="Times New Roman" w:hAnsi="Times New Roman" w:cs="Times New Roman"/>
          <w:sz w:val="24"/>
          <w:szCs w:val="24"/>
        </w:rPr>
        <w:t xml:space="preserve"> </w:t>
      </w:r>
      <w:r w:rsidRPr="004421F1">
        <w:rPr>
          <w:rFonts w:ascii="Times New Roman" w:hAnsi="Times New Roman" w:cs="Times New Roman"/>
          <w:i/>
          <w:sz w:val="24"/>
          <w:szCs w:val="24"/>
        </w:rPr>
        <w:t>Strainer.</w:t>
      </w:r>
    </w:p>
    <w:p w:rsidR="00AD4D06" w:rsidRPr="00A03BBB" w:rsidRDefault="00AD4D06" w:rsidP="00AD4D0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4D06" w:rsidRPr="00A03BBB" w:rsidRDefault="00AD4D06" w:rsidP="00AD4D06">
      <w:pPr>
        <w:pStyle w:val="Heading2"/>
        <w:numPr>
          <w:ilvl w:val="1"/>
          <w:numId w:val="6"/>
        </w:numPr>
        <w:spacing w:before="0" w:line="360" w:lineRule="auto"/>
        <w:ind w:left="420" w:hanging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487901170"/>
      <w:r w:rsidRPr="00A03BBB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bookmarkEnd w:id="5"/>
    </w:p>
    <w:p w:rsidR="00AD4D06" w:rsidRPr="00A03BBB" w:rsidRDefault="00AD4D06" w:rsidP="00AD4D0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BB">
        <w:rPr>
          <w:rFonts w:ascii="Times New Roman" w:hAnsi="Times New Roman" w:cs="Times New Roman"/>
          <w:sz w:val="24"/>
          <w:szCs w:val="24"/>
        </w:rPr>
        <w:t xml:space="preserve">Memberikan informasi pengetahuan kepada para pembaca khususnya mengenai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1F1">
        <w:rPr>
          <w:rFonts w:ascii="Times New Roman" w:hAnsi="Times New Roman" w:cs="Times New Roman"/>
          <w:i/>
          <w:sz w:val="24"/>
          <w:szCs w:val="24"/>
        </w:rPr>
        <w:t>Secondary Pump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4421F1">
        <w:rPr>
          <w:rFonts w:ascii="Times New Roman" w:hAnsi="Times New Roman" w:cs="Times New Roman"/>
          <w:i/>
          <w:sz w:val="24"/>
          <w:szCs w:val="24"/>
        </w:rPr>
        <w:t>Strainer.</w:t>
      </w:r>
    </w:p>
    <w:p w:rsidR="00AD4D06" w:rsidRPr="00A03BBB" w:rsidRDefault="00AD4D06" w:rsidP="00AD4D0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BB">
        <w:rPr>
          <w:rFonts w:ascii="Times New Roman" w:hAnsi="Times New Roman" w:cs="Times New Roman"/>
          <w:sz w:val="24"/>
          <w:szCs w:val="24"/>
        </w:rPr>
        <w:t>Dapat memahami cara kerja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1F1">
        <w:rPr>
          <w:rFonts w:ascii="Times New Roman" w:hAnsi="Times New Roman" w:cs="Times New Roman"/>
          <w:i/>
          <w:sz w:val="24"/>
          <w:szCs w:val="24"/>
        </w:rPr>
        <w:t>Secondary Pump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A03BBB">
        <w:rPr>
          <w:rFonts w:ascii="Times New Roman" w:hAnsi="Times New Roman" w:cs="Times New Roman"/>
          <w:sz w:val="24"/>
          <w:szCs w:val="24"/>
        </w:rPr>
        <w:t xml:space="preserve"> </w:t>
      </w:r>
      <w:r w:rsidRPr="004421F1">
        <w:rPr>
          <w:rFonts w:ascii="Times New Roman" w:hAnsi="Times New Roman" w:cs="Times New Roman"/>
          <w:i/>
          <w:sz w:val="24"/>
          <w:szCs w:val="24"/>
        </w:rPr>
        <w:t>Strainer</w:t>
      </w:r>
      <w:r w:rsidRPr="00A03BBB">
        <w:rPr>
          <w:rFonts w:ascii="Times New Roman" w:hAnsi="Times New Roman" w:cs="Times New Roman"/>
          <w:sz w:val="24"/>
          <w:szCs w:val="24"/>
        </w:rPr>
        <w:t>.</w:t>
      </w:r>
    </w:p>
    <w:p w:rsidR="00AD4D06" w:rsidRDefault="00AD4D06" w:rsidP="00AD4D0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BB">
        <w:rPr>
          <w:rFonts w:ascii="Times New Roman" w:hAnsi="Times New Roman" w:cs="Times New Roman"/>
          <w:sz w:val="24"/>
          <w:szCs w:val="24"/>
        </w:rPr>
        <w:t>Memberikan informasi tent</w:t>
      </w:r>
      <w:r>
        <w:rPr>
          <w:rFonts w:ascii="Times New Roman" w:hAnsi="Times New Roman" w:cs="Times New Roman"/>
          <w:sz w:val="24"/>
          <w:szCs w:val="24"/>
        </w:rPr>
        <w:t xml:space="preserve">ang cara perawatan  </w:t>
      </w:r>
      <w:r w:rsidRPr="0092213C">
        <w:rPr>
          <w:rFonts w:ascii="Times New Roman" w:hAnsi="Times New Roman" w:cs="Times New Roman"/>
          <w:i/>
          <w:sz w:val="24"/>
          <w:szCs w:val="24"/>
        </w:rPr>
        <w:t>Secondary Pump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A03BBB">
        <w:rPr>
          <w:rFonts w:ascii="Times New Roman" w:hAnsi="Times New Roman" w:cs="Times New Roman"/>
          <w:sz w:val="24"/>
          <w:szCs w:val="24"/>
        </w:rPr>
        <w:t xml:space="preserve"> </w:t>
      </w:r>
      <w:r w:rsidRPr="0092213C">
        <w:rPr>
          <w:rFonts w:ascii="Times New Roman" w:hAnsi="Times New Roman" w:cs="Times New Roman"/>
          <w:i/>
          <w:sz w:val="24"/>
          <w:szCs w:val="24"/>
        </w:rPr>
        <w:t>Strainer.</w:t>
      </w:r>
    </w:p>
    <w:p w:rsidR="00AD4D06" w:rsidRPr="00A03BBB" w:rsidRDefault="00AD4D06" w:rsidP="00AD4D0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4D06" w:rsidRPr="00A03BBB" w:rsidRDefault="00AD4D06" w:rsidP="00AD4D06">
      <w:pPr>
        <w:pStyle w:val="Heading2"/>
        <w:numPr>
          <w:ilvl w:val="1"/>
          <w:numId w:val="7"/>
        </w:numPr>
        <w:spacing w:before="0" w:line="360" w:lineRule="auto"/>
        <w:ind w:left="420" w:hanging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487901171"/>
      <w:r w:rsidRPr="00A03BBB">
        <w:rPr>
          <w:rFonts w:ascii="Times New Roman" w:hAnsi="Times New Roman" w:cs="Times New Roman"/>
          <w:color w:val="000000" w:themeColor="text1"/>
          <w:sz w:val="24"/>
          <w:szCs w:val="24"/>
        </w:rPr>
        <w:t>Batasan Masalah</w:t>
      </w:r>
      <w:bookmarkEnd w:id="6"/>
    </w:p>
    <w:p w:rsidR="00AD4D06" w:rsidRPr="00A03BBB" w:rsidRDefault="00AD4D06" w:rsidP="00AD4D0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BB">
        <w:rPr>
          <w:rFonts w:ascii="Times New Roman" w:hAnsi="Times New Roman" w:cs="Times New Roman"/>
          <w:sz w:val="24"/>
          <w:szCs w:val="24"/>
        </w:rPr>
        <w:t xml:space="preserve">Cara kerja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3C">
        <w:rPr>
          <w:rFonts w:ascii="Times New Roman" w:hAnsi="Times New Roman" w:cs="Times New Roman"/>
          <w:i/>
          <w:sz w:val="24"/>
          <w:szCs w:val="24"/>
        </w:rPr>
        <w:t>Secondary Pump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92213C">
        <w:rPr>
          <w:rFonts w:ascii="Times New Roman" w:hAnsi="Times New Roman" w:cs="Times New Roman"/>
          <w:i/>
          <w:sz w:val="24"/>
          <w:szCs w:val="24"/>
        </w:rPr>
        <w:t>Strainer</w:t>
      </w:r>
      <w:r w:rsidRPr="00A03BBB">
        <w:rPr>
          <w:rFonts w:ascii="Times New Roman" w:hAnsi="Times New Roman" w:cs="Times New Roman"/>
          <w:sz w:val="24"/>
          <w:szCs w:val="24"/>
        </w:rPr>
        <w:t>.</w:t>
      </w:r>
    </w:p>
    <w:p w:rsidR="00AD4D06" w:rsidRPr="00A03BBB" w:rsidRDefault="00AD4D06" w:rsidP="00AD4D0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perawatan </w:t>
      </w:r>
      <w:r w:rsidRPr="0092213C">
        <w:rPr>
          <w:rFonts w:ascii="Times New Roman" w:hAnsi="Times New Roman" w:cs="Times New Roman"/>
          <w:i/>
          <w:sz w:val="24"/>
          <w:szCs w:val="24"/>
        </w:rPr>
        <w:t>Secondary Pump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A03BBB">
        <w:rPr>
          <w:rFonts w:ascii="Times New Roman" w:hAnsi="Times New Roman" w:cs="Times New Roman"/>
          <w:sz w:val="24"/>
          <w:szCs w:val="24"/>
        </w:rPr>
        <w:t xml:space="preserve"> </w:t>
      </w:r>
      <w:r w:rsidRPr="0092213C">
        <w:rPr>
          <w:rFonts w:ascii="Times New Roman" w:hAnsi="Times New Roman" w:cs="Times New Roman"/>
          <w:i/>
          <w:sz w:val="24"/>
          <w:szCs w:val="24"/>
        </w:rPr>
        <w:t>Stainer</w:t>
      </w:r>
      <w:r w:rsidRPr="00A03BBB">
        <w:rPr>
          <w:rFonts w:ascii="Times New Roman" w:hAnsi="Times New Roman" w:cs="Times New Roman"/>
          <w:sz w:val="24"/>
          <w:szCs w:val="24"/>
        </w:rPr>
        <w:t>.</w:t>
      </w:r>
    </w:p>
    <w:p w:rsidR="00AD4D06" w:rsidRDefault="00AD4D06" w:rsidP="00AD4D06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Fungsi </w:t>
      </w:r>
      <w:r w:rsidRPr="0092213C">
        <w:rPr>
          <w:rFonts w:ascii="Times New Roman" w:hAnsi="Times New Roman" w:cs="Times New Roman"/>
          <w:i/>
          <w:sz w:val="24"/>
          <w:szCs w:val="24"/>
        </w:rPr>
        <w:t>Secondary Pump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92213C">
        <w:rPr>
          <w:rFonts w:ascii="Times New Roman" w:hAnsi="Times New Roman" w:cs="Times New Roman"/>
          <w:i/>
          <w:sz w:val="24"/>
          <w:szCs w:val="24"/>
        </w:rPr>
        <w:t>Strainer</w:t>
      </w:r>
      <w:r w:rsidRPr="00A03BBB">
        <w:rPr>
          <w:rFonts w:ascii="Times New Roman" w:hAnsi="Times New Roman" w:cs="Times New Roman"/>
          <w:sz w:val="24"/>
          <w:szCs w:val="24"/>
        </w:rPr>
        <w:t>.</w:t>
      </w:r>
    </w:p>
    <w:p w:rsidR="00AD4D06" w:rsidRDefault="00AD4D06" w:rsidP="00AD4D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06" w:rsidRPr="00590EC3" w:rsidRDefault="00AD4D06" w:rsidP="00AD4D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06" w:rsidRPr="00A03BBB" w:rsidRDefault="00AD4D06" w:rsidP="00AD4D0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4D06" w:rsidRPr="00A03BBB" w:rsidRDefault="00AD4D06" w:rsidP="00AD4D06">
      <w:pPr>
        <w:pStyle w:val="ListParagraph"/>
        <w:keepNext/>
        <w:keepLines/>
        <w:numPr>
          <w:ilvl w:val="0"/>
          <w:numId w:val="10"/>
        </w:numPr>
        <w:spacing w:after="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color w:val="000000" w:themeColor="text1"/>
          <w:sz w:val="24"/>
          <w:szCs w:val="24"/>
        </w:rPr>
      </w:pPr>
      <w:bookmarkStart w:id="7" w:name="_Toc487464403"/>
      <w:bookmarkStart w:id="8" w:name="_Toc487546473"/>
      <w:bookmarkStart w:id="9" w:name="_Toc487548532"/>
      <w:bookmarkStart w:id="10" w:name="_Toc487563401"/>
      <w:bookmarkStart w:id="11" w:name="_Toc487900612"/>
      <w:bookmarkStart w:id="12" w:name="_Toc487901172"/>
      <w:bookmarkEnd w:id="7"/>
      <w:bookmarkEnd w:id="8"/>
      <w:bookmarkEnd w:id="9"/>
      <w:bookmarkEnd w:id="10"/>
      <w:bookmarkEnd w:id="11"/>
      <w:bookmarkEnd w:id="12"/>
    </w:p>
    <w:p w:rsidR="00AD4D06" w:rsidRPr="00A03BBB" w:rsidRDefault="00AD4D06" w:rsidP="00AD4D06">
      <w:pPr>
        <w:pStyle w:val="ListParagraph"/>
        <w:keepNext/>
        <w:keepLines/>
        <w:numPr>
          <w:ilvl w:val="1"/>
          <w:numId w:val="10"/>
        </w:numPr>
        <w:spacing w:after="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color w:val="000000" w:themeColor="text1"/>
          <w:sz w:val="24"/>
          <w:szCs w:val="24"/>
        </w:rPr>
      </w:pPr>
      <w:bookmarkStart w:id="13" w:name="_Toc487464404"/>
      <w:bookmarkStart w:id="14" w:name="_Toc487546474"/>
      <w:bookmarkStart w:id="15" w:name="_Toc487548533"/>
      <w:bookmarkStart w:id="16" w:name="_Toc487563402"/>
      <w:bookmarkStart w:id="17" w:name="_Toc487900613"/>
      <w:bookmarkStart w:id="18" w:name="_Toc487901173"/>
      <w:bookmarkEnd w:id="13"/>
      <w:bookmarkEnd w:id="14"/>
      <w:bookmarkEnd w:id="15"/>
      <w:bookmarkEnd w:id="16"/>
      <w:bookmarkEnd w:id="17"/>
      <w:bookmarkEnd w:id="18"/>
    </w:p>
    <w:p w:rsidR="00AD4D06" w:rsidRPr="00A03BBB" w:rsidRDefault="00AD4D06" w:rsidP="00AD4D06">
      <w:pPr>
        <w:pStyle w:val="ListParagraph"/>
        <w:keepNext/>
        <w:keepLines/>
        <w:numPr>
          <w:ilvl w:val="1"/>
          <w:numId w:val="10"/>
        </w:numPr>
        <w:spacing w:after="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color w:val="000000" w:themeColor="text1"/>
          <w:sz w:val="24"/>
          <w:szCs w:val="24"/>
        </w:rPr>
      </w:pPr>
      <w:bookmarkStart w:id="19" w:name="_Toc487464405"/>
      <w:bookmarkStart w:id="20" w:name="_Toc487546475"/>
      <w:bookmarkStart w:id="21" w:name="_Toc487548534"/>
      <w:bookmarkStart w:id="22" w:name="_Toc487563403"/>
      <w:bookmarkStart w:id="23" w:name="_Toc487900614"/>
      <w:bookmarkStart w:id="24" w:name="_Toc487901174"/>
      <w:bookmarkEnd w:id="19"/>
      <w:bookmarkEnd w:id="20"/>
      <w:bookmarkEnd w:id="21"/>
      <w:bookmarkEnd w:id="22"/>
      <w:bookmarkEnd w:id="23"/>
      <w:bookmarkEnd w:id="24"/>
    </w:p>
    <w:p w:rsidR="00AD4D06" w:rsidRPr="00A03BBB" w:rsidRDefault="00AD4D06" w:rsidP="00AD4D06">
      <w:pPr>
        <w:pStyle w:val="ListParagraph"/>
        <w:keepNext/>
        <w:keepLines/>
        <w:numPr>
          <w:ilvl w:val="1"/>
          <w:numId w:val="10"/>
        </w:numPr>
        <w:spacing w:after="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color w:val="000000" w:themeColor="text1"/>
          <w:sz w:val="24"/>
          <w:szCs w:val="24"/>
        </w:rPr>
      </w:pPr>
      <w:bookmarkStart w:id="25" w:name="_Toc487464406"/>
      <w:bookmarkStart w:id="26" w:name="_Toc487546476"/>
      <w:bookmarkStart w:id="27" w:name="_Toc487548535"/>
      <w:bookmarkStart w:id="28" w:name="_Toc487563404"/>
      <w:bookmarkStart w:id="29" w:name="_Toc487900615"/>
      <w:bookmarkStart w:id="30" w:name="_Toc487901175"/>
      <w:bookmarkEnd w:id="25"/>
      <w:bookmarkEnd w:id="26"/>
      <w:bookmarkEnd w:id="27"/>
      <w:bookmarkEnd w:id="28"/>
      <w:bookmarkEnd w:id="29"/>
      <w:bookmarkEnd w:id="30"/>
    </w:p>
    <w:p w:rsidR="00AD4D06" w:rsidRPr="00A03BBB" w:rsidRDefault="00AD4D06" w:rsidP="00AD4D06">
      <w:pPr>
        <w:pStyle w:val="ListParagraph"/>
        <w:keepNext/>
        <w:keepLines/>
        <w:numPr>
          <w:ilvl w:val="1"/>
          <w:numId w:val="10"/>
        </w:numPr>
        <w:spacing w:after="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color w:val="000000" w:themeColor="text1"/>
          <w:sz w:val="24"/>
          <w:szCs w:val="24"/>
        </w:rPr>
      </w:pPr>
      <w:bookmarkStart w:id="31" w:name="_Toc487464407"/>
      <w:bookmarkStart w:id="32" w:name="_Toc487546477"/>
      <w:bookmarkStart w:id="33" w:name="_Toc487548536"/>
      <w:bookmarkStart w:id="34" w:name="_Toc487563405"/>
      <w:bookmarkStart w:id="35" w:name="_Toc487900616"/>
      <w:bookmarkStart w:id="36" w:name="_Toc487901176"/>
      <w:bookmarkEnd w:id="31"/>
      <w:bookmarkEnd w:id="32"/>
      <w:bookmarkEnd w:id="33"/>
      <w:bookmarkEnd w:id="34"/>
      <w:bookmarkEnd w:id="35"/>
      <w:bookmarkEnd w:id="36"/>
    </w:p>
    <w:p w:rsidR="00AD4D06" w:rsidRPr="00A03BBB" w:rsidRDefault="00AD4D06" w:rsidP="00AD4D06">
      <w:pPr>
        <w:pStyle w:val="ListParagraph"/>
        <w:keepNext/>
        <w:keepLines/>
        <w:numPr>
          <w:ilvl w:val="1"/>
          <w:numId w:val="10"/>
        </w:numPr>
        <w:spacing w:after="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color w:val="000000" w:themeColor="text1"/>
          <w:sz w:val="24"/>
          <w:szCs w:val="24"/>
        </w:rPr>
      </w:pPr>
      <w:bookmarkStart w:id="37" w:name="_Toc487464408"/>
      <w:bookmarkStart w:id="38" w:name="_Toc487546478"/>
      <w:bookmarkStart w:id="39" w:name="_Toc487548537"/>
      <w:bookmarkStart w:id="40" w:name="_Toc487563406"/>
      <w:bookmarkStart w:id="41" w:name="_Toc487900617"/>
      <w:bookmarkStart w:id="42" w:name="_Toc487901177"/>
      <w:bookmarkEnd w:id="37"/>
      <w:bookmarkEnd w:id="38"/>
      <w:bookmarkEnd w:id="39"/>
      <w:bookmarkEnd w:id="40"/>
      <w:bookmarkEnd w:id="41"/>
      <w:bookmarkEnd w:id="42"/>
    </w:p>
    <w:p w:rsidR="00AD4D06" w:rsidRPr="00A03BBB" w:rsidRDefault="00AD4D06" w:rsidP="00AD4D06">
      <w:pPr>
        <w:pStyle w:val="Heading2"/>
        <w:numPr>
          <w:ilvl w:val="1"/>
          <w:numId w:val="10"/>
        </w:numPr>
        <w:spacing w:before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Toc487901178"/>
      <w:r w:rsidRPr="00A03BBB">
        <w:rPr>
          <w:rFonts w:ascii="Times New Roman" w:hAnsi="Times New Roman" w:cs="Times New Roman"/>
          <w:color w:val="000000" w:themeColor="text1"/>
          <w:sz w:val="24"/>
          <w:szCs w:val="24"/>
        </w:rPr>
        <w:t>Sistematika Penulisan</w:t>
      </w:r>
      <w:bookmarkEnd w:id="43"/>
    </w:p>
    <w:p w:rsidR="00AD4D06" w:rsidRPr="006F2495" w:rsidRDefault="00AD4D06" w:rsidP="00AD4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495">
        <w:rPr>
          <w:rFonts w:ascii="Times New Roman" w:hAnsi="Times New Roman" w:cs="Times New Roman"/>
          <w:sz w:val="24"/>
          <w:szCs w:val="24"/>
        </w:rPr>
        <w:t>Penulisan Tugas Akhir ini dibagi menjadi 5 bab sebagai berikut :</w:t>
      </w:r>
    </w:p>
    <w:p w:rsidR="00AD4D06" w:rsidRPr="00A03BBB" w:rsidRDefault="00AD4D06" w:rsidP="00AD4D0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BB">
        <w:rPr>
          <w:rFonts w:ascii="Times New Roman" w:hAnsi="Times New Roman" w:cs="Times New Roman"/>
          <w:sz w:val="24"/>
          <w:szCs w:val="24"/>
        </w:rPr>
        <w:t>BAB I Menjelaskan tentang latar belakang, rumusan masalah, tujuan, manfaat, batasan masalah, dan sistematika penulisan.</w:t>
      </w:r>
    </w:p>
    <w:p w:rsidR="00AD4D06" w:rsidRPr="00A03BBB" w:rsidRDefault="00AD4D06" w:rsidP="00AD4D0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BB">
        <w:rPr>
          <w:rFonts w:ascii="Times New Roman" w:hAnsi="Times New Roman" w:cs="Times New Roman"/>
          <w:sz w:val="24"/>
          <w:szCs w:val="24"/>
        </w:rPr>
        <w:t xml:space="preserve">BAB II berisi tentang landasan teori, bab ini menguraikan tentang </w:t>
      </w:r>
      <w:r>
        <w:rPr>
          <w:rFonts w:ascii="Times New Roman" w:hAnsi="Times New Roman" w:cs="Times New Roman"/>
          <w:sz w:val="24"/>
          <w:szCs w:val="24"/>
        </w:rPr>
        <w:t xml:space="preserve">fungsi </w:t>
      </w:r>
      <w:r w:rsidRPr="0092213C">
        <w:rPr>
          <w:rFonts w:ascii="Times New Roman" w:hAnsi="Times New Roman" w:cs="Times New Roman"/>
          <w:i/>
          <w:sz w:val="24"/>
          <w:szCs w:val="24"/>
        </w:rPr>
        <w:t>Secondary Pump</w:t>
      </w:r>
      <w:r>
        <w:rPr>
          <w:rFonts w:ascii="Times New Roman" w:hAnsi="Times New Roman" w:cs="Times New Roman"/>
          <w:sz w:val="24"/>
          <w:szCs w:val="24"/>
        </w:rPr>
        <w:t xml:space="preserve"> dan peralatan pendukung lainnya </w:t>
      </w:r>
      <w:r w:rsidRPr="00A03BBB">
        <w:rPr>
          <w:rFonts w:ascii="Times New Roman" w:hAnsi="Times New Roman" w:cs="Times New Roman"/>
          <w:sz w:val="24"/>
          <w:szCs w:val="24"/>
        </w:rPr>
        <w:t xml:space="preserve">pengertian </w:t>
      </w:r>
      <w:r w:rsidRPr="0092213C">
        <w:rPr>
          <w:rFonts w:ascii="Times New Roman" w:hAnsi="Times New Roman" w:cs="Times New Roman"/>
          <w:i/>
          <w:sz w:val="24"/>
          <w:szCs w:val="24"/>
        </w:rPr>
        <w:t>strainer</w:t>
      </w:r>
      <w:r w:rsidRPr="00A03BBB">
        <w:rPr>
          <w:rFonts w:ascii="Times New Roman" w:hAnsi="Times New Roman" w:cs="Times New Roman"/>
          <w:sz w:val="24"/>
          <w:szCs w:val="24"/>
        </w:rPr>
        <w:t xml:space="preserve">, tipe – tipe </w:t>
      </w:r>
      <w:r w:rsidRPr="0092213C">
        <w:rPr>
          <w:rFonts w:ascii="Times New Roman" w:hAnsi="Times New Roman" w:cs="Times New Roman"/>
          <w:i/>
          <w:sz w:val="24"/>
          <w:szCs w:val="24"/>
        </w:rPr>
        <w:t>strainer</w:t>
      </w:r>
      <w:r w:rsidRPr="00A03BBB">
        <w:rPr>
          <w:rFonts w:ascii="Times New Roman" w:hAnsi="Times New Roman" w:cs="Times New Roman"/>
          <w:sz w:val="24"/>
          <w:szCs w:val="24"/>
        </w:rPr>
        <w:t xml:space="preserve"> dan bagian – bagian </w:t>
      </w:r>
      <w:r w:rsidRPr="0092213C">
        <w:rPr>
          <w:rFonts w:ascii="Times New Roman" w:hAnsi="Times New Roman" w:cs="Times New Roman"/>
          <w:i/>
          <w:sz w:val="24"/>
          <w:szCs w:val="24"/>
        </w:rPr>
        <w:t>strainer</w:t>
      </w:r>
      <w:r w:rsidRPr="00A03BBB">
        <w:rPr>
          <w:rFonts w:ascii="Times New Roman" w:hAnsi="Times New Roman" w:cs="Times New Roman"/>
          <w:sz w:val="24"/>
          <w:szCs w:val="24"/>
        </w:rPr>
        <w:t>.</w:t>
      </w:r>
    </w:p>
    <w:p w:rsidR="00AD4D06" w:rsidRPr="00A03BBB" w:rsidRDefault="00AD4D06" w:rsidP="00AD4D0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BB">
        <w:rPr>
          <w:rFonts w:ascii="Times New Roman" w:hAnsi="Times New Roman" w:cs="Times New Roman"/>
          <w:sz w:val="24"/>
          <w:szCs w:val="24"/>
        </w:rPr>
        <w:t>BAB III membahas tentang metode-metode yang digunakan dalam mengumpulkan data maupun dalam menganalisis data dalam menyelesaikan permasalahan yang di kemukakan.</w:t>
      </w:r>
    </w:p>
    <w:p w:rsidR="00AD4D06" w:rsidRPr="00A03BBB" w:rsidRDefault="00AD4D06" w:rsidP="00AD4D0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BB">
        <w:rPr>
          <w:rFonts w:ascii="Times New Roman" w:hAnsi="Times New Roman" w:cs="Times New Roman"/>
          <w:sz w:val="24"/>
          <w:szCs w:val="24"/>
        </w:rPr>
        <w:t xml:space="preserve">BAB IV membahas tentang hasil perawatan </w:t>
      </w:r>
      <w:r w:rsidRPr="0092213C">
        <w:rPr>
          <w:rFonts w:ascii="Times New Roman" w:hAnsi="Times New Roman" w:cs="Times New Roman"/>
          <w:i/>
          <w:sz w:val="24"/>
          <w:szCs w:val="24"/>
        </w:rPr>
        <w:t>Strainer</w:t>
      </w:r>
      <w:r w:rsidRPr="00A03BBB">
        <w:rPr>
          <w:rFonts w:ascii="Times New Roman" w:hAnsi="Times New Roman" w:cs="Times New Roman"/>
          <w:sz w:val="24"/>
          <w:szCs w:val="24"/>
        </w:rPr>
        <w:t>.</w:t>
      </w:r>
    </w:p>
    <w:p w:rsidR="00AD4D06" w:rsidRPr="00A03BBB" w:rsidRDefault="00AD4D06" w:rsidP="00AD4D0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BBB">
        <w:rPr>
          <w:rFonts w:ascii="Times New Roman" w:hAnsi="Times New Roman" w:cs="Times New Roman"/>
          <w:sz w:val="24"/>
          <w:szCs w:val="24"/>
        </w:rPr>
        <w:t>BAB V berisi tentang kesimpulan dan saran.</w:t>
      </w:r>
    </w:p>
    <w:p w:rsidR="00AD4D06" w:rsidRPr="006F2495" w:rsidRDefault="00AD4D06" w:rsidP="00AD4D06">
      <w:pPr>
        <w:jc w:val="both"/>
        <w:rPr>
          <w:rFonts w:ascii="Times New Roman" w:hAnsi="Times New Roman" w:cs="Times New Roman"/>
          <w:sz w:val="24"/>
        </w:rPr>
      </w:pPr>
    </w:p>
    <w:p w:rsidR="00AD4D06" w:rsidRDefault="00AD4D06" w:rsidP="00AD4D06">
      <w:bookmarkStart w:id="44" w:name="_GoBack"/>
      <w:bookmarkEnd w:id="44"/>
    </w:p>
    <w:sectPr w:rsidR="00AD4D06" w:rsidSect="00E93790">
      <w:footerReference w:type="default" r:id="rId9"/>
      <w:footerReference w:type="first" r:id="rId10"/>
      <w:pgSz w:w="11907" w:h="16839" w:code="9"/>
      <w:pgMar w:top="1701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2D" w:rsidRDefault="003E182D" w:rsidP="00E93790">
      <w:pPr>
        <w:spacing w:after="0" w:line="240" w:lineRule="auto"/>
      </w:pPr>
      <w:r>
        <w:separator/>
      </w:r>
    </w:p>
  </w:endnote>
  <w:endnote w:type="continuationSeparator" w:id="0">
    <w:p w:rsidR="003E182D" w:rsidRDefault="003E182D" w:rsidP="00E9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5FA" w:rsidRPr="002165FA" w:rsidRDefault="002815D8">
    <w:pPr>
      <w:pStyle w:val="Foo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4C" w:rsidRPr="00CA614C" w:rsidRDefault="002815D8" w:rsidP="003F7875">
    <w:pPr>
      <w:pStyle w:val="Footer"/>
      <w:tabs>
        <w:tab w:val="center" w:pos="3969"/>
        <w:tab w:val="left" w:pos="4200"/>
        <w:tab w:val="left" w:pos="5175"/>
      </w:tabs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</w:p>
  <w:p w:rsidR="00D328B2" w:rsidRPr="00EE74A7" w:rsidRDefault="003E182D" w:rsidP="00EE74A7">
    <w:pPr>
      <w:pStyle w:val="Footer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2D" w:rsidRDefault="003E182D" w:rsidP="00E93790">
      <w:pPr>
        <w:spacing w:after="0" w:line="240" w:lineRule="auto"/>
      </w:pPr>
      <w:r>
        <w:separator/>
      </w:r>
    </w:p>
  </w:footnote>
  <w:footnote w:type="continuationSeparator" w:id="0">
    <w:p w:rsidR="003E182D" w:rsidRDefault="003E182D" w:rsidP="00E9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9D9"/>
    <w:multiLevelType w:val="multilevel"/>
    <w:tmpl w:val="A73418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3C25417"/>
    <w:multiLevelType w:val="hybridMultilevel"/>
    <w:tmpl w:val="578E5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46421E"/>
    <w:multiLevelType w:val="hybridMultilevel"/>
    <w:tmpl w:val="FFD4F4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973714"/>
    <w:multiLevelType w:val="hybridMultilevel"/>
    <w:tmpl w:val="A088012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93F55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2103AB"/>
    <w:multiLevelType w:val="hybridMultilevel"/>
    <w:tmpl w:val="CEC85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8F5398"/>
    <w:multiLevelType w:val="multilevel"/>
    <w:tmpl w:val="2E7235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1C27937"/>
    <w:multiLevelType w:val="hybridMultilevel"/>
    <w:tmpl w:val="FEC2F60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14FF7"/>
    <w:multiLevelType w:val="hybridMultilevel"/>
    <w:tmpl w:val="9ABEF53C"/>
    <w:lvl w:ilvl="0" w:tplc="C1686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349BD"/>
    <w:multiLevelType w:val="multilevel"/>
    <w:tmpl w:val="604474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20B60E0C"/>
    <w:multiLevelType w:val="hybridMultilevel"/>
    <w:tmpl w:val="822EA9E2"/>
    <w:lvl w:ilvl="0" w:tplc="F126C59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A41A3"/>
    <w:multiLevelType w:val="multilevel"/>
    <w:tmpl w:val="63C01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EA3505"/>
    <w:multiLevelType w:val="multilevel"/>
    <w:tmpl w:val="4E6AAA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9A71A8C"/>
    <w:multiLevelType w:val="multilevel"/>
    <w:tmpl w:val="69DE0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D55757"/>
    <w:multiLevelType w:val="hybridMultilevel"/>
    <w:tmpl w:val="D89EA35C"/>
    <w:lvl w:ilvl="0" w:tplc="0409000F">
      <w:start w:val="1"/>
      <w:numFmt w:val="decimal"/>
      <w:lvlText w:val="%1."/>
      <w:lvlJc w:val="left"/>
      <w:pPr>
        <w:ind w:left="1557" w:hanging="360"/>
      </w:pPr>
    </w:lvl>
    <w:lvl w:ilvl="1" w:tplc="04090019" w:tentative="1">
      <w:start w:val="1"/>
      <w:numFmt w:val="lowerLetter"/>
      <w:lvlText w:val="%2."/>
      <w:lvlJc w:val="left"/>
      <w:pPr>
        <w:ind w:left="2277" w:hanging="360"/>
      </w:pPr>
    </w:lvl>
    <w:lvl w:ilvl="2" w:tplc="0409001B" w:tentative="1">
      <w:start w:val="1"/>
      <w:numFmt w:val="lowerRoman"/>
      <w:lvlText w:val="%3."/>
      <w:lvlJc w:val="right"/>
      <w:pPr>
        <w:ind w:left="2997" w:hanging="180"/>
      </w:pPr>
    </w:lvl>
    <w:lvl w:ilvl="3" w:tplc="0409000F" w:tentative="1">
      <w:start w:val="1"/>
      <w:numFmt w:val="decimal"/>
      <w:lvlText w:val="%4."/>
      <w:lvlJc w:val="left"/>
      <w:pPr>
        <w:ind w:left="3717" w:hanging="360"/>
      </w:pPr>
    </w:lvl>
    <w:lvl w:ilvl="4" w:tplc="04090019" w:tentative="1">
      <w:start w:val="1"/>
      <w:numFmt w:val="lowerLetter"/>
      <w:lvlText w:val="%5."/>
      <w:lvlJc w:val="left"/>
      <w:pPr>
        <w:ind w:left="4437" w:hanging="360"/>
      </w:pPr>
    </w:lvl>
    <w:lvl w:ilvl="5" w:tplc="0409001B" w:tentative="1">
      <w:start w:val="1"/>
      <w:numFmt w:val="lowerRoman"/>
      <w:lvlText w:val="%6."/>
      <w:lvlJc w:val="right"/>
      <w:pPr>
        <w:ind w:left="5157" w:hanging="180"/>
      </w:pPr>
    </w:lvl>
    <w:lvl w:ilvl="6" w:tplc="0409000F" w:tentative="1">
      <w:start w:val="1"/>
      <w:numFmt w:val="decimal"/>
      <w:lvlText w:val="%7."/>
      <w:lvlJc w:val="left"/>
      <w:pPr>
        <w:ind w:left="5877" w:hanging="360"/>
      </w:pPr>
    </w:lvl>
    <w:lvl w:ilvl="7" w:tplc="04090019" w:tentative="1">
      <w:start w:val="1"/>
      <w:numFmt w:val="lowerLetter"/>
      <w:lvlText w:val="%8."/>
      <w:lvlJc w:val="left"/>
      <w:pPr>
        <w:ind w:left="6597" w:hanging="360"/>
      </w:pPr>
    </w:lvl>
    <w:lvl w:ilvl="8" w:tplc="040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5">
    <w:nsid w:val="2FDD61A5"/>
    <w:multiLevelType w:val="multilevel"/>
    <w:tmpl w:val="24F2BB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48B0639"/>
    <w:multiLevelType w:val="hybridMultilevel"/>
    <w:tmpl w:val="C6B0C3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DB4075"/>
    <w:multiLevelType w:val="hybridMultilevel"/>
    <w:tmpl w:val="EC42567E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>
    <w:nsid w:val="378B1E27"/>
    <w:multiLevelType w:val="hybridMultilevel"/>
    <w:tmpl w:val="DBCEFE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1616819"/>
    <w:multiLevelType w:val="hybridMultilevel"/>
    <w:tmpl w:val="8BCA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C3C9B"/>
    <w:multiLevelType w:val="multilevel"/>
    <w:tmpl w:val="F0F45D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59393649"/>
    <w:multiLevelType w:val="hybridMultilevel"/>
    <w:tmpl w:val="A71ED574"/>
    <w:lvl w:ilvl="0" w:tplc="0409000F">
      <w:start w:val="1"/>
      <w:numFmt w:val="decimal"/>
      <w:lvlText w:val="%1."/>
      <w:lvlJc w:val="left"/>
      <w:pPr>
        <w:ind w:left="2428" w:hanging="360"/>
      </w:pPr>
    </w:lvl>
    <w:lvl w:ilvl="1" w:tplc="04090019" w:tentative="1">
      <w:start w:val="1"/>
      <w:numFmt w:val="lowerLetter"/>
      <w:lvlText w:val="%2."/>
      <w:lvlJc w:val="left"/>
      <w:pPr>
        <w:ind w:left="3148" w:hanging="360"/>
      </w:pPr>
    </w:lvl>
    <w:lvl w:ilvl="2" w:tplc="0409001B" w:tentative="1">
      <w:start w:val="1"/>
      <w:numFmt w:val="lowerRoman"/>
      <w:lvlText w:val="%3."/>
      <w:lvlJc w:val="right"/>
      <w:pPr>
        <w:ind w:left="3868" w:hanging="180"/>
      </w:pPr>
    </w:lvl>
    <w:lvl w:ilvl="3" w:tplc="0409000F" w:tentative="1">
      <w:start w:val="1"/>
      <w:numFmt w:val="decimal"/>
      <w:lvlText w:val="%4."/>
      <w:lvlJc w:val="left"/>
      <w:pPr>
        <w:ind w:left="4588" w:hanging="360"/>
      </w:pPr>
    </w:lvl>
    <w:lvl w:ilvl="4" w:tplc="04090019" w:tentative="1">
      <w:start w:val="1"/>
      <w:numFmt w:val="lowerLetter"/>
      <w:lvlText w:val="%5."/>
      <w:lvlJc w:val="left"/>
      <w:pPr>
        <w:ind w:left="5308" w:hanging="360"/>
      </w:pPr>
    </w:lvl>
    <w:lvl w:ilvl="5" w:tplc="0409001B" w:tentative="1">
      <w:start w:val="1"/>
      <w:numFmt w:val="lowerRoman"/>
      <w:lvlText w:val="%6."/>
      <w:lvlJc w:val="right"/>
      <w:pPr>
        <w:ind w:left="6028" w:hanging="180"/>
      </w:pPr>
    </w:lvl>
    <w:lvl w:ilvl="6" w:tplc="0409000F" w:tentative="1">
      <w:start w:val="1"/>
      <w:numFmt w:val="decimal"/>
      <w:lvlText w:val="%7."/>
      <w:lvlJc w:val="left"/>
      <w:pPr>
        <w:ind w:left="6748" w:hanging="360"/>
      </w:pPr>
    </w:lvl>
    <w:lvl w:ilvl="7" w:tplc="04090019" w:tentative="1">
      <w:start w:val="1"/>
      <w:numFmt w:val="lowerLetter"/>
      <w:lvlText w:val="%8."/>
      <w:lvlJc w:val="left"/>
      <w:pPr>
        <w:ind w:left="7468" w:hanging="360"/>
      </w:pPr>
    </w:lvl>
    <w:lvl w:ilvl="8" w:tplc="0409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22">
    <w:nsid w:val="5CE211C7"/>
    <w:multiLevelType w:val="hybridMultilevel"/>
    <w:tmpl w:val="81B0E4F8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>
    <w:nsid w:val="5D250E5B"/>
    <w:multiLevelType w:val="multilevel"/>
    <w:tmpl w:val="1F9271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5FA33F3D"/>
    <w:multiLevelType w:val="multilevel"/>
    <w:tmpl w:val="08422E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17E794C"/>
    <w:multiLevelType w:val="hybridMultilevel"/>
    <w:tmpl w:val="7C3EB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72B2FB3"/>
    <w:multiLevelType w:val="hybridMultilevel"/>
    <w:tmpl w:val="EA2E6CD4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7">
    <w:nsid w:val="689B48DC"/>
    <w:multiLevelType w:val="hybridMultilevel"/>
    <w:tmpl w:val="FEC2F60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95C77"/>
    <w:multiLevelType w:val="hybridMultilevel"/>
    <w:tmpl w:val="F1B09B6C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>
    <w:nsid w:val="695D60F5"/>
    <w:multiLevelType w:val="multilevel"/>
    <w:tmpl w:val="DCAE9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B22773"/>
    <w:multiLevelType w:val="multilevel"/>
    <w:tmpl w:val="2424B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1">
    <w:nsid w:val="72933FFF"/>
    <w:multiLevelType w:val="multilevel"/>
    <w:tmpl w:val="0928B7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75CE445B"/>
    <w:multiLevelType w:val="multilevel"/>
    <w:tmpl w:val="438CA9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95E554C"/>
    <w:multiLevelType w:val="multilevel"/>
    <w:tmpl w:val="A9E8B7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7B565C60"/>
    <w:multiLevelType w:val="hybridMultilevel"/>
    <w:tmpl w:val="2AE284E0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5">
    <w:nsid w:val="7D736813"/>
    <w:multiLevelType w:val="hybridMultilevel"/>
    <w:tmpl w:val="BC20C2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7"/>
  </w:num>
  <w:num w:numId="4">
    <w:abstractNumId w:val="33"/>
  </w:num>
  <w:num w:numId="5">
    <w:abstractNumId w:val="12"/>
  </w:num>
  <w:num w:numId="6">
    <w:abstractNumId w:val="6"/>
  </w:num>
  <w:num w:numId="7">
    <w:abstractNumId w:val="9"/>
  </w:num>
  <w:num w:numId="8">
    <w:abstractNumId w:val="16"/>
  </w:num>
  <w:num w:numId="9">
    <w:abstractNumId w:val="30"/>
  </w:num>
  <w:num w:numId="10">
    <w:abstractNumId w:val="11"/>
  </w:num>
  <w:num w:numId="11">
    <w:abstractNumId w:val="0"/>
  </w:num>
  <w:num w:numId="12">
    <w:abstractNumId w:val="24"/>
  </w:num>
  <w:num w:numId="13">
    <w:abstractNumId w:val="20"/>
  </w:num>
  <w:num w:numId="14">
    <w:abstractNumId w:val="23"/>
  </w:num>
  <w:num w:numId="15">
    <w:abstractNumId w:val="32"/>
  </w:num>
  <w:num w:numId="16">
    <w:abstractNumId w:val="15"/>
  </w:num>
  <w:num w:numId="17">
    <w:abstractNumId w:val="34"/>
  </w:num>
  <w:num w:numId="18">
    <w:abstractNumId w:val="19"/>
  </w:num>
  <w:num w:numId="19">
    <w:abstractNumId w:val="26"/>
  </w:num>
  <w:num w:numId="20">
    <w:abstractNumId w:val="3"/>
  </w:num>
  <w:num w:numId="21">
    <w:abstractNumId w:val="35"/>
  </w:num>
  <w:num w:numId="22">
    <w:abstractNumId w:val="1"/>
  </w:num>
  <w:num w:numId="23">
    <w:abstractNumId w:val="18"/>
  </w:num>
  <w:num w:numId="24">
    <w:abstractNumId w:val="25"/>
  </w:num>
  <w:num w:numId="25">
    <w:abstractNumId w:val="21"/>
  </w:num>
  <w:num w:numId="26">
    <w:abstractNumId w:val="14"/>
  </w:num>
  <w:num w:numId="27">
    <w:abstractNumId w:val="17"/>
  </w:num>
  <w:num w:numId="28">
    <w:abstractNumId w:val="22"/>
  </w:num>
  <w:num w:numId="29">
    <w:abstractNumId w:val="28"/>
  </w:num>
  <w:num w:numId="30">
    <w:abstractNumId w:val="29"/>
  </w:num>
  <w:num w:numId="31">
    <w:abstractNumId w:val="8"/>
  </w:num>
  <w:num w:numId="32">
    <w:abstractNumId w:val="5"/>
  </w:num>
  <w:num w:numId="33">
    <w:abstractNumId w:val="13"/>
  </w:num>
  <w:num w:numId="34">
    <w:abstractNumId w:val="31"/>
  </w:num>
  <w:num w:numId="35">
    <w:abstractNumId w:val="2"/>
  </w:num>
  <w:num w:numId="36">
    <w:abstractNumId w:val="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90"/>
    <w:rsid w:val="000139D8"/>
    <w:rsid w:val="002815D8"/>
    <w:rsid w:val="00296182"/>
    <w:rsid w:val="003D2448"/>
    <w:rsid w:val="003E182D"/>
    <w:rsid w:val="004E22C7"/>
    <w:rsid w:val="0057679C"/>
    <w:rsid w:val="00772625"/>
    <w:rsid w:val="009458EB"/>
    <w:rsid w:val="00AD4D06"/>
    <w:rsid w:val="00C52F07"/>
    <w:rsid w:val="00E9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9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37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D0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90"/>
  </w:style>
  <w:style w:type="paragraph" w:styleId="BalloonText">
    <w:name w:val="Balloon Text"/>
    <w:basedOn w:val="Normal"/>
    <w:link w:val="BalloonTextChar"/>
    <w:uiPriority w:val="99"/>
    <w:semiHidden/>
    <w:unhideWhenUsed/>
    <w:rsid w:val="00E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90"/>
  </w:style>
  <w:style w:type="character" w:customStyle="1" w:styleId="Heading1Char">
    <w:name w:val="Heading 1 Char"/>
    <w:basedOn w:val="DefaultParagraphFont"/>
    <w:link w:val="Heading1"/>
    <w:uiPriority w:val="9"/>
    <w:rsid w:val="00E9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3790"/>
    <w:pPr>
      <w:spacing w:after="200" w:line="27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E2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22C7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AD4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57679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7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6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9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37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D0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90"/>
  </w:style>
  <w:style w:type="paragraph" w:styleId="BalloonText">
    <w:name w:val="Balloon Text"/>
    <w:basedOn w:val="Normal"/>
    <w:link w:val="BalloonTextChar"/>
    <w:uiPriority w:val="99"/>
    <w:semiHidden/>
    <w:unhideWhenUsed/>
    <w:rsid w:val="00E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90"/>
  </w:style>
  <w:style w:type="character" w:customStyle="1" w:styleId="Heading1Char">
    <w:name w:val="Heading 1 Char"/>
    <w:basedOn w:val="DefaultParagraphFont"/>
    <w:link w:val="Heading1"/>
    <w:uiPriority w:val="9"/>
    <w:rsid w:val="00E9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3790"/>
    <w:pPr>
      <w:spacing w:after="200" w:line="276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E2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22C7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AD4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57679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7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6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F01B-CD94-49A5-AD45-825314B0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perpus</cp:lastModifiedBy>
  <cp:revision>5</cp:revision>
  <dcterms:created xsi:type="dcterms:W3CDTF">2017-09-08T09:21:00Z</dcterms:created>
  <dcterms:modified xsi:type="dcterms:W3CDTF">2018-02-27T02:06:00Z</dcterms:modified>
</cp:coreProperties>
</file>