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50B" w:rsidRPr="00B15D85" w:rsidRDefault="0026350B" w:rsidP="0026350B">
      <w:pPr>
        <w:pStyle w:val="Heading1"/>
        <w:spacing w:before="0" w:after="120"/>
        <w:jc w:val="center"/>
        <w:rPr>
          <w:rFonts w:ascii="Times New Roman" w:hAnsi="Times New Roman" w:cs="Times New Roman"/>
          <w:b w:val="0"/>
          <w:color w:val="auto"/>
        </w:rPr>
      </w:pPr>
      <w:bookmarkStart w:id="0" w:name="_Toc520554313"/>
      <w:r w:rsidRPr="00B15D85">
        <w:rPr>
          <w:rFonts w:ascii="Times New Roman" w:hAnsi="Times New Roman" w:cs="Times New Roman"/>
          <w:color w:val="auto"/>
        </w:rPr>
        <w:t>TUGAS AKHIR</w:t>
      </w:r>
      <w:bookmarkEnd w:id="0"/>
    </w:p>
    <w:p w:rsidR="0026350B" w:rsidRPr="00A43816" w:rsidRDefault="0026350B" w:rsidP="0026350B">
      <w:pPr>
        <w:pStyle w:val="Heading1"/>
        <w:spacing w:before="0" w:after="120"/>
        <w:jc w:val="center"/>
        <w:rPr>
          <w:rFonts w:ascii="Times New Roman" w:hAnsi="Times New Roman" w:cs="Times New Roman"/>
          <w:b w:val="0"/>
          <w:color w:val="auto"/>
          <w:sz w:val="24"/>
          <w:szCs w:val="24"/>
        </w:rPr>
      </w:pPr>
      <w:r>
        <w:rPr>
          <w:rFonts w:ascii="Times New Roman" w:hAnsi="Times New Roman" w:cs="Times New Roman"/>
          <w:color w:val="auto"/>
          <w:sz w:val="24"/>
          <w:szCs w:val="24"/>
        </w:rPr>
        <w:t>AKUNTANSI PAJAK SEWA KIOS PADA PT. HABITAT ASRI (IT CENTER MANADO)</w:t>
      </w:r>
    </w:p>
    <w:p w:rsidR="0026350B" w:rsidRDefault="0026350B" w:rsidP="0026350B">
      <w:pPr>
        <w:spacing w:line="360" w:lineRule="auto"/>
        <w:jc w:val="center"/>
        <w:rPr>
          <w:rFonts w:ascii="Times New Roman" w:hAnsi="Times New Roman" w:cs="Times New Roman"/>
          <w:b/>
          <w:sz w:val="24"/>
          <w:szCs w:val="24"/>
        </w:rPr>
      </w:pPr>
    </w:p>
    <w:p w:rsidR="0026350B" w:rsidRDefault="0026350B" w:rsidP="0026350B">
      <w:pPr>
        <w:spacing w:line="360" w:lineRule="auto"/>
        <w:jc w:val="center"/>
        <w:rPr>
          <w:rFonts w:ascii="Times New Roman" w:hAnsi="Times New Roman" w:cs="Times New Roman"/>
          <w:b/>
          <w:sz w:val="24"/>
          <w:szCs w:val="24"/>
        </w:rPr>
      </w:pPr>
    </w:p>
    <w:p w:rsidR="0026350B" w:rsidRDefault="0026350B" w:rsidP="0026350B">
      <w:pPr>
        <w:spacing w:line="360" w:lineRule="auto"/>
        <w:jc w:val="center"/>
        <w:rPr>
          <w:rFonts w:ascii="Times New Roman" w:hAnsi="Times New Roman" w:cs="Times New Roman"/>
          <w:i/>
          <w:sz w:val="24"/>
          <w:szCs w:val="24"/>
        </w:rPr>
      </w:pPr>
      <w:r>
        <w:rPr>
          <w:rFonts w:ascii="Times New Roman" w:hAnsi="Times New Roman" w:cs="Times New Roman"/>
          <w:i/>
          <w:sz w:val="24"/>
          <w:szCs w:val="24"/>
        </w:rPr>
        <w:t>Oleh</w:t>
      </w:r>
    </w:p>
    <w:p w:rsidR="0026350B" w:rsidRPr="007378E9" w:rsidRDefault="0026350B" w:rsidP="0026350B">
      <w:pPr>
        <w:spacing w:line="360" w:lineRule="auto"/>
        <w:jc w:val="center"/>
        <w:rPr>
          <w:rFonts w:ascii="Times New Roman" w:hAnsi="Times New Roman" w:cs="Times New Roman"/>
          <w:sz w:val="26"/>
          <w:szCs w:val="26"/>
        </w:rPr>
      </w:pPr>
      <w:r>
        <w:rPr>
          <w:rFonts w:ascii="Times New Roman" w:hAnsi="Times New Roman" w:cs="Times New Roman"/>
          <w:sz w:val="26"/>
          <w:szCs w:val="26"/>
        </w:rPr>
        <w:t>EKA SETIA PUTRA BEE</w:t>
      </w:r>
    </w:p>
    <w:p w:rsidR="0026350B" w:rsidRDefault="0026350B" w:rsidP="0026350B">
      <w:pPr>
        <w:spacing w:line="360" w:lineRule="auto"/>
        <w:jc w:val="center"/>
        <w:rPr>
          <w:rStyle w:val="CharacterStyle2"/>
          <w:rFonts w:ascii="Times New Roman" w:hAnsi="Times New Roman" w:cs="Times New Roman"/>
          <w:sz w:val="24"/>
          <w:szCs w:val="24"/>
        </w:rPr>
      </w:pPr>
      <w:r>
        <w:rPr>
          <w:rFonts w:ascii="Times New Roman" w:hAnsi="Times New Roman" w:cs="Times New Roman"/>
          <w:sz w:val="24"/>
          <w:szCs w:val="24"/>
        </w:rPr>
        <w:t xml:space="preserve">NIM </w:t>
      </w:r>
      <w:r>
        <w:rPr>
          <w:rStyle w:val="CharacterStyle2"/>
          <w:rFonts w:ascii="Times New Roman" w:hAnsi="Times New Roman" w:cs="Times New Roman"/>
          <w:sz w:val="24"/>
          <w:szCs w:val="24"/>
        </w:rPr>
        <w:t>15042034</w:t>
      </w:r>
    </w:p>
    <w:p w:rsidR="0026350B" w:rsidRDefault="0026350B" w:rsidP="0026350B">
      <w:pPr>
        <w:spacing w:line="360" w:lineRule="auto"/>
        <w:jc w:val="center"/>
        <w:rPr>
          <w:rStyle w:val="CharacterStyle2"/>
          <w:rFonts w:ascii="Times New Roman" w:hAnsi="Times New Roman" w:cs="Times New Roman"/>
          <w:sz w:val="24"/>
          <w:szCs w:val="24"/>
        </w:rPr>
      </w:pPr>
    </w:p>
    <w:p w:rsidR="0026350B" w:rsidRDefault="0026350B" w:rsidP="0026350B">
      <w:pPr>
        <w:spacing w:line="360" w:lineRule="auto"/>
        <w:jc w:val="center"/>
        <w:rPr>
          <w:rStyle w:val="CharacterStyle2"/>
          <w:rFonts w:ascii="Times New Roman" w:hAnsi="Times New Roman" w:cs="Times New Roman"/>
          <w:sz w:val="24"/>
          <w:szCs w:val="24"/>
        </w:rPr>
      </w:pPr>
    </w:p>
    <w:p w:rsidR="0026350B" w:rsidRDefault="0026350B" w:rsidP="0026350B">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9883" cy="193512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20552" cy="1945935"/>
                    </a:xfrm>
                    <a:prstGeom prst="rect">
                      <a:avLst/>
                    </a:prstGeom>
                  </pic:spPr>
                </pic:pic>
              </a:graphicData>
            </a:graphic>
          </wp:inline>
        </w:drawing>
      </w:r>
    </w:p>
    <w:p w:rsidR="0026350B" w:rsidRPr="003136CD" w:rsidRDefault="0026350B" w:rsidP="0026350B">
      <w:pPr>
        <w:spacing w:line="360" w:lineRule="auto"/>
        <w:jc w:val="center"/>
        <w:rPr>
          <w:rFonts w:ascii="Times New Roman" w:hAnsi="Times New Roman" w:cs="Times New Roman"/>
          <w:sz w:val="20"/>
          <w:szCs w:val="20"/>
        </w:rPr>
      </w:pPr>
    </w:p>
    <w:p w:rsidR="0026350B" w:rsidRDefault="0026350B" w:rsidP="0026350B">
      <w:pPr>
        <w:spacing w:line="360" w:lineRule="auto"/>
        <w:jc w:val="center"/>
        <w:rPr>
          <w:rFonts w:ascii="Times New Roman" w:hAnsi="Times New Roman" w:cs="Times New Roman"/>
          <w:sz w:val="24"/>
          <w:szCs w:val="24"/>
        </w:rPr>
      </w:pPr>
    </w:p>
    <w:p w:rsidR="0026350B" w:rsidRPr="003136CD" w:rsidRDefault="0026350B" w:rsidP="0026350B">
      <w:pPr>
        <w:spacing w:after="120" w:line="240" w:lineRule="auto"/>
        <w:jc w:val="center"/>
        <w:rPr>
          <w:rFonts w:ascii="Times New Roman" w:hAnsi="Times New Roman" w:cs="Times New Roman"/>
          <w:b/>
          <w:sz w:val="20"/>
          <w:szCs w:val="20"/>
        </w:rPr>
      </w:pPr>
    </w:p>
    <w:p w:rsidR="0026350B" w:rsidRPr="007378E9" w:rsidRDefault="0026350B" w:rsidP="0026350B">
      <w:pPr>
        <w:spacing w:after="0" w:line="240" w:lineRule="auto"/>
        <w:jc w:val="center"/>
        <w:rPr>
          <w:rFonts w:ascii="Times New Roman" w:hAnsi="Times New Roman" w:cs="Times New Roman"/>
          <w:sz w:val="26"/>
          <w:szCs w:val="26"/>
        </w:rPr>
      </w:pPr>
      <w:r w:rsidRPr="007378E9">
        <w:rPr>
          <w:rFonts w:ascii="Times New Roman" w:hAnsi="Times New Roman" w:cs="Times New Roman"/>
          <w:sz w:val="26"/>
          <w:szCs w:val="26"/>
        </w:rPr>
        <w:t>KEMENTERIAN RISET DAN TEKNOLOGI PENDIDIKAN TINGGI</w:t>
      </w:r>
    </w:p>
    <w:p w:rsidR="0026350B" w:rsidRPr="007378E9" w:rsidRDefault="0026350B" w:rsidP="0026350B">
      <w:pPr>
        <w:spacing w:after="0" w:line="240" w:lineRule="auto"/>
        <w:jc w:val="center"/>
        <w:rPr>
          <w:rFonts w:ascii="Times New Roman" w:hAnsi="Times New Roman" w:cs="Times New Roman"/>
          <w:sz w:val="26"/>
          <w:szCs w:val="26"/>
        </w:rPr>
      </w:pPr>
      <w:r w:rsidRPr="007378E9">
        <w:rPr>
          <w:rFonts w:ascii="Times New Roman" w:hAnsi="Times New Roman" w:cs="Times New Roman"/>
          <w:sz w:val="26"/>
          <w:szCs w:val="26"/>
        </w:rPr>
        <w:t>POLITEKNIK NEGERI MANADO</w:t>
      </w:r>
    </w:p>
    <w:p w:rsidR="0026350B" w:rsidRPr="007378E9" w:rsidRDefault="0026350B" w:rsidP="0026350B">
      <w:pPr>
        <w:spacing w:after="0" w:line="240" w:lineRule="auto"/>
        <w:jc w:val="center"/>
        <w:rPr>
          <w:rFonts w:ascii="Times New Roman" w:hAnsi="Times New Roman" w:cs="Times New Roman"/>
          <w:sz w:val="26"/>
          <w:szCs w:val="26"/>
        </w:rPr>
      </w:pPr>
      <w:r w:rsidRPr="007378E9">
        <w:rPr>
          <w:rFonts w:ascii="Times New Roman" w:hAnsi="Times New Roman" w:cs="Times New Roman"/>
          <w:sz w:val="26"/>
          <w:szCs w:val="26"/>
        </w:rPr>
        <w:t>JURUSAN AKUNTANSI</w:t>
      </w:r>
    </w:p>
    <w:p w:rsidR="0026350B" w:rsidRPr="007378E9" w:rsidRDefault="0026350B" w:rsidP="0026350B">
      <w:pPr>
        <w:spacing w:after="0" w:line="240" w:lineRule="auto"/>
        <w:jc w:val="center"/>
        <w:rPr>
          <w:rFonts w:ascii="Times New Roman" w:hAnsi="Times New Roman" w:cs="Times New Roman"/>
          <w:sz w:val="26"/>
          <w:szCs w:val="26"/>
        </w:rPr>
      </w:pPr>
      <w:r w:rsidRPr="007378E9">
        <w:rPr>
          <w:rFonts w:ascii="Times New Roman" w:hAnsi="Times New Roman" w:cs="Times New Roman"/>
          <w:sz w:val="26"/>
          <w:szCs w:val="26"/>
        </w:rPr>
        <w:t>PROGRAM STUDI D3 AKUNTANSI PERPAJAKAN</w:t>
      </w:r>
    </w:p>
    <w:p w:rsidR="0026350B" w:rsidRPr="003205FB" w:rsidRDefault="0026350B" w:rsidP="0026350B">
      <w:pPr>
        <w:spacing w:after="0" w:line="240" w:lineRule="auto"/>
        <w:jc w:val="center"/>
        <w:rPr>
          <w:rFonts w:ascii="Times New Roman" w:hAnsi="Times New Roman" w:cs="Times New Roman"/>
          <w:sz w:val="26"/>
          <w:szCs w:val="26"/>
        </w:rPr>
      </w:pPr>
      <w:r w:rsidRPr="007378E9">
        <w:rPr>
          <w:rFonts w:ascii="Times New Roman" w:hAnsi="Times New Roman" w:cs="Times New Roman"/>
          <w:sz w:val="26"/>
          <w:szCs w:val="26"/>
        </w:rPr>
        <w:t>2018</w:t>
      </w:r>
    </w:p>
    <w:p w:rsidR="00A05267" w:rsidRDefault="00A05267" w:rsidP="00A05267">
      <w:pPr>
        <w:rPr>
          <w:rFonts w:ascii="Times New Roman" w:hAnsi="Times New Roman" w:cs="Times New Roman"/>
          <w:sz w:val="24"/>
          <w:szCs w:val="24"/>
        </w:rPr>
      </w:pPr>
    </w:p>
    <w:p w:rsidR="00A05267" w:rsidRDefault="00A05267" w:rsidP="00A05267">
      <w:pPr>
        <w:rPr>
          <w:rFonts w:ascii="Times New Roman" w:hAnsi="Times New Roman" w:cs="Times New Roman"/>
          <w:sz w:val="24"/>
          <w:szCs w:val="24"/>
        </w:rPr>
      </w:pPr>
    </w:p>
    <w:p w:rsidR="00D41DD4" w:rsidRDefault="00FA5096" w:rsidP="00FA5096">
      <w:pPr>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D41DD4" w:rsidRDefault="00CB745B" w:rsidP="00D41DD4">
      <w:pPr>
        <w:rPr>
          <w:rFonts w:ascii="Times New Roman" w:hAnsi="Times New Roman" w:cs="Times New Roman"/>
          <w:sz w:val="24"/>
          <w:szCs w:val="24"/>
        </w:rPr>
      </w:pPr>
      <w:r>
        <w:rPr>
          <w:rFonts w:ascii="Times New Roman" w:hAnsi="Times New Roman" w:cs="Times New Roman"/>
          <w:sz w:val="24"/>
          <w:szCs w:val="24"/>
        </w:rPr>
        <w:t>HALAMAN SAMPUL……</w:t>
      </w:r>
      <w:r w:rsidR="00B9057E">
        <w:rPr>
          <w:rFonts w:ascii="Times New Roman" w:hAnsi="Times New Roman" w:cs="Times New Roman"/>
          <w:sz w:val="24"/>
          <w:szCs w:val="24"/>
        </w:rPr>
        <w:t>………………………………………………............i</w:t>
      </w:r>
    </w:p>
    <w:p w:rsidR="00CB745B" w:rsidRDefault="00CB745B" w:rsidP="00D41DD4">
      <w:pPr>
        <w:rPr>
          <w:rFonts w:ascii="Times New Roman" w:hAnsi="Times New Roman" w:cs="Times New Roman"/>
          <w:sz w:val="24"/>
          <w:szCs w:val="24"/>
        </w:rPr>
      </w:pPr>
      <w:r>
        <w:rPr>
          <w:rFonts w:ascii="Times New Roman" w:hAnsi="Times New Roman" w:cs="Times New Roman"/>
          <w:sz w:val="24"/>
          <w:szCs w:val="24"/>
        </w:rPr>
        <w:t>HALAMAN</w:t>
      </w:r>
      <w:r w:rsidR="00B9057E">
        <w:rPr>
          <w:rFonts w:ascii="Times New Roman" w:hAnsi="Times New Roman" w:cs="Times New Roman"/>
          <w:sz w:val="24"/>
          <w:szCs w:val="24"/>
        </w:rPr>
        <w:t xml:space="preserve"> JUDUL……………………………………………………………...ii</w:t>
      </w:r>
    </w:p>
    <w:p w:rsidR="00CB745B" w:rsidRDefault="00CB745B" w:rsidP="00D41DD4">
      <w:pPr>
        <w:rPr>
          <w:rFonts w:ascii="Times New Roman" w:hAnsi="Times New Roman" w:cs="Times New Roman"/>
          <w:sz w:val="24"/>
          <w:szCs w:val="24"/>
        </w:rPr>
      </w:pPr>
      <w:r>
        <w:rPr>
          <w:rFonts w:ascii="Times New Roman" w:hAnsi="Times New Roman" w:cs="Times New Roman"/>
          <w:sz w:val="24"/>
          <w:szCs w:val="24"/>
        </w:rPr>
        <w:t>LEMBAR PERSETUJUAN PEMBIMBING……………………………………</w:t>
      </w:r>
      <w:r w:rsidR="00B9057E">
        <w:rPr>
          <w:rFonts w:ascii="Times New Roman" w:hAnsi="Times New Roman" w:cs="Times New Roman"/>
          <w:sz w:val="24"/>
          <w:szCs w:val="24"/>
        </w:rPr>
        <w:t>.iii</w:t>
      </w:r>
    </w:p>
    <w:p w:rsidR="00CB745B" w:rsidRDefault="00E47CCF" w:rsidP="00D41DD4">
      <w:pPr>
        <w:rPr>
          <w:rFonts w:ascii="Times New Roman" w:hAnsi="Times New Roman" w:cs="Times New Roman"/>
          <w:sz w:val="24"/>
          <w:szCs w:val="24"/>
        </w:rPr>
      </w:pPr>
      <w:r>
        <w:rPr>
          <w:rFonts w:ascii="Times New Roman" w:hAnsi="Times New Roman" w:cs="Times New Roman"/>
          <w:sz w:val="24"/>
          <w:szCs w:val="24"/>
        </w:rPr>
        <w:t>LEMBAR PERSETU</w:t>
      </w:r>
      <w:r w:rsidR="00B9057E">
        <w:rPr>
          <w:rFonts w:ascii="Times New Roman" w:hAnsi="Times New Roman" w:cs="Times New Roman"/>
          <w:sz w:val="24"/>
          <w:szCs w:val="24"/>
        </w:rPr>
        <w:t>JUAN DAN PENGESAHAN……………………………..iv</w:t>
      </w:r>
    </w:p>
    <w:p w:rsidR="00E47CCF" w:rsidRDefault="00E47CCF" w:rsidP="00D41DD4">
      <w:pPr>
        <w:rPr>
          <w:rFonts w:ascii="Times New Roman" w:hAnsi="Times New Roman" w:cs="Times New Roman"/>
          <w:sz w:val="24"/>
          <w:szCs w:val="24"/>
        </w:rPr>
      </w:pPr>
      <w:r>
        <w:rPr>
          <w:rFonts w:ascii="Times New Roman" w:hAnsi="Times New Roman" w:cs="Times New Roman"/>
          <w:sz w:val="24"/>
          <w:szCs w:val="24"/>
        </w:rPr>
        <w:t>DAFTAR RIW</w:t>
      </w:r>
      <w:r w:rsidR="00B9057E">
        <w:rPr>
          <w:rFonts w:ascii="Times New Roman" w:hAnsi="Times New Roman" w:cs="Times New Roman"/>
          <w:sz w:val="24"/>
          <w:szCs w:val="24"/>
        </w:rPr>
        <w:t>AYAT HIDUP…………………………………………………….v</w:t>
      </w:r>
    </w:p>
    <w:p w:rsidR="00E47CCF" w:rsidRDefault="00E47CCF" w:rsidP="00D41DD4">
      <w:pPr>
        <w:rPr>
          <w:rFonts w:ascii="Times New Roman" w:hAnsi="Times New Roman" w:cs="Times New Roman"/>
          <w:sz w:val="24"/>
          <w:szCs w:val="24"/>
        </w:rPr>
      </w:pPr>
      <w:r>
        <w:rPr>
          <w:rFonts w:ascii="Times New Roman" w:hAnsi="Times New Roman" w:cs="Times New Roman"/>
          <w:sz w:val="24"/>
          <w:szCs w:val="24"/>
        </w:rPr>
        <w:t>ABST</w:t>
      </w:r>
      <w:r w:rsidR="00B9057E">
        <w:rPr>
          <w:rFonts w:ascii="Times New Roman" w:hAnsi="Times New Roman" w:cs="Times New Roman"/>
          <w:sz w:val="24"/>
          <w:szCs w:val="24"/>
        </w:rPr>
        <w:t>RAK………………………………………………………………………..vi</w:t>
      </w:r>
    </w:p>
    <w:p w:rsidR="00E47CCF" w:rsidRDefault="00E47CCF" w:rsidP="00D41DD4">
      <w:pPr>
        <w:rPr>
          <w:rFonts w:ascii="Times New Roman" w:hAnsi="Times New Roman" w:cs="Times New Roman"/>
          <w:sz w:val="24"/>
          <w:szCs w:val="24"/>
        </w:rPr>
      </w:pPr>
      <w:r>
        <w:rPr>
          <w:rFonts w:ascii="Times New Roman" w:hAnsi="Times New Roman" w:cs="Times New Roman"/>
          <w:sz w:val="24"/>
          <w:szCs w:val="24"/>
        </w:rPr>
        <w:t>KATA PE</w:t>
      </w:r>
      <w:r w:rsidR="00B9057E">
        <w:rPr>
          <w:rFonts w:ascii="Times New Roman" w:hAnsi="Times New Roman" w:cs="Times New Roman"/>
          <w:sz w:val="24"/>
          <w:szCs w:val="24"/>
        </w:rPr>
        <w:t>NGANTAR…………………………………………………………...vii</w:t>
      </w:r>
    </w:p>
    <w:p w:rsidR="00E47CCF" w:rsidRDefault="00E47CCF" w:rsidP="00D41DD4">
      <w:pPr>
        <w:rPr>
          <w:rFonts w:ascii="Times New Roman" w:hAnsi="Times New Roman" w:cs="Times New Roman"/>
          <w:sz w:val="24"/>
          <w:szCs w:val="24"/>
        </w:rPr>
      </w:pPr>
      <w:r>
        <w:rPr>
          <w:rFonts w:ascii="Times New Roman" w:hAnsi="Times New Roman" w:cs="Times New Roman"/>
          <w:sz w:val="24"/>
          <w:szCs w:val="24"/>
        </w:rPr>
        <w:t>DAFTAR</w:t>
      </w:r>
      <w:r w:rsidR="00B9057E">
        <w:rPr>
          <w:rFonts w:ascii="Times New Roman" w:hAnsi="Times New Roman" w:cs="Times New Roman"/>
          <w:sz w:val="24"/>
          <w:szCs w:val="24"/>
        </w:rPr>
        <w:t xml:space="preserve"> ISI……………………………………………………………………..ix</w:t>
      </w:r>
    </w:p>
    <w:p w:rsidR="00E47CCF" w:rsidRDefault="00E47CCF" w:rsidP="00D41DD4">
      <w:pPr>
        <w:rPr>
          <w:rFonts w:ascii="Times New Roman" w:hAnsi="Times New Roman" w:cs="Times New Roman"/>
          <w:sz w:val="24"/>
          <w:szCs w:val="24"/>
        </w:rPr>
      </w:pPr>
      <w:r>
        <w:rPr>
          <w:rFonts w:ascii="Times New Roman" w:hAnsi="Times New Roman" w:cs="Times New Roman"/>
          <w:sz w:val="24"/>
          <w:szCs w:val="24"/>
        </w:rPr>
        <w:t xml:space="preserve">DAFTAR </w:t>
      </w:r>
      <w:r w:rsidR="00B9057E">
        <w:rPr>
          <w:rFonts w:ascii="Times New Roman" w:hAnsi="Times New Roman" w:cs="Times New Roman"/>
          <w:sz w:val="24"/>
          <w:szCs w:val="24"/>
        </w:rPr>
        <w:t>TABEL………………………………………………………………..xi</w:t>
      </w:r>
    </w:p>
    <w:p w:rsidR="00E47CCF" w:rsidRDefault="00E47CCF" w:rsidP="00D41DD4">
      <w:pPr>
        <w:rPr>
          <w:rFonts w:ascii="Times New Roman" w:hAnsi="Times New Roman" w:cs="Times New Roman"/>
          <w:sz w:val="24"/>
          <w:szCs w:val="24"/>
        </w:rPr>
      </w:pPr>
      <w:r>
        <w:rPr>
          <w:rFonts w:ascii="Times New Roman" w:hAnsi="Times New Roman" w:cs="Times New Roman"/>
          <w:sz w:val="24"/>
          <w:szCs w:val="24"/>
        </w:rPr>
        <w:t>DAFTAR</w:t>
      </w:r>
      <w:r w:rsidR="00B9057E">
        <w:rPr>
          <w:rFonts w:ascii="Times New Roman" w:hAnsi="Times New Roman" w:cs="Times New Roman"/>
          <w:sz w:val="24"/>
          <w:szCs w:val="24"/>
        </w:rPr>
        <w:t xml:space="preserve"> GAMBAR……………………………………………………………xii</w:t>
      </w:r>
    </w:p>
    <w:p w:rsidR="00FA5096" w:rsidRDefault="00FA5096" w:rsidP="00D41DD4">
      <w:pPr>
        <w:rPr>
          <w:rFonts w:ascii="Times New Roman" w:hAnsi="Times New Roman" w:cs="Times New Roman"/>
          <w:sz w:val="24"/>
          <w:szCs w:val="24"/>
        </w:rPr>
      </w:pPr>
      <w:r>
        <w:rPr>
          <w:rFonts w:ascii="Times New Roman" w:hAnsi="Times New Roman" w:cs="Times New Roman"/>
          <w:sz w:val="24"/>
          <w:szCs w:val="24"/>
        </w:rPr>
        <w:t>DAFTAR L</w:t>
      </w:r>
      <w:r w:rsidR="00B9057E">
        <w:rPr>
          <w:rFonts w:ascii="Times New Roman" w:hAnsi="Times New Roman" w:cs="Times New Roman"/>
          <w:sz w:val="24"/>
          <w:szCs w:val="24"/>
        </w:rPr>
        <w:t>AMPIRAN…………………………………………………………xiii</w:t>
      </w:r>
    </w:p>
    <w:p w:rsidR="00E47CCF" w:rsidRDefault="00E47CCF" w:rsidP="00D41DD4">
      <w:pPr>
        <w:rPr>
          <w:rFonts w:ascii="Times New Roman" w:hAnsi="Times New Roman" w:cs="Times New Roman"/>
          <w:b/>
          <w:sz w:val="24"/>
          <w:szCs w:val="24"/>
        </w:rPr>
      </w:pPr>
      <w:r>
        <w:rPr>
          <w:rFonts w:ascii="Times New Roman" w:hAnsi="Times New Roman" w:cs="Times New Roman"/>
          <w:b/>
          <w:sz w:val="24"/>
          <w:szCs w:val="24"/>
        </w:rPr>
        <w:t>BAB I PENDAHULUAN</w:t>
      </w:r>
    </w:p>
    <w:p w:rsidR="00E47CCF" w:rsidRPr="00E47CCF" w:rsidRDefault="00E47CCF" w:rsidP="00E47CCF">
      <w:pPr>
        <w:pStyle w:val="ListParagraph"/>
        <w:numPr>
          <w:ilvl w:val="1"/>
          <w:numId w:val="4"/>
        </w:numPr>
        <w:rPr>
          <w:rFonts w:ascii="Times New Roman" w:hAnsi="Times New Roman" w:cs="Times New Roman"/>
          <w:sz w:val="24"/>
          <w:szCs w:val="24"/>
        </w:rPr>
      </w:pPr>
      <w:r w:rsidRPr="00E47CCF">
        <w:rPr>
          <w:rFonts w:ascii="Times New Roman" w:hAnsi="Times New Roman" w:cs="Times New Roman"/>
          <w:sz w:val="24"/>
          <w:szCs w:val="24"/>
        </w:rPr>
        <w:t>Latar</w:t>
      </w:r>
      <w:r w:rsidR="00B9057E">
        <w:rPr>
          <w:rFonts w:ascii="Times New Roman" w:hAnsi="Times New Roman" w:cs="Times New Roman"/>
          <w:sz w:val="24"/>
          <w:szCs w:val="24"/>
        </w:rPr>
        <w:t xml:space="preserve"> belakang………………………………………………………...1</w:t>
      </w:r>
    </w:p>
    <w:p w:rsidR="00E47CCF" w:rsidRDefault="00E47CCF" w:rsidP="00E47CC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Rum</w:t>
      </w:r>
      <w:r w:rsidR="00B9057E">
        <w:rPr>
          <w:rFonts w:ascii="Times New Roman" w:hAnsi="Times New Roman" w:cs="Times New Roman"/>
          <w:sz w:val="24"/>
          <w:szCs w:val="24"/>
        </w:rPr>
        <w:t>usan Masalah…………………………………………………….4</w:t>
      </w:r>
    </w:p>
    <w:p w:rsidR="00E47CCF" w:rsidRDefault="00E47CCF" w:rsidP="00E47CC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Tujuan Penelitian……………………………………………………</w:t>
      </w:r>
      <w:r w:rsidR="00B9057E">
        <w:rPr>
          <w:rFonts w:ascii="Times New Roman" w:hAnsi="Times New Roman" w:cs="Times New Roman"/>
          <w:sz w:val="24"/>
          <w:szCs w:val="24"/>
        </w:rPr>
        <w:t>..4</w:t>
      </w:r>
    </w:p>
    <w:p w:rsidR="00E47CCF" w:rsidRDefault="00E47CCF" w:rsidP="00E47CC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Manfaat </w:t>
      </w:r>
      <w:r w:rsidR="007F3453">
        <w:rPr>
          <w:rFonts w:ascii="Times New Roman" w:hAnsi="Times New Roman" w:cs="Times New Roman"/>
          <w:sz w:val="24"/>
          <w:szCs w:val="24"/>
        </w:rPr>
        <w:t>Penelitian…………………………………………………</w:t>
      </w:r>
      <w:r w:rsidR="00B9057E">
        <w:rPr>
          <w:rFonts w:ascii="Times New Roman" w:hAnsi="Times New Roman" w:cs="Times New Roman"/>
          <w:sz w:val="24"/>
          <w:szCs w:val="24"/>
        </w:rPr>
        <w:t>…5</w:t>
      </w:r>
    </w:p>
    <w:p w:rsidR="00E47CCF" w:rsidRDefault="00E47CCF" w:rsidP="00E47CC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Metode A</w:t>
      </w:r>
      <w:r w:rsidR="00B9057E">
        <w:rPr>
          <w:rFonts w:ascii="Times New Roman" w:hAnsi="Times New Roman" w:cs="Times New Roman"/>
          <w:sz w:val="24"/>
          <w:szCs w:val="24"/>
        </w:rPr>
        <w:t>nalisi Data………………………………………………….5</w:t>
      </w:r>
    </w:p>
    <w:p w:rsidR="00E47CCF" w:rsidRDefault="00E47CCF" w:rsidP="00E47CC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Deskripsi umum PT. Habitat Asri……………………………………</w:t>
      </w:r>
      <w:r w:rsidR="007F3453">
        <w:rPr>
          <w:rFonts w:ascii="Times New Roman" w:hAnsi="Times New Roman" w:cs="Times New Roman"/>
          <w:sz w:val="24"/>
          <w:szCs w:val="24"/>
        </w:rPr>
        <w:t>.5</w:t>
      </w:r>
    </w:p>
    <w:p w:rsidR="00E47CCF" w:rsidRDefault="00E47CCF" w:rsidP="00E47CC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Gambara</w:t>
      </w:r>
      <w:r w:rsidR="007F3453">
        <w:rPr>
          <w:rFonts w:ascii="Times New Roman" w:hAnsi="Times New Roman" w:cs="Times New Roman"/>
          <w:sz w:val="24"/>
          <w:szCs w:val="24"/>
        </w:rPr>
        <w:t>n umum Perusahaan……………………………………..5</w:t>
      </w:r>
    </w:p>
    <w:p w:rsidR="00E47CCF" w:rsidRDefault="00E47CCF" w:rsidP="00E47CC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Struktur Organisas</w:t>
      </w:r>
      <w:r w:rsidR="007F3453">
        <w:rPr>
          <w:rFonts w:ascii="Times New Roman" w:hAnsi="Times New Roman" w:cs="Times New Roman"/>
          <w:sz w:val="24"/>
          <w:szCs w:val="24"/>
        </w:rPr>
        <w:t>i dan Job Deskripsi…………………………..10</w:t>
      </w:r>
    </w:p>
    <w:p w:rsidR="00E47CCF" w:rsidRDefault="00E47CCF" w:rsidP="00E47CC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Aktivit</w:t>
      </w:r>
      <w:r w:rsidR="007F3453">
        <w:rPr>
          <w:rFonts w:ascii="Times New Roman" w:hAnsi="Times New Roman" w:cs="Times New Roman"/>
          <w:sz w:val="24"/>
          <w:szCs w:val="24"/>
        </w:rPr>
        <w:t>as Perusahaan…………………………………………….13</w:t>
      </w:r>
    </w:p>
    <w:p w:rsidR="004D16B8" w:rsidRDefault="00E47CCF" w:rsidP="004D16B8">
      <w:pPr>
        <w:rPr>
          <w:rFonts w:ascii="Times New Roman" w:hAnsi="Times New Roman" w:cs="Times New Roman"/>
          <w:b/>
          <w:sz w:val="24"/>
          <w:szCs w:val="24"/>
        </w:rPr>
      </w:pPr>
      <w:r>
        <w:rPr>
          <w:rFonts w:ascii="Times New Roman" w:hAnsi="Times New Roman" w:cs="Times New Roman"/>
          <w:b/>
          <w:sz w:val="24"/>
          <w:szCs w:val="24"/>
        </w:rPr>
        <w:t>BAB II PRAKTEK AKUNTANSI PAJAK TERHADAP PPh PASAL 4 AYAT 2 ATAS SEWA KIOS OPEN COUNTER</w:t>
      </w:r>
    </w:p>
    <w:p w:rsidR="004D16B8" w:rsidRDefault="004D16B8" w:rsidP="004D16B8">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Akuntansi</w:t>
      </w:r>
      <w:r w:rsidR="007F3453">
        <w:rPr>
          <w:rFonts w:ascii="Times New Roman" w:hAnsi="Times New Roman" w:cs="Times New Roman"/>
          <w:sz w:val="24"/>
          <w:szCs w:val="24"/>
        </w:rPr>
        <w:t xml:space="preserve"> Perpajakan………………………………………………...14</w:t>
      </w:r>
    </w:p>
    <w:p w:rsidR="004D16B8" w:rsidRDefault="004D16B8" w:rsidP="004D16B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Pengert</w:t>
      </w:r>
      <w:r w:rsidR="007F3453">
        <w:rPr>
          <w:rFonts w:ascii="Times New Roman" w:hAnsi="Times New Roman" w:cs="Times New Roman"/>
          <w:sz w:val="24"/>
          <w:szCs w:val="24"/>
        </w:rPr>
        <w:t>ian Akuntansi…………………………………………….14</w:t>
      </w:r>
    </w:p>
    <w:p w:rsidR="004D16B8" w:rsidRDefault="004D16B8" w:rsidP="004D16B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Peng</w:t>
      </w:r>
      <w:r w:rsidR="007F3453">
        <w:rPr>
          <w:rFonts w:ascii="Times New Roman" w:hAnsi="Times New Roman" w:cs="Times New Roman"/>
          <w:sz w:val="24"/>
          <w:szCs w:val="24"/>
        </w:rPr>
        <w:t>ertian Pajak………………………………………………….15</w:t>
      </w:r>
    </w:p>
    <w:p w:rsidR="004D16B8" w:rsidRDefault="004D16B8" w:rsidP="004D16B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Akuntansi </w:t>
      </w:r>
      <w:r w:rsidR="007F3453">
        <w:rPr>
          <w:rFonts w:ascii="Times New Roman" w:hAnsi="Times New Roman" w:cs="Times New Roman"/>
          <w:sz w:val="24"/>
          <w:szCs w:val="24"/>
        </w:rPr>
        <w:t>Pajak………………………………………………….15</w:t>
      </w:r>
    </w:p>
    <w:p w:rsidR="004D16B8" w:rsidRDefault="004D16B8" w:rsidP="004D16B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Jenis-jenis Pajak Pengha</w:t>
      </w:r>
      <w:r w:rsidR="007F3453">
        <w:rPr>
          <w:rFonts w:ascii="Times New Roman" w:hAnsi="Times New Roman" w:cs="Times New Roman"/>
          <w:sz w:val="24"/>
          <w:szCs w:val="24"/>
        </w:rPr>
        <w:t>silan Pasal 4 Ayat 2.…………………...15</w:t>
      </w:r>
    </w:p>
    <w:p w:rsidR="004D16B8" w:rsidRDefault="004D16B8" w:rsidP="004D16B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Mekanisme P</w:t>
      </w:r>
      <w:r w:rsidR="007F3453">
        <w:rPr>
          <w:rFonts w:ascii="Times New Roman" w:hAnsi="Times New Roman" w:cs="Times New Roman"/>
          <w:sz w:val="24"/>
          <w:szCs w:val="24"/>
        </w:rPr>
        <w:t>Ph Pasal 4 Ayat 2………………………………….16</w:t>
      </w:r>
    </w:p>
    <w:p w:rsidR="004D16B8" w:rsidRDefault="004D16B8" w:rsidP="004D16B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Pencatatan P</w:t>
      </w:r>
      <w:r w:rsidR="007F3453">
        <w:rPr>
          <w:rFonts w:ascii="Times New Roman" w:hAnsi="Times New Roman" w:cs="Times New Roman"/>
          <w:sz w:val="24"/>
          <w:szCs w:val="24"/>
        </w:rPr>
        <w:t>elaporan Akuntansi…………………………………21</w:t>
      </w:r>
    </w:p>
    <w:p w:rsidR="004D16B8" w:rsidRDefault="004D16B8" w:rsidP="004D16B8">
      <w:pPr>
        <w:pStyle w:val="ListParagraph"/>
        <w:numPr>
          <w:ilvl w:val="1"/>
          <w:numId w:val="9"/>
        </w:numPr>
        <w:rPr>
          <w:rFonts w:ascii="Times New Roman" w:hAnsi="Times New Roman" w:cs="Times New Roman"/>
          <w:sz w:val="24"/>
          <w:szCs w:val="24"/>
        </w:rPr>
      </w:pPr>
      <w:r w:rsidRPr="004D16B8">
        <w:rPr>
          <w:rFonts w:ascii="Times New Roman" w:hAnsi="Times New Roman" w:cs="Times New Roman"/>
          <w:sz w:val="24"/>
          <w:szCs w:val="24"/>
        </w:rPr>
        <w:lastRenderedPageBreak/>
        <w:t>Akuntansi Pajak terhadap PPh Pasal 4 Ayat 2 atas Sewa Kios Open Counter PT. Habitat Asri</w:t>
      </w:r>
      <w:r w:rsidR="007F3453">
        <w:rPr>
          <w:rFonts w:ascii="Times New Roman" w:hAnsi="Times New Roman" w:cs="Times New Roman"/>
          <w:sz w:val="24"/>
          <w:szCs w:val="24"/>
        </w:rPr>
        <w:t>…………………………………………….24</w:t>
      </w:r>
    </w:p>
    <w:p w:rsidR="00FC0C94" w:rsidRDefault="00FC0C94" w:rsidP="00FC0C9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Proses P</w:t>
      </w:r>
      <w:r w:rsidR="007F3453">
        <w:rPr>
          <w:rFonts w:ascii="Times New Roman" w:hAnsi="Times New Roman" w:cs="Times New Roman"/>
          <w:sz w:val="24"/>
          <w:szCs w:val="24"/>
        </w:rPr>
        <w:t>enyewaan Kios………………………………………….24</w:t>
      </w:r>
    </w:p>
    <w:p w:rsidR="00FC0C94" w:rsidRDefault="00FC0C94" w:rsidP="00FC0C9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Cara bay</w:t>
      </w:r>
      <w:r w:rsidR="007F3453">
        <w:rPr>
          <w:rFonts w:ascii="Times New Roman" w:hAnsi="Times New Roman" w:cs="Times New Roman"/>
          <w:sz w:val="24"/>
          <w:szCs w:val="24"/>
        </w:rPr>
        <w:t>ar Sewa Kios……………………………………………27</w:t>
      </w:r>
    </w:p>
    <w:p w:rsidR="00FC0C94" w:rsidRPr="004D16B8" w:rsidRDefault="00FC0C94" w:rsidP="00FC0C9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Akuntansi Perpaj</w:t>
      </w:r>
      <w:r w:rsidR="007F3453">
        <w:rPr>
          <w:rFonts w:ascii="Times New Roman" w:hAnsi="Times New Roman" w:cs="Times New Roman"/>
          <w:sz w:val="24"/>
          <w:szCs w:val="24"/>
        </w:rPr>
        <w:t>akan terhadap kios……………………………..28</w:t>
      </w:r>
    </w:p>
    <w:p w:rsidR="004D16B8" w:rsidRPr="00FC0C94" w:rsidRDefault="00FC0C94" w:rsidP="00FC0C94">
      <w:pPr>
        <w:pStyle w:val="ListParagraph"/>
        <w:numPr>
          <w:ilvl w:val="1"/>
          <w:numId w:val="9"/>
        </w:numPr>
        <w:rPr>
          <w:rFonts w:ascii="Times New Roman" w:hAnsi="Times New Roman" w:cs="Times New Roman"/>
          <w:sz w:val="24"/>
          <w:szCs w:val="24"/>
        </w:rPr>
      </w:pPr>
      <w:r w:rsidRPr="00FC0C94">
        <w:rPr>
          <w:rFonts w:ascii="Times New Roman" w:hAnsi="Times New Roman" w:cs="Times New Roman"/>
          <w:sz w:val="24"/>
          <w:szCs w:val="24"/>
        </w:rPr>
        <w:t>Evaluasi Praktek Akuntansi Perpajakan terhadap PPh Pasal 4 Ayat 2 atas Sewa Kios…………………………………………………</w:t>
      </w:r>
      <w:r w:rsidR="007F3453">
        <w:rPr>
          <w:rFonts w:ascii="Times New Roman" w:hAnsi="Times New Roman" w:cs="Times New Roman"/>
          <w:sz w:val="24"/>
          <w:szCs w:val="24"/>
        </w:rPr>
        <w:t>…….34</w:t>
      </w:r>
    </w:p>
    <w:p w:rsidR="00FC0C94" w:rsidRDefault="00FC0C94" w:rsidP="00FC0C94">
      <w:pPr>
        <w:rPr>
          <w:rFonts w:ascii="Times New Roman" w:hAnsi="Times New Roman" w:cs="Times New Roman"/>
          <w:b/>
          <w:sz w:val="24"/>
          <w:szCs w:val="24"/>
        </w:rPr>
      </w:pPr>
      <w:r>
        <w:rPr>
          <w:rFonts w:ascii="Times New Roman" w:hAnsi="Times New Roman" w:cs="Times New Roman"/>
          <w:b/>
          <w:sz w:val="24"/>
          <w:szCs w:val="24"/>
        </w:rPr>
        <w:t>BAB III PENUTUP</w:t>
      </w:r>
    </w:p>
    <w:p w:rsidR="00FC0C94" w:rsidRDefault="00FC0C94" w:rsidP="00FC0C94">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3.1 Kes</w:t>
      </w:r>
      <w:r w:rsidR="007F3453">
        <w:rPr>
          <w:rFonts w:ascii="Times New Roman" w:hAnsi="Times New Roman" w:cs="Times New Roman"/>
          <w:sz w:val="24"/>
          <w:szCs w:val="24"/>
        </w:rPr>
        <w:t>impulan…………………………………………………………..38</w:t>
      </w:r>
    </w:p>
    <w:p w:rsidR="00FC0C94" w:rsidRDefault="00FC0C94" w:rsidP="00FC0C94">
      <w:pPr>
        <w:rPr>
          <w:rFonts w:ascii="Times New Roman" w:hAnsi="Times New Roman" w:cs="Times New Roman"/>
          <w:sz w:val="24"/>
          <w:szCs w:val="24"/>
        </w:rPr>
      </w:pPr>
      <w:r>
        <w:rPr>
          <w:rFonts w:ascii="Times New Roman" w:hAnsi="Times New Roman" w:cs="Times New Roman"/>
          <w:sz w:val="24"/>
          <w:szCs w:val="24"/>
        </w:rPr>
        <w:tab/>
        <w:t xml:space="preserve">3.2 </w:t>
      </w:r>
      <w:r w:rsidR="007F3453">
        <w:rPr>
          <w:rFonts w:ascii="Times New Roman" w:hAnsi="Times New Roman" w:cs="Times New Roman"/>
          <w:sz w:val="24"/>
          <w:szCs w:val="24"/>
        </w:rPr>
        <w:t>Saran…………………………………………………………………</w:t>
      </w:r>
      <w:r w:rsidR="0090046E">
        <w:rPr>
          <w:rFonts w:ascii="Times New Roman" w:hAnsi="Times New Roman" w:cs="Times New Roman"/>
          <w:sz w:val="24"/>
          <w:szCs w:val="24"/>
        </w:rPr>
        <w:t>.</w:t>
      </w:r>
      <w:r w:rsidR="007F3453">
        <w:rPr>
          <w:rFonts w:ascii="Times New Roman" w:hAnsi="Times New Roman" w:cs="Times New Roman"/>
          <w:sz w:val="24"/>
          <w:szCs w:val="24"/>
        </w:rPr>
        <w:t>38</w:t>
      </w:r>
    </w:p>
    <w:p w:rsidR="00FC0C94" w:rsidRDefault="00FC0C94" w:rsidP="00FC0C94">
      <w:pPr>
        <w:rPr>
          <w:rFonts w:ascii="Times New Roman" w:hAnsi="Times New Roman" w:cs="Times New Roman"/>
          <w:sz w:val="24"/>
          <w:szCs w:val="24"/>
        </w:rPr>
      </w:pPr>
      <w:r>
        <w:rPr>
          <w:rFonts w:ascii="Times New Roman" w:hAnsi="Times New Roman" w:cs="Times New Roman"/>
          <w:sz w:val="24"/>
          <w:szCs w:val="24"/>
        </w:rPr>
        <w:t>DAFTAR</w:t>
      </w:r>
      <w:r w:rsidR="0090046E">
        <w:rPr>
          <w:rFonts w:ascii="Times New Roman" w:hAnsi="Times New Roman" w:cs="Times New Roman"/>
          <w:sz w:val="24"/>
          <w:szCs w:val="24"/>
        </w:rPr>
        <w:t xml:space="preserve"> PUSTAKA……………………………………………………………39 </w:t>
      </w:r>
    </w:p>
    <w:p w:rsidR="00B414DC" w:rsidRDefault="00B414DC" w:rsidP="00FC0C94">
      <w:pPr>
        <w:rPr>
          <w:rFonts w:ascii="Times New Roman" w:hAnsi="Times New Roman" w:cs="Times New Roman"/>
          <w:sz w:val="24"/>
          <w:szCs w:val="24"/>
        </w:rPr>
      </w:pPr>
    </w:p>
    <w:p w:rsidR="00B414DC" w:rsidRDefault="00B414DC" w:rsidP="00FC0C94">
      <w:pPr>
        <w:rPr>
          <w:rFonts w:ascii="Times New Roman" w:hAnsi="Times New Roman" w:cs="Times New Roman"/>
          <w:sz w:val="24"/>
          <w:szCs w:val="24"/>
        </w:rPr>
      </w:pPr>
    </w:p>
    <w:p w:rsidR="00B414DC" w:rsidRDefault="00B414DC" w:rsidP="00FC0C94">
      <w:pPr>
        <w:rPr>
          <w:rFonts w:ascii="Times New Roman" w:hAnsi="Times New Roman" w:cs="Times New Roman"/>
          <w:sz w:val="24"/>
          <w:szCs w:val="24"/>
        </w:rPr>
      </w:pPr>
    </w:p>
    <w:p w:rsidR="00B414DC" w:rsidRDefault="00B414DC" w:rsidP="00FC0C94">
      <w:pPr>
        <w:rPr>
          <w:rFonts w:ascii="Times New Roman" w:hAnsi="Times New Roman" w:cs="Times New Roman"/>
          <w:sz w:val="24"/>
          <w:szCs w:val="24"/>
        </w:rPr>
      </w:pPr>
    </w:p>
    <w:p w:rsidR="00B414DC" w:rsidRDefault="00B414DC" w:rsidP="00FC0C94">
      <w:pPr>
        <w:rPr>
          <w:rFonts w:ascii="Times New Roman" w:hAnsi="Times New Roman" w:cs="Times New Roman"/>
          <w:sz w:val="24"/>
          <w:szCs w:val="24"/>
        </w:rPr>
      </w:pPr>
    </w:p>
    <w:p w:rsidR="00B414DC" w:rsidRDefault="00B414DC" w:rsidP="00FC0C94">
      <w:pPr>
        <w:rPr>
          <w:rFonts w:ascii="Times New Roman" w:hAnsi="Times New Roman" w:cs="Times New Roman"/>
          <w:sz w:val="24"/>
          <w:szCs w:val="24"/>
        </w:rPr>
      </w:pPr>
    </w:p>
    <w:p w:rsidR="00B414DC" w:rsidRDefault="00B414DC" w:rsidP="00FC0C94">
      <w:pPr>
        <w:rPr>
          <w:rFonts w:ascii="Times New Roman" w:hAnsi="Times New Roman" w:cs="Times New Roman"/>
          <w:sz w:val="24"/>
          <w:szCs w:val="24"/>
        </w:rPr>
      </w:pPr>
    </w:p>
    <w:p w:rsidR="00B414DC" w:rsidRDefault="00B414DC" w:rsidP="00FC0C94">
      <w:pPr>
        <w:rPr>
          <w:rFonts w:ascii="Times New Roman" w:hAnsi="Times New Roman" w:cs="Times New Roman"/>
          <w:sz w:val="24"/>
          <w:szCs w:val="24"/>
        </w:rPr>
      </w:pPr>
    </w:p>
    <w:p w:rsidR="00B414DC" w:rsidRDefault="00B414DC" w:rsidP="00FC0C94">
      <w:pPr>
        <w:rPr>
          <w:rFonts w:ascii="Times New Roman" w:hAnsi="Times New Roman" w:cs="Times New Roman"/>
          <w:sz w:val="24"/>
          <w:szCs w:val="24"/>
        </w:rPr>
      </w:pPr>
    </w:p>
    <w:p w:rsidR="00B414DC" w:rsidRDefault="00B414DC" w:rsidP="00FC0C94">
      <w:pPr>
        <w:rPr>
          <w:rFonts w:ascii="Times New Roman" w:hAnsi="Times New Roman" w:cs="Times New Roman"/>
          <w:sz w:val="24"/>
          <w:szCs w:val="24"/>
        </w:rPr>
      </w:pPr>
    </w:p>
    <w:p w:rsidR="00B414DC" w:rsidRDefault="00B414DC" w:rsidP="00FC0C94">
      <w:pPr>
        <w:rPr>
          <w:rFonts w:ascii="Times New Roman" w:hAnsi="Times New Roman" w:cs="Times New Roman"/>
          <w:sz w:val="24"/>
          <w:szCs w:val="24"/>
        </w:rPr>
      </w:pPr>
    </w:p>
    <w:p w:rsidR="00B414DC" w:rsidRDefault="00B414DC" w:rsidP="00FC0C94">
      <w:pPr>
        <w:rPr>
          <w:rFonts w:ascii="Times New Roman" w:hAnsi="Times New Roman" w:cs="Times New Roman"/>
          <w:sz w:val="24"/>
          <w:szCs w:val="24"/>
        </w:rPr>
      </w:pPr>
    </w:p>
    <w:p w:rsidR="00B414DC" w:rsidRDefault="00B414DC" w:rsidP="00FC0C94">
      <w:pPr>
        <w:rPr>
          <w:rFonts w:ascii="Times New Roman" w:hAnsi="Times New Roman" w:cs="Times New Roman"/>
          <w:sz w:val="24"/>
          <w:szCs w:val="24"/>
        </w:rPr>
      </w:pPr>
    </w:p>
    <w:p w:rsidR="00B414DC" w:rsidRDefault="00B414DC" w:rsidP="00FC0C94">
      <w:pPr>
        <w:rPr>
          <w:rFonts w:ascii="Times New Roman" w:hAnsi="Times New Roman" w:cs="Times New Roman"/>
          <w:sz w:val="24"/>
          <w:szCs w:val="24"/>
        </w:rPr>
      </w:pPr>
    </w:p>
    <w:p w:rsidR="00B414DC" w:rsidRDefault="00B414DC" w:rsidP="00FC0C94">
      <w:pPr>
        <w:rPr>
          <w:rFonts w:ascii="Times New Roman" w:hAnsi="Times New Roman" w:cs="Times New Roman"/>
          <w:sz w:val="24"/>
          <w:szCs w:val="24"/>
        </w:rPr>
      </w:pPr>
    </w:p>
    <w:p w:rsidR="00B414DC" w:rsidRDefault="00B414DC" w:rsidP="00FC0C94">
      <w:pPr>
        <w:rPr>
          <w:rFonts w:ascii="Times New Roman" w:hAnsi="Times New Roman" w:cs="Times New Roman"/>
          <w:sz w:val="24"/>
          <w:szCs w:val="24"/>
        </w:rPr>
      </w:pPr>
    </w:p>
    <w:p w:rsidR="00C85659" w:rsidRDefault="00C85659" w:rsidP="00C85659">
      <w:pPr>
        <w:rPr>
          <w:rFonts w:ascii="Times New Roman" w:hAnsi="Times New Roman" w:cs="Times New Roman"/>
          <w:sz w:val="24"/>
          <w:szCs w:val="24"/>
        </w:rPr>
        <w:sectPr w:rsidR="00C85659" w:rsidSect="00EA0468">
          <w:footerReference w:type="default" r:id="rId9"/>
          <w:pgSz w:w="11907" w:h="16840" w:code="9"/>
          <w:pgMar w:top="2268" w:right="1701" w:bottom="1701" w:left="2268" w:header="720" w:footer="720" w:gutter="0"/>
          <w:pgNumType w:fmt="lowerRoman" w:start="3"/>
          <w:cols w:space="720"/>
          <w:docGrid w:linePitch="360"/>
        </w:sectPr>
      </w:pPr>
    </w:p>
    <w:p w:rsidR="00FA5096" w:rsidRPr="008D732D" w:rsidRDefault="00FA5096" w:rsidP="00C85659">
      <w:pPr>
        <w:spacing w:after="0" w:line="360" w:lineRule="auto"/>
        <w:jc w:val="center"/>
        <w:rPr>
          <w:rFonts w:ascii="Times New Roman" w:hAnsi="Times New Roman" w:cs="Times New Roman"/>
          <w:b/>
          <w:sz w:val="24"/>
          <w:szCs w:val="24"/>
        </w:rPr>
      </w:pPr>
      <w:r w:rsidRPr="008D732D">
        <w:rPr>
          <w:rFonts w:ascii="Times New Roman" w:hAnsi="Times New Roman" w:cs="Times New Roman"/>
          <w:b/>
          <w:sz w:val="24"/>
          <w:szCs w:val="24"/>
        </w:rPr>
        <w:lastRenderedPageBreak/>
        <w:t>BAB I</w:t>
      </w:r>
    </w:p>
    <w:p w:rsidR="00FA5096" w:rsidRPr="008D732D" w:rsidRDefault="00FA5096" w:rsidP="00FA5096">
      <w:pPr>
        <w:spacing w:after="0" w:line="360" w:lineRule="auto"/>
        <w:jc w:val="center"/>
        <w:rPr>
          <w:rFonts w:ascii="Times New Roman" w:hAnsi="Times New Roman" w:cs="Times New Roman"/>
          <w:b/>
          <w:sz w:val="24"/>
          <w:szCs w:val="24"/>
        </w:rPr>
      </w:pPr>
      <w:r w:rsidRPr="008D732D">
        <w:rPr>
          <w:rFonts w:ascii="Times New Roman" w:hAnsi="Times New Roman" w:cs="Times New Roman"/>
          <w:b/>
          <w:sz w:val="24"/>
          <w:szCs w:val="24"/>
        </w:rPr>
        <w:t>PENDAHULUAN</w:t>
      </w:r>
    </w:p>
    <w:p w:rsidR="00FA5096" w:rsidRPr="008D732D" w:rsidRDefault="00FA5096" w:rsidP="00FA5096">
      <w:pPr>
        <w:spacing w:after="0" w:line="360" w:lineRule="auto"/>
        <w:rPr>
          <w:rFonts w:ascii="Times New Roman" w:hAnsi="Times New Roman" w:cs="Times New Roman"/>
          <w:sz w:val="24"/>
          <w:szCs w:val="24"/>
        </w:rPr>
      </w:pPr>
    </w:p>
    <w:p w:rsidR="00FA5096" w:rsidRPr="008D732D" w:rsidRDefault="00FA5096" w:rsidP="00FA5096">
      <w:pPr>
        <w:pStyle w:val="ListParagraph"/>
        <w:numPr>
          <w:ilvl w:val="0"/>
          <w:numId w:val="15"/>
        </w:numPr>
        <w:spacing w:after="0" w:line="360" w:lineRule="auto"/>
        <w:ind w:left="284" w:hanging="284"/>
        <w:rPr>
          <w:rFonts w:ascii="Times New Roman" w:hAnsi="Times New Roman" w:cs="Times New Roman"/>
          <w:b/>
          <w:sz w:val="24"/>
          <w:szCs w:val="24"/>
        </w:rPr>
      </w:pPr>
      <w:r w:rsidRPr="008D732D">
        <w:rPr>
          <w:rFonts w:ascii="Times New Roman" w:hAnsi="Times New Roman" w:cs="Times New Roman"/>
          <w:b/>
          <w:sz w:val="24"/>
          <w:szCs w:val="24"/>
        </w:rPr>
        <w:t>Latar Belakang</w:t>
      </w:r>
    </w:p>
    <w:p w:rsidR="00FA5096" w:rsidRPr="008D732D" w:rsidRDefault="00FA5096" w:rsidP="00C6583D">
      <w:pPr>
        <w:spacing w:after="0" w:line="480" w:lineRule="auto"/>
        <w:ind w:left="284" w:firstLine="436"/>
        <w:jc w:val="both"/>
        <w:rPr>
          <w:rFonts w:ascii="Times New Roman" w:hAnsi="Times New Roman" w:cs="Times New Roman"/>
          <w:sz w:val="24"/>
          <w:szCs w:val="24"/>
        </w:rPr>
      </w:pPr>
      <w:r w:rsidRPr="008D732D">
        <w:rPr>
          <w:rFonts w:ascii="Times New Roman" w:hAnsi="Times New Roman" w:cs="Times New Roman"/>
          <w:sz w:val="24"/>
          <w:szCs w:val="24"/>
        </w:rPr>
        <w:t>PT. Habitat Asri Merupakan perusahaan jasa Develover Property yang kegiatan utamanya seperti sewa kios, open counter, dan jual kios. Sewa kios yang di lakukan perusahaan ini adalah menyewakan unit kios dengan memiliki sewa ruangan dan dinding yang bias di pakai untuk menjual barang atau jasa dengan jangka waktu sewa normal 3 bulan, 3 bulan dan 1 tahun. Open counter adalah penyewaan unit counter yang tidak memiliki ruangan, tanpa dinding, terletak di dekat tangga escalator di depan kios yang bias  dipakai untuk menjual barang atau jasa dengan jangka waktu sewa normal 10 hari, 15 hari, 1 tahun. Jual kios adalah penjualan unit kios milik perusahaan yang dapat di jadikan tempat usaha baik barang atau jasa.</w:t>
      </w:r>
    </w:p>
    <w:p w:rsidR="00FA5096" w:rsidRPr="000D7A2E" w:rsidRDefault="00FA5096" w:rsidP="0059099A">
      <w:pPr>
        <w:pStyle w:val="ListParagraph"/>
        <w:spacing w:after="0" w:line="480" w:lineRule="auto"/>
        <w:ind w:left="284"/>
        <w:jc w:val="both"/>
        <w:rPr>
          <w:rFonts w:ascii="Times New Roman" w:hAnsi="Times New Roman" w:cs="Times New Roman"/>
          <w:sz w:val="24"/>
          <w:szCs w:val="24"/>
        </w:rPr>
      </w:pPr>
      <w:r w:rsidRPr="008D732D">
        <w:rPr>
          <w:rFonts w:ascii="Times New Roman" w:hAnsi="Times New Roman" w:cs="Times New Roman"/>
          <w:sz w:val="24"/>
          <w:szCs w:val="24"/>
        </w:rPr>
        <w:tab/>
        <w:t>Dari jenis usaha sewa kios didapatkan penghasilan berupa pendapatan sewa dan service charge (biaya kebersihan, biaya keamanan, dan biaya pemeliharaan kios) yang di lakukan perusahaan dalam hal ini Pengelola Building management IT Center, open counter didapatkan penghasilan berupa pendapatan sewa, sedangkan dari usaha jual kios didapat penghasilan berupa pendapatan dari penjualan kios.</w:t>
      </w:r>
    </w:p>
    <w:p w:rsidR="00FA5096" w:rsidRDefault="00FA5096" w:rsidP="0059099A">
      <w:pPr>
        <w:pStyle w:val="ListParagraph"/>
        <w:spacing w:after="0" w:line="480" w:lineRule="auto"/>
        <w:ind w:left="284"/>
        <w:jc w:val="both"/>
        <w:rPr>
          <w:rFonts w:ascii="Times New Roman" w:hAnsi="Times New Roman" w:cs="Times New Roman"/>
          <w:sz w:val="24"/>
          <w:szCs w:val="24"/>
        </w:rPr>
      </w:pPr>
      <w:r w:rsidRPr="008D732D">
        <w:rPr>
          <w:rFonts w:ascii="Times New Roman" w:hAnsi="Times New Roman" w:cs="Times New Roman"/>
          <w:sz w:val="24"/>
          <w:szCs w:val="24"/>
        </w:rPr>
        <w:tab/>
        <w:t xml:space="preserve">Untuk pendapatan sewa dari usaha sewa kios mekanisme pembayaran bias dilakukan secara tunai dan bias juga di kredit dimana sewa kios. Diberikan tanda jadi DP 30% dari harga total sewa dan sisanya 70% bias di angsur sesuai penentuan harga berdasarkan unit yang dipilih, untuk usaha Open Counter </w:t>
      </w:r>
      <w:r w:rsidRPr="008D732D">
        <w:rPr>
          <w:rFonts w:ascii="Times New Roman" w:hAnsi="Times New Roman" w:cs="Times New Roman"/>
          <w:sz w:val="24"/>
          <w:szCs w:val="24"/>
        </w:rPr>
        <w:lastRenderedPageBreak/>
        <w:t>mekanisme pembayaran dilakukan secara tunai di awal penyewaan counter dan penentuan harga berdasarkan unit. Sedangkan untuk pendapatan penjualan kios dari usaha jual kios pembayaran dilakukan secara tunai dan bias juga kredit dengan jangka waktu kredit 3 tahun (normal), 5 tahun (promo), dan 6 tahun (promo) dimana cara bayarnya sebagai berikutb :</w:t>
      </w:r>
    </w:p>
    <w:p w:rsidR="00FA5096" w:rsidRPr="00661ED9" w:rsidRDefault="00FA5096" w:rsidP="0059099A">
      <w:pPr>
        <w:spacing w:after="0" w:line="480" w:lineRule="auto"/>
        <w:jc w:val="both"/>
        <w:rPr>
          <w:rFonts w:ascii="Times New Roman" w:hAnsi="Times New Roman" w:cs="Times New Roman"/>
          <w:sz w:val="24"/>
          <w:szCs w:val="24"/>
        </w:rPr>
      </w:pPr>
    </w:p>
    <w:tbl>
      <w:tblPr>
        <w:tblStyle w:val="TableGrid"/>
        <w:tblW w:w="6946" w:type="dxa"/>
        <w:tblInd w:w="959" w:type="dxa"/>
        <w:tblLook w:val="04A0"/>
      </w:tblPr>
      <w:tblGrid>
        <w:gridCol w:w="950"/>
        <w:gridCol w:w="2194"/>
        <w:gridCol w:w="3802"/>
      </w:tblGrid>
      <w:tr w:rsidR="00FA5096" w:rsidRPr="008D732D" w:rsidTr="00FA5096">
        <w:tc>
          <w:tcPr>
            <w:tcW w:w="950" w:type="dxa"/>
            <w:vAlign w:val="center"/>
          </w:tcPr>
          <w:p w:rsidR="00FA5096" w:rsidRPr="008D732D" w:rsidRDefault="00FA5096" w:rsidP="0059099A">
            <w:pPr>
              <w:pStyle w:val="ListParagraph"/>
              <w:spacing w:line="480" w:lineRule="auto"/>
              <w:ind w:left="0"/>
              <w:jc w:val="center"/>
              <w:rPr>
                <w:rFonts w:ascii="Times New Roman" w:hAnsi="Times New Roman" w:cs="Times New Roman"/>
                <w:b/>
                <w:sz w:val="24"/>
                <w:szCs w:val="24"/>
              </w:rPr>
            </w:pPr>
            <w:r w:rsidRPr="008D732D">
              <w:rPr>
                <w:rFonts w:ascii="Times New Roman" w:hAnsi="Times New Roman" w:cs="Times New Roman"/>
                <w:b/>
                <w:sz w:val="24"/>
                <w:szCs w:val="24"/>
              </w:rPr>
              <w:t>Cara bayar</w:t>
            </w:r>
          </w:p>
        </w:tc>
        <w:tc>
          <w:tcPr>
            <w:tcW w:w="2194" w:type="dxa"/>
            <w:vAlign w:val="center"/>
          </w:tcPr>
          <w:p w:rsidR="00FA5096" w:rsidRPr="008D732D" w:rsidRDefault="00FA5096" w:rsidP="0059099A">
            <w:pPr>
              <w:pStyle w:val="ListParagraph"/>
              <w:spacing w:line="480" w:lineRule="auto"/>
              <w:ind w:left="0"/>
              <w:jc w:val="center"/>
              <w:rPr>
                <w:rFonts w:ascii="Times New Roman" w:hAnsi="Times New Roman" w:cs="Times New Roman"/>
                <w:b/>
                <w:sz w:val="24"/>
                <w:szCs w:val="24"/>
              </w:rPr>
            </w:pPr>
            <w:r w:rsidRPr="008D732D">
              <w:rPr>
                <w:rFonts w:ascii="Times New Roman" w:hAnsi="Times New Roman" w:cs="Times New Roman"/>
                <w:b/>
                <w:sz w:val="24"/>
                <w:szCs w:val="24"/>
              </w:rPr>
              <w:t>Jangka Waktu Kredit</w:t>
            </w:r>
          </w:p>
        </w:tc>
        <w:tc>
          <w:tcPr>
            <w:tcW w:w="3802" w:type="dxa"/>
            <w:vAlign w:val="center"/>
          </w:tcPr>
          <w:p w:rsidR="00FA5096" w:rsidRPr="008D732D" w:rsidRDefault="00FA5096" w:rsidP="0059099A">
            <w:pPr>
              <w:pStyle w:val="ListParagraph"/>
              <w:spacing w:line="480" w:lineRule="auto"/>
              <w:ind w:left="0"/>
              <w:jc w:val="center"/>
              <w:rPr>
                <w:rFonts w:ascii="Times New Roman" w:hAnsi="Times New Roman" w:cs="Times New Roman"/>
                <w:b/>
                <w:sz w:val="24"/>
                <w:szCs w:val="24"/>
              </w:rPr>
            </w:pPr>
            <w:r w:rsidRPr="008D732D">
              <w:rPr>
                <w:rFonts w:ascii="Times New Roman" w:hAnsi="Times New Roman" w:cs="Times New Roman"/>
                <w:b/>
                <w:sz w:val="24"/>
                <w:szCs w:val="24"/>
              </w:rPr>
              <w:t>Keteranga</w:t>
            </w:r>
            <w:r>
              <w:rPr>
                <w:rFonts w:ascii="Times New Roman" w:hAnsi="Times New Roman" w:cs="Times New Roman"/>
                <w:b/>
                <w:sz w:val="24"/>
                <w:szCs w:val="24"/>
              </w:rPr>
              <w:t>n</w:t>
            </w:r>
          </w:p>
        </w:tc>
      </w:tr>
      <w:tr w:rsidR="00FA5096" w:rsidRPr="008D732D" w:rsidTr="00FA5096">
        <w:tc>
          <w:tcPr>
            <w:tcW w:w="950" w:type="dxa"/>
            <w:vAlign w:val="center"/>
          </w:tcPr>
          <w:p w:rsidR="00FA5096" w:rsidRPr="008D732D" w:rsidRDefault="00FA5096" w:rsidP="0059099A">
            <w:pPr>
              <w:pStyle w:val="ListParagraph"/>
              <w:spacing w:line="480" w:lineRule="auto"/>
              <w:ind w:left="0"/>
              <w:jc w:val="center"/>
              <w:rPr>
                <w:rFonts w:ascii="Times New Roman" w:hAnsi="Times New Roman" w:cs="Times New Roman"/>
                <w:sz w:val="24"/>
                <w:szCs w:val="24"/>
              </w:rPr>
            </w:pPr>
            <w:r w:rsidRPr="008D732D">
              <w:rPr>
                <w:rFonts w:ascii="Times New Roman" w:hAnsi="Times New Roman" w:cs="Times New Roman"/>
                <w:sz w:val="24"/>
                <w:szCs w:val="24"/>
              </w:rPr>
              <w:t>Normal</w:t>
            </w:r>
          </w:p>
        </w:tc>
        <w:tc>
          <w:tcPr>
            <w:tcW w:w="2194" w:type="dxa"/>
            <w:vAlign w:val="center"/>
          </w:tcPr>
          <w:p w:rsidR="00FA5096" w:rsidRPr="008D732D" w:rsidRDefault="00FA5096" w:rsidP="0059099A">
            <w:pPr>
              <w:pStyle w:val="ListParagraph"/>
              <w:spacing w:line="480" w:lineRule="auto"/>
              <w:ind w:left="0"/>
              <w:jc w:val="center"/>
              <w:rPr>
                <w:rFonts w:ascii="Times New Roman" w:hAnsi="Times New Roman" w:cs="Times New Roman"/>
                <w:sz w:val="24"/>
                <w:szCs w:val="24"/>
              </w:rPr>
            </w:pPr>
            <w:r w:rsidRPr="008D732D">
              <w:rPr>
                <w:rFonts w:ascii="Times New Roman" w:hAnsi="Times New Roman" w:cs="Times New Roman"/>
                <w:sz w:val="24"/>
                <w:szCs w:val="24"/>
              </w:rPr>
              <w:t>3 Tahun</w:t>
            </w:r>
          </w:p>
        </w:tc>
        <w:tc>
          <w:tcPr>
            <w:tcW w:w="3802" w:type="dxa"/>
            <w:vAlign w:val="center"/>
          </w:tcPr>
          <w:p w:rsidR="00FA5096" w:rsidRPr="008D732D" w:rsidRDefault="00FA5096" w:rsidP="0059099A">
            <w:pPr>
              <w:pStyle w:val="ListParagraph"/>
              <w:spacing w:line="480" w:lineRule="auto"/>
              <w:ind w:left="0"/>
              <w:jc w:val="center"/>
              <w:rPr>
                <w:rFonts w:ascii="Times New Roman" w:hAnsi="Times New Roman" w:cs="Times New Roman"/>
                <w:sz w:val="24"/>
                <w:szCs w:val="24"/>
              </w:rPr>
            </w:pPr>
            <w:r w:rsidRPr="008D732D">
              <w:rPr>
                <w:rFonts w:ascii="Times New Roman" w:hAnsi="Times New Roman" w:cs="Times New Roman"/>
                <w:sz w:val="24"/>
                <w:szCs w:val="24"/>
              </w:rPr>
              <w:t>DP 10% sisanya cicil 36 xangsuran</w:t>
            </w:r>
          </w:p>
        </w:tc>
      </w:tr>
      <w:tr w:rsidR="00FA5096" w:rsidRPr="008D732D" w:rsidTr="00FA5096">
        <w:tc>
          <w:tcPr>
            <w:tcW w:w="950" w:type="dxa"/>
            <w:vAlign w:val="center"/>
          </w:tcPr>
          <w:p w:rsidR="00FA5096" w:rsidRPr="008D732D" w:rsidRDefault="00FA5096" w:rsidP="0059099A">
            <w:pPr>
              <w:pStyle w:val="ListParagraph"/>
              <w:spacing w:line="480" w:lineRule="auto"/>
              <w:ind w:left="0"/>
              <w:jc w:val="center"/>
              <w:rPr>
                <w:rFonts w:ascii="Times New Roman" w:hAnsi="Times New Roman" w:cs="Times New Roman"/>
                <w:sz w:val="24"/>
                <w:szCs w:val="24"/>
              </w:rPr>
            </w:pPr>
            <w:r w:rsidRPr="008D732D">
              <w:rPr>
                <w:rFonts w:ascii="Times New Roman" w:hAnsi="Times New Roman" w:cs="Times New Roman"/>
                <w:sz w:val="24"/>
                <w:szCs w:val="24"/>
              </w:rPr>
              <w:t>Promo</w:t>
            </w:r>
          </w:p>
        </w:tc>
        <w:tc>
          <w:tcPr>
            <w:tcW w:w="2194" w:type="dxa"/>
            <w:vAlign w:val="center"/>
          </w:tcPr>
          <w:p w:rsidR="00FA5096" w:rsidRPr="008D732D" w:rsidRDefault="00FA5096" w:rsidP="0059099A">
            <w:pPr>
              <w:pStyle w:val="ListParagraph"/>
              <w:spacing w:line="480" w:lineRule="auto"/>
              <w:ind w:left="0"/>
              <w:jc w:val="center"/>
              <w:rPr>
                <w:rFonts w:ascii="Times New Roman" w:hAnsi="Times New Roman" w:cs="Times New Roman"/>
                <w:sz w:val="24"/>
                <w:szCs w:val="24"/>
              </w:rPr>
            </w:pPr>
            <w:r w:rsidRPr="008D732D">
              <w:rPr>
                <w:rFonts w:ascii="Times New Roman" w:hAnsi="Times New Roman" w:cs="Times New Roman"/>
                <w:sz w:val="24"/>
                <w:szCs w:val="24"/>
              </w:rPr>
              <w:t>5-6 Tahun</w:t>
            </w:r>
          </w:p>
        </w:tc>
        <w:tc>
          <w:tcPr>
            <w:tcW w:w="3802" w:type="dxa"/>
            <w:vAlign w:val="center"/>
          </w:tcPr>
          <w:p w:rsidR="00FA5096" w:rsidRPr="008D732D" w:rsidRDefault="00FA5096" w:rsidP="0059099A">
            <w:pPr>
              <w:pStyle w:val="ListParagraph"/>
              <w:spacing w:line="480" w:lineRule="auto"/>
              <w:ind w:left="0"/>
              <w:jc w:val="center"/>
              <w:rPr>
                <w:rFonts w:ascii="Times New Roman" w:hAnsi="Times New Roman" w:cs="Times New Roman"/>
                <w:sz w:val="24"/>
                <w:szCs w:val="24"/>
              </w:rPr>
            </w:pPr>
            <w:r w:rsidRPr="008D732D">
              <w:rPr>
                <w:rFonts w:ascii="Times New Roman" w:hAnsi="Times New Roman" w:cs="Times New Roman"/>
                <w:sz w:val="24"/>
                <w:szCs w:val="24"/>
              </w:rPr>
              <w:t>Tanpa DP cicilan 5-6 Tahun Promo</w:t>
            </w:r>
          </w:p>
        </w:tc>
      </w:tr>
      <w:tr w:rsidR="00FA5096" w:rsidRPr="008D732D" w:rsidTr="00FA5096">
        <w:tc>
          <w:tcPr>
            <w:tcW w:w="950" w:type="dxa"/>
            <w:vAlign w:val="center"/>
          </w:tcPr>
          <w:p w:rsidR="00FA5096" w:rsidRPr="008D732D" w:rsidRDefault="00FA5096" w:rsidP="0059099A">
            <w:pPr>
              <w:pStyle w:val="ListParagraph"/>
              <w:spacing w:line="480" w:lineRule="auto"/>
              <w:ind w:left="0"/>
              <w:jc w:val="center"/>
              <w:rPr>
                <w:rFonts w:ascii="Times New Roman" w:hAnsi="Times New Roman" w:cs="Times New Roman"/>
                <w:sz w:val="24"/>
                <w:szCs w:val="24"/>
              </w:rPr>
            </w:pPr>
            <w:r w:rsidRPr="008D732D">
              <w:rPr>
                <w:rFonts w:ascii="Times New Roman" w:hAnsi="Times New Roman" w:cs="Times New Roman"/>
                <w:sz w:val="24"/>
                <w:szCs w:val="24"/>
              </w:rPr>
              <w:t>Sister Balon</w:t>
            </w:r>
          </w:p>
        </w:tc>
        <w:tc>
          <w:tcPr>
            <w:tcW w:w="2194" w:type="dxa"/>
            <w:vAlign w:val="center"/>
          </w:tcPr>
          <w:p w:rsidR="00FA5096" w:rsidRPr="008D732D" w:rsidRDefault="00FA5096" w:rsidP="0059099A">
            <w:pPr>
              <w:pStyle w:val="ListParagraph"/>
              <w:spacing w:line="480" w:lineRule="auto"/>
              <w:ind w:left="0"/>
              <w:jc w:val="center"/>
              <w:rPr>
                <w:rFonts w:ascii="Times New Roman" w:hAnsi="Times New Roman" w:cs="Times New Roman"/>
                <w:sz w:val="24"/>
                <w:szCs w:val="24"/>
              </w:rPr>
            </w:pPr>
            <w:r w:rsidRPr="008D732D">
              <w:rPr>
                <w:rFonts w:ascii="Times New Roman" w:hAnsi="Times New Roman" w:cs="Times New Roman"/>
                <w:sz w:val="24"/>
                <w:szCs w:val="24"/>
              </w:rPr>
              <w:t>6-6 Tahun</w:t>
            </w:r>
          </w:p>
        </w:tc>
        <w:tc>
          <w:tcPr>
            <w:tcW w:w="3802" w:type="dxa"/>
            <w:vAlign w:val="center"/>
          </w:tcPr>
          <w:p w:rsidR="00FA5096" w:rsidRPr="008D732D" w:rsidRDefault="00FA5096" w:rsidP="0059099A">
            <w:pPr>
              <w:pStyle w:val="ListParagraph"/>
              <w:spacing w:line="480" w:lineRule="auto"/>
              <w:ind w:left="0"/>
              <w:jc w:val="center"/>
              <w:rPr>
                <w:rFonts w:ascii="Times New Roman" w:hAnsi="Times New Roman" w:cs="Times New Roman"/>
                <w:sz w:val="24"/>
                <w:szCs w:val="24"/>
              </w:rPr>
            </w:pPr>
            <w:r w:rsidRPr="008D732D">
              <w:rPr>
                <w:rFonts w:ascii="Times New Roman" w:hAnsi="Times New Roman" w:cs="Times New Roman"/>
                <w:sz w:val="24"/>
                <w:szCs w:val="24"/>
              </w:rPr>
              <w:t>Pemabayaran lebih ringan pada awal dan semakin besar di akhir angsuran</w:t>
            </w:r>
          </w:p>
          <w:p w:rsidR="00FA5096" w:rsidRPr="008D732D" w:rsidRDefault="00FA5096" w:rsidP="0059099A">
            <w:pPr>
              <w:pStyle w:val="ListParagraph"/>
              <w:spacing w:line="480" w:lineRule="auto"/>
              <w:ind w:left="0"/>
              <w:jc w:val="center"/>
              <w:rPr>
                <w:rFonts w:ascii="Times New Roman" w:hAnsi="Times New Roman" w:cs="Times New Roman"/>
                <w:sz w:val="24"/>
                <w:szCs w:val="24"/>
              </w:rPr>
            </w:pPr>
          </w:p>
          <w:p w:rsidR="00FA5096" w:rsidRPr="008D732D" w:rsidRDefault="00FA5096" w:rsidP="0059099A">
            <w:pPr>
              <w:pStyle w:val="ListParagraph"/>
              <w:spacing w:line="480" w:lineRule="auto"/>
              <w:ind w:left="0"/>
              <w:jc w:val="center"/>
              <w:rPr>
                <w:rFonts w:ascii="Times New Roman" w:hAnsi="Times New Roman" w:cs="Times New Roman"/>
                <w:sz w:val="24"/>
                <w:szCs w:val="24"/>
              </w:rPr>
            </w:pPr>
            <w:r w:rsidRPr="008D732D">
              <w:rPr>
                <w:rFonts w:ascii="Times New Roman" w:hAnsi="Times New Roman" w:cs="Times New Roman"/>
                <w:sz w:val="24"/>
                <w:szCs w:val="24"/>
              </w:rPr>
              <w:t>Tanpa DP cicilan 5-6 Tahun promo</w:t>
            </w:r>
          </w:p>
        </w:tc>
      </w:tr>
    </w:tbl>
    <w:p w:rsidR="00FA5096" w:rsidRPr="008D732D" w:rsidRDefault="00FA5096" w:rsidP="005909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0"/>
          <w:szCs w:val="20"/>
        </w:rPr>
        <w:t>Sumber : PT. Habitat Asri</w:t>
      </w:r>
      <w:r w:rsidRPr="008D732D">
        <w:rPr>
          <w:rFonts w:ascii="Times New Roman" w:hAnsi="Times New Roman" w:cs="Times New Roman"/>
          <w:sz w:val="24"/>
          <w:szCs w:val="24"/>
        </w:rPr>
        <w:tab/>
      </w:r>
      <w:r w:rsidRPr="008D732D">
        <w:rPr>
          <w:rFonts w:ascii="Times New Roman" w:hAnsi="Times New Roman" w:cs="Times New Roman"/>
          <w:sz w:val="24"/>
          <w:szCs w:val="24"/>
        </w:rPr>
        <w:tab/>
      </w:r>
    </w:p>
    <w:p w:rsidR="00FA5096" w:rsidRPr="008D732D" w:rsidRDefault="00FA5096" w:rsidP="0059099A">
      <w:pPr>
        <w:spacing w:after="0" w:line="480" w:lineRule="auto"/>
        <w:ind w:left="709" w:hanging="709"/>
        <w:jc w:val="both"/>
        <w:rPr>
          <w:rFonts w:ascii="Times New Roman" w:hAnsi="Times New Roman" w:cs="Times New Roman"/>
          <w:sz w:val="24"/>
          <w:szCs w:val="24"/>
        </w:rPr>
      </w:pPr>
      <w:r w:rsidRPr="008D732D">
        <w:rPr>
          <w:rFonts w:ascii="Times New Roman" w:hAnsi="Times New Roman" w:cs="Times New Roman"/>
          <w:sz w:val="24"/>
          <w:szCs w:val="24"/>
        </w:rPr>
        <w:tab/>
      </w:r>
      <w:r w:rsidRPr="008D732D">
        <w:rPr>
          <w:rFonts w:ascii="Times New Roman" w:hAnsi="Times New Roman" w:cs="Times New Roman"/>
          <w:sz w:val="24"/>
          <w:szCs w:val="24"/>
        </w:rPr>
        <w:tab/>
      </w:r>
      <w:r w:rsidRPr="008D732D">
        <w:rPr>
          <w:rFonts w:ascii="Times New Roman" w:hAnsi="Times New Roman" w:cs="Times New Roman"/>
          <w:sz w:val="24"/>
          <w:szCs w:val="24"/>
        </w:rPr>
        <w:tab/>
        <w:t>Dalam transaksi sewa kios dimana p</w:t>
      </w:r>
      <w:r>
        <w:rPr>
          <w:rFonts w:ascii="Times New Roman" w:hAnsi="Times New Roman" w:cs="Times New Roman"/>
          <w:sz w:val="24"/>
          <w:szCs w:val="24"/>
        </w:rPr>
        <w:t>roses sewa dimulai dari prospek</w:t>
      </w:r>
      <w:r w:rsidRPr="008D732D">
        <w:rPr>
          <w:rFonts w:ascii="Times New Roman" w:hAnsi="Times New Roman" w:cs="Times New Roman"/>
          <w:sz w:val="24"/>
          <w:szCs w:val="24"/>
        </w:rPr>
        <w:t xml:space="preserve"> calon tenant (penyewa) dimana ditanya tentang produk yang akan dipasarkan di kios kemudian diberi daftar dena dan daftar harga kios. Selanjutnya survey langsung ke kios, dan pada tahap akhir setelah disepakati dan bersedia untuk menyewa maka diberi setiap ketentuan pinjaman sewa kepada tenant dalam penyewaan kios beserta pembayaran sewa kios. Dalam transaksi Open Counter dimana proses sewa dimulai dari prospect tenant dimana ditanya tentang produk yang akan dipasarkan </w:t>
      </w:r>
      <w:r w:rsidRPr="008D732D">
        <w:rPr>
          <w:rFonts w:ascii="Times New Roman" w:hAnsi="Times New Roman" w:cs="Times New Roman"/>
          <w:sz w:val="24"/>
          <w:szCs w:val="24"/>
        </w:rPr>
        <w:lastRenderedPageBreak/>
        <w:t>di counter kemudian diberi daftar tanah dan daftar harga open counter selanjutnya survey ke counter, dan pada tahap akhir setelah disepakati dan bersedia untuk menyewa maka diberi setiap ketentuanperjanjian open counter kepada tenant dalam penyewaan open counter beserta pembayarannya. Dalam trnsaksi jual kios dimana proses jual dimulai dari prospect tenant dimana ditanya tentang produk yang akan dipasarkan di counter kemudian diberi daftar tanah dan daftar harga kios jual selanjutnya survey langsung ke kios, dan pada tahap akhir setelah disepakati dan bersedia untuk membeli maka diberi setiap ketentuan pejanjian penjualan kios kepada tenant dalam pembelian kios beserta pembayarannya.</w:t>
      </w:r>
    </w:p>
    <w:p w:rsidR="00FA5096" w:rsidRPr="008D732D" w:rsidRDefault="00FA5096" w:rsidP="0059099A">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Dari Sewa</w:t>
      </w:r>
      <w:r w:rsidRPr="008D732D">
        <w:rPr>
          <w:rFonts w:ascii="Times New Roman" w:hAnsi="Times New Roman" w:cs="Times New Roman"/>
          <w:sz w:val="24"/>
          <w:szCs w:val="24"/>
        </w:rPr>
        <w:t xml:space="preserve"> kios, open counter, dan jual kios pendapatan terbesar perusahaan didapat dari usaha sewa kios </w:t>
      </w:r>
      <w:r>
        <w:rPr>
          <w:rFonts w:ascii="Times New Roman" w:hAnsi="Times New Roman" w:cs="Times New Roman"/>
          <w:sz w:val="24"/>
          <w:szCs w:val="24"/>
        </w:rPr>
        <w:t>k</w:t>
      </w:r>
      <w:r w:rsidRPr="008D732D">
        <w:rPr>
          <w:rFonts w:ascii="Times New Roman" w:hAnsi="Times New Roman" w:cs="Times New Roman"/>
          <w:sz w:val="24"/>
          <w:szCs w:val="24"/>
        </w:rPr>
        <w:t>ar</w:t>
      </w:r>
      <w:r>
        <w:rPr>
          <w:rFonts w:ascii="Times New Roman" w:hAnsi="Times New Roman" w:cs="Times New Roman"/>
          <w:sz w:val="24"/>
          <w:szCs w:val="24"/>
        </w:rPr>
        <w:t>ena sifatnya menetap setiap bula</w:t>
      </w:r>
      <w:r w:rsidRPr="008D732D">
        <w:rPr>
          <w:rFonts w:ascii="Times New Roman" w:hAnsi="Times New Roman" w:cs="Times New Roman"/>
          <w:sz w:val="24"/>
          <w:szCs w:val="24"/>
        </w:rPr>
        <w:t>n mendapatkan pendap</w:t>
      </w:r>
      <w:r>
        <w:rPr>
          <w:rFonts w:ascii="Times New Roman" w:hAnsi="Times New Roman" w:cs="Times New Roman"/>
          <w:sz w:val="24"/>
          <w:szCs w:val="24"/>
        </w:rPr>
        <w:t>a</w:t>
      </w:r>
      <w:r w:rsidRPr="008D732D">
        <w:rPr>
          <w:rFonts w:ascii="Times New Roman" w:hAnsi="Times New Roman" w:cs="Times New Roman"/>
          <w:sz w:val="24"/>
          <w:szCs w:val="24"/>
        </w:rPr>
        <w:t>tan sewa terbesar dibandingkan open counter dan jual kios yang tidak melalui pendapatan sewa kios. Kewajiban perpajakan yang dilakukan PT Habitat Asri atas pendapatan sewa yaitu dengan menbayar PPh 4 Ayat 2 atas sewa.</w:t>
      </w:r>
    </w:p>
    <w:p w:rsidR="00FA5096" w:rsidRPr="008D732D" w:rsidRDefault="00FA5096" w:rsidP="0059099A">
      <w:pPr>
        <w:spacing w:after="0" w:line="480" w:lineRule="auto"/>
        <w:ind w:left="709" w:hanging="709"/>
        <w:jc w:val="both"/>
        <w:rPr>
          <w:rFonts w:ascii="Times New Roman" w:hAnsi="Times New Roman" w:cs="Times New Roman"/>
          <w:sz w:val="24"/>
          <w:szCs w:val="24"/>
        </w:rPr>
      </w:pPr>
      <w:r w:rsidRPr="008D732D">
        <w:rPr>
          <w:rFonts w:ascii="Times New Roman" w:hAnsi="Times New Roman" w:cs="Times New Roman"/>
          <w:sz w:val="24"/>
          <w:szCs w:val="24"/>
        </w:rPr>
        <w:tab/>
      </w:r>
      <w:r w:rsidRPr="008D732D">
        <w:rPr>
          <w:rFonts w:ascii="Times New Roman" w:hAnsi="Times New Roman" w:cs="Times New Roman"/>
          <w:sz w:val="24"/>
          <w:szCs w:val="24"/>
        </w:rPr>
        <w:tab/>
      </w:r>
      <w:r w:rsidRPr="008D732D">
        <w:rPr>
          <w:rFonts w:ascii="Times New Roman" w:hAnsi="Times New Roman" w:cs="Times New Roman"/>
          <w:sz w:val="24"/>
          <w:szCs w:val="24"/>
        </w:rPr>
        <w:tab/>
        <w:t>Berdasarkan Pasal 4 ayat (2) Undang-Undang Pajak Penghasilan menyebutkan, bahwa :</w:t>
      </w:r>
      <w:r>
        <w:rPr>
          <w:rFonts w:ascii="Times New Roman" w:hAnsi="Times New Roman" w:cs="Times New Roman"/>
          <w:sz w:val="24"/>
          <w:szCs w:val="24"/>
        </w:rPr>
        <w:t xml:space="preserve"> “Atas Penghasilan berupa Bunga</w:t>
      </w:r>
      <w:r w:rsidRPr="008D732D">
        <w:rPr>
          <w:rFonts w:ascii="Times New Roman" w:hAnsi="Times New Roman" w:cs="Times New Roman"/>
          <w:sz w:val="24"/>
          <w:szCs w:val="24"/>
        </w:rPr>
        <w:t xml:space="preserve"> deposit, dan tabungan-tabungan lainnya, penghasilan dari transaksi saham dan se</w:t>
      </w:r>
      <w:r>
        <w:rPr>
          <w:rFonts w:ascii="Times New Roman" w:hAnsi="Times New Roman" w:cs="Times New Roman"/>
          <w:sz w:val="24"/>
          <w:szCs w:val="24"/>
        </w:rPr>
        <w:t>k</w:t>
      </w:r>
      <w:r w:rsidRPr="008D732D">
        <w:rPr>
          <w:rFonts w:ascii="Times New Roman" w:hAnsi="Times New Roman" w:cs="Times New Roman"/>
          <w:sz w:val="24"/>
          <w:szCs w:val="24"/>
        </w:rPr>
        <w:t>uritas lainnya di bursa efek, penghasilan dari pengalihan harta berupa tanah dan/atau bangunan serta penghasilan tertentu lainnya, pengenaan pajaknya diatur dengan peraturan pemerintah,”</w:t>
      </w:r>
    </w:p>
    <w:p w:rsidR="00FA5096" w:rsidRPr="008D732D" w:rsidRDefault="00FA5096" w:rsidP="0059099A">
      <w:pPr>
        <w:spacing w:after="0" w:line="480" w:lineRule="auto"/>
        <w:ind w:left="709" w:hanging="709"/>
        <w:jc w:val="both"/>
        <w:rPr>
          <w:rFonts w:ascii="Times New Roman" w:hAnsi="Times New Roman" w:cs="Times New Roman"/>
          <w:sz w:val="24"/>
          <w:szCs w:val="24"/>
        </w:rPr>
      </w:pPr>
      <w:r w:rsidRPr="008D732D">
        <w:rPr>
          <w:rFonts w:ascii="Times New Roman" w:hAnsi="Times New Roman" w:cs="Times New Roman"/>
          <w:sz w:val="24"/>
          <w:szCs w:val="24"/>
        </w:rPr>
        <w:lastRenderedPageBreak/>
        <w:tab/>
      </w:r>
      <w:r w:rsidRPr="008D732D">
        <w:rPr>
          <w:rFonts w:ascii="Times New Roman" w:hAnsi="Times New Roman" w:cs="Times New Roman"/>
          <w:sz w:val="24"/>
          <w:szCs w:val="24"/>
        </w:rPr>
        <w:tab/>
      </w:r>
      <w:r w:rsidRPr="008D732D">
        <w:rPr>
          <w:rFonts w:ascii="Times New Roman" w:hAnsi="Times New Roman" w:cs="Times New Roman"/>
          <w:sz w:val="24"/>
          <w:szCs w:val="24"/>
        </w:rPr>
        <w:tab/>
        <w:t xml:space="preserve">Pengenaan pajak penghasilan berupa sewa tanah dan/atau bangunan diatur dengan </w:t>
      </w:r>
      <w:r w:rsidRPr="008D732D">
        <w:rPr>
          <w:rFonts w:ascii="Times New Roman" w:hAnsi="Times New Roman" w:cs="Times New Roman"/>
          <w:b/>
          <w:sz w:val="24"/>
          <w:szCs w:val="24"/>
        </w:rPr>
        <w:t xml:space="preserve">Peraturan pemerintah No. 29 Tahun 1996 </w:t>
      </w:r>
      <w:r w:rsidRPr="008D732D">
        <w:rPr>
          <w:rFonts w:ascii="Times New Roman" w:hAnsi="Times New Roman" w:cs="Times New Roman"/>
          <w:sz w:val="24"/>
          <w:szCs w:val="24"/>
        </w:rPr>
        <w:t xml:space="preserve">sebagaimana telah di ubah dengan </w:t>
      </w:r>
      <w:r w:rsidRPr="008D732D">
        <w:rPr>
          <w:rFonts w:ascii="Times New Roman" w:hAnsi="Times New Roman" w:cs="Times New Roman"/>
          <w:b/>
          <w:sz w:val="24"/>
          <w:szCs w:val="24"/>
        </w:rPr>
        <w:t>Peraturan Pemerintah No. 5 Tahun 2002</w:t>
      </w:r>
      <w:r w:rsidRPr="008D732D">
        <w:rPr>
          <w:rFonts w:ascii="Times New Roman" w:hAnsi="Times New Roman" w:cs="Times New Roman"/>
          <w:sz w:val="24"/>
          <w:szCs w:val="24"/>
        </w:rPr>
        <w:t xml:space="preserve">. Menurut ketentuan tersebut penghasilan berupa sewa tanah dan/atau bangunan dikenakan PPh yang bersifat </w:t>
      </w:r>
      <w:r>
        <w:rPr>
          <w:rFonts w:ascii="Times New Roman" w:hAnsi="Times New Roman" w:cs="Times New Roman"/>
          <w:b/>
          <w:sz w:val="24"/>
          <w:szCs w:val="24"/>
        </w:rPr>
        <w:t>F</w:t>
      </w:r>
      <w:r w:rsidRPr="008D732D">
        <w:rPr>
          <w:rFonts w:ascii="Times New Roman" w:hAnsi="Times New Roman" w:cs="Times New Roman"/>
          <w:b/>
          <w:sz w:val="24"/>
          <w:szCs w:val="24"/>
        </w:rPr>
        <w:t>inal</w:t>
      </w:r>
      <w:r w:rsidRPr="008D732D">
        <w:rPr>
          <w:rFonts w:ascii="Times New Roman" w:hAnsi="Times New Roman" w:cs="Times New Roman"/>
          <w:sz w:val="24"/>
          <w:szCs w:val="24"/>
        </w:rPr>
        <w:t>.Besarnya PPh yang dipotong adalah sebesar 10% baik atas penghasilan yang diterima oleh wajib pajak badan maupun pribadi dari jumlah bruto nilai persewaan tanah dan/atau bangunan. Dalam proses pencatatan akuntansi melalui transaksi yang terjadi pada saat awal penyewaan kemudian pada saat pembayaran dan juga pada saat PPh tersebut dibayarkan ke kas Negara.</w:t>
      </w:r>
    </w:p>
    <w:p w:rsidR="00FA5096" w:rsidRPr="00C022F4" w:rsidRDefault="00FA5096" w:rsidP="00C022F4">
      <w:pPr>
        <w:spacing w:after="0" w:line="480" w:lineRule="auto"/>
        <w:ind w:left="709" w:hanging="709"/>
        <w:jc w:val="both"/>
        <w:rPr>
          <w:rFonts w:ascii="Times New Roman" w:hAnsi="Times New Roman" w:cs="Times New Roman"/>
          <w:i/>
          <w:sz w:val="24"/>
          <w:szCs w:val="24"/>
        </w:rPr>
      </w:pPr>
      <w:r w:rsidRPr="008D732D">
        <w:rPr>
          <w:rFonts w:ascii="Times New Roman" w:hAnsi="Times New Roman" w:cs="Times New Roman"/>
          <w:sz w:val="24"/>
          <w:szCs w:val="24"/>
        </w:rPr>
        <w:tab/>
      </w:r>
      <w:r w:rsidRPr="008D732D">
        <w:rPr>
          <w:rFonts w:ascii="Times New Roman" w:hAnsi="Times New Roman" w:cs="Times New Roman"/>
          <w:sz w:val="24"/>
          <w:szCs w:val="24"/>
        </w:rPr>
        <w:tab/>
      </w:r>
      <w:r w:rsidRPr="008D732D">
        <w:rPr>
          <w:rFonts w:ascii="Times New Roman" w:hAnsi="Times New Roman" w:cs="Times New Roman"/>
          <w:sz w:val="24"/>
          <w:szCs w:val="24"/>
        </w:rPr>
        <w:tab/>
        <w:t xml:space="preserve">Berdasarkan hal tersebut diatas penulis memiliki minat dan sangat tertarik untuk mengetahui penerapan akuntansi perpajakan dalam bentuk laporan akhir dengan judul </w:t>
      </w:r>
      <w:r>
        <w:rPr>
          <w:rFonts w:ascii="Times New Roman" w:hAnsi="Times New Roman" w:cs="Times New Roman"/>
          <w:i/>
          <w:sz w:val="24"/>
          <w:szCs w:val="24"/>
        </w:rPr>
        <w:t>“Tugas Akhir Praktek</w:t>
      </w:r>
      <w:r w:rsidRPr="008D732D">
        <w:rPr>
          <w:rFonts w:ascii="Times New Roman" w:hAnsi="Times New Roman" w:cs="Times New Roman"/>
          <w:i/>
          <w:sz w:val="24"/>
          <w:szCs w:val="24"/>
        </w:rPr>
        <w:t xml:space="preserve"> PPh pasal 4 ayat 2 atas sewa kios </w:t>
      </w:r>
      <w:r>
        <w:rPr>
          <w:rFonts w:ascii="Times New Roman" w:hAnsi="Times New Roman" w:cs="Times New Roman"/>
          <w:i/>
          <w:sz w:val="24"/>
          <w:szCs w:val="24"/>
        </w:rPr>
        <w:t xml:space="preserve">Open counter </w:t>
      </w:r>
      <w:r w:rsidRPr="008D732D">
        <w:rPr>
          <w:rFonts w:ascii="Times New Roman" w:hAnsi="Times New Roman" w:cs="Times New Roman"/>
          <w:i/>
          <w:sz w:val="24"/>
          <w:szCs w:val="24"/>
        </w:rPr>
        <w:t>pada PT. Habitat Asri (IT Center) Manado”.</w:t>
      </w:r>
    </w:p>
    <w:p w:rsidR="00FA5096" w:rsidRPr="008D732D" w:rsidRDefault="00FA5096" w:rsidP="0059099A">
      <w:pPr>
        <w:pStyle w:val="ListParagraph"/>
        <w:numPr>
          <w:ilvl w:val="0"/>
          <w:numId w:val="20"/>
        </w:numPr>
        <w:spacing w:after="0" w:line="480" w:lineRule="auto"/>
        <w:ind w:left="426" w:hanging="426"/>
        <w:jc w:val="both"/>
        <w:rPr>
          <w:rFonts w:ascii="Times New Roman" w:hAnsi="Times New Roman" w:cs="Times New Roman"/>
          <w:b/>
          <w:sz w:val="24"/>
          <w:szCs w:val="24"/>
        </w:rPr>
      </w:pPr>
      <w:r w:rsidRPr="008D732D">
        <w:rPr>
          <w:rFonts w:ascii="Times New Roman" w:hAnsi="Times New Roman" w:cs="Times New Roman"/>
          <w:b/>
          <w:sz w:val="24"/>
          <w:szCs w:val="24"/>
        </w:rPr>
        <w:t xml:space="preserve">Rumusan Masalah </w:t>
      </w:r>
    </w:p>
    <w:p w:rsidR="00C022F4" w:rsidRPr="00C022F4" w:rsidRDefault="00FA5096" w:rsidP="00C022F4">
      <w:pPr>
        <w:pStyle w:val="ListParagraph"/>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t xml:space="preserve">Dari uraian latar belakang di atas, maka rumusan masalah yang ingin penulis kemukakan dalam laporan akhir ini adalah “bagaimana </w:t>
      </w:r>
      <w:r>
        <w:rPr>
          <w:rFonts w:ascii="Times New Roman" w:hAnsi="Times New Roman" w:cs="Times New Roman"/>
          <w:sz w:val="24"/>
          <w:szCs w:val="24"/>
        </w:rPr>
        <w:t>Akuntansi Pajak PPh Pasal 4 ayat 2 atas Sewa kios Open counter pada PT. H</w:t>
      </w:r>
      <w:r w:rsidR="00C022F4">
        <w:rPr>
          <w:rFonts w:ascii="Times New Roman" w:hAnsi="Times New Roman" w:cs="Times New Roman"/>
          <w:sz w:val="24"/>
          <w:szCs w:val="24"/>
        </w:rPr>
        <w:t>abitat Asri (IT Center) Manado”</w:t>
      </w:r>
    </w:p>
    <w:p w:rsidR="00FA5096" w:rsidRPr="008D732D" w:rsidRDefault="00FA5096" w:rsidP="0059099A">
      <w:pPr>
        <w:pStyle w:val="ListParagraph"/>
        <w:numPr>
          <w:ilvl w:val="0"/>
          <w:numId w:val="21"/>
        </w:numPr>
        <w:spacing w:after="0" w:line="480" w:lineRule="auto"/>
        <w:ind w:left="426" w:hanging="426"/>
        <w:jc w:val="both"/>
        <w:rPr>
          <w:rFonts w:ascii="Times New Roman" w:hAnsi="Times New Roman" w:cs="Times New Roman"/>
          <w:b/>
          <w:sz w:val="24"/>
          <w:szCs w:val="24"/>
        </w:rPr>
      </w:pPr>
      <w:r w:rsidRPr="008D732D">
        <w:rPr>
          <w:rFonts w:ascii="Times New Roman" w:hAnsi="Times New Roman" w:cs="Times New Roman"/>
          <w:b/>
          <w:sz w:val="24"/>
          <w:szCs w:val="24"/>
        </w:rPr>
        <w:t>Tujuan Penelitian</w:t>
      </w:r>
    </w:p>
    <w:p w:rsidR="00FA5096" w:rsidRDefault="00FA5096" w:rsidP="0059099A">
      <w:pPr>
        <w:pStyle w:val="ListParagraph"/>
        <w:spacing w:after="0" w:line="480" w:lineRule="auto"/>
        <w:ind w:left="709"/>
        <w:jc w:val="both"/>
        <w:rPr>
          <w:rFonts w:ascii="Times New Roman" w:hAnsi="Times New Roman" w:cs="Times New Roman"/>
          <w:sz w:val="24"/>
          <w:szCs w:val="24"/>
        </w:rPr>
      </w:pPr>
      <w:r w:rsidRPr="008D732D">
        <w:rPr>
          <w:rFonts w:ascii="Times New Roman" w:hAnsi="Times New Roman" w:cs="Times New Roman"/>
          <w:sz w:val="24"/>
          <w:szCs w:val="24"/>
        </w:rPr>
        <w:t>untuk menge</w:t>
      </w:r>
      <w:r>
        <w:rPr>
          <w:rFonts w:ascii="Times New Roman" w:hAnsi="Times New Roman" w:cs="Times New Roman"/>
          <w:sz w:val="24"/>
          <w:szCs w:val="24"/>
        </w:rPr>
        <w:t>tahui bagaimana Akuntansi Pajak PPh Pasal 4 ayat 2 atas   Sewa kios open counter pada PT Habtitat Asri (IT Center).</w:t>
      </w:r>
    </w:p>
    <w:p w:rsidR="00C022F4" w:rsidRPr="008D732D" w:rsidRDefault="00C022F4" w:rsidP="0059099A">
      <w:pPr>
        <w:pStyle w:val="ListParagraph"/>
        <w:spacing w:after="0" w:line="480" w:lineRule="auto"/>
        <w:ind w:left="709"/>
        <w:jc w:val="both"/>
        <w:rPr>
          <w:rFonts w:ascii="Times New Roman" w:hAnsi="Times New Roman" w:cs="Times New Roman"/>
          <w:sz w:val="24"/>
          <w:szCs w:val="24"/>
        </w:rPr>
      </w:pPr>
    </w:p>
    <w:p w:rsidR="00FA5096" w:rsidRPr="008D732D" w:rsidRDefault="00FA5096" w:rsidP="0059099A">
      <w:pPr>
        <w:pStyle w:val="ListParagraph"/>
        <w:numPr>
          <w:ilvl w:val="0"/>
          <w:numId w:val="22"/>
        </w:numPr>
        <w:tabs>
          <w:tab w:val="left" w:pos="0"/>
          <w:tab w:val="left" w:pos="567"/>
        </w:tabs>
        <w:spacing w:after="0" w:line="480" w:lineRule="auto"/>
        <w:ind w:left="284" w:hanging="284"/>
        <w:jc w:val="both"/>
        <w:rPr>
          <w:rFonts w:ascii="Times New Roman" w:hAnsi="Times New Roman" w:cs="Times New Roman"/>
          <w:b/>
          <w:sz w:val="24"/>
          <w:szCs w:val="24"/>
        </w:rPr>
      </w:pPr>
      <w:r w:rsidRPr="008D732D">
        <w:rPr>
          <w:rFonts w:ascii="Times New Roman" w:hAnsi="Times New Roman" w:cs="Times New Roman"/>
          <w:b/>
          <w:sz w:val="24"/>
          <w:szCs w:val="24"/>
        </w:rPr>
        <w:lastRenderedPageBreak/>
        <w:t>Manfaat Penelitian</w:t>
      </w:r>
    </w:p>
    <w:p w:rsidR="00FA5096" w:rsidRPr="008D732D" w:rsidRDefault="00FA5096" w:rsidP="0059099A">
      <w:pPr>
        <w:pStyle w:val="ListParagraph"/>
        <w:numPr>
          <w:ilvl w:val="0"/>
          <w:numId w:val="24"/>
        </w:numPr>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t xml:space="preserve">Bagi perusahaan </w:t>
      </w:r>
    </w:p>
    <w:p w:rsidR="00FA5096" w:rsidRPr="008D732D" w:rsidRDefault="00FA5096" w:rsidP="0059099A">
      <w:pPr>
        <w:pStyle w:val="ListParagraph"/>
        <w:spacing w:after="0" w:line="480" w:lineRule="auto"/>
        <w:ind w:left="644"/>
        <w:jc w:val="both"/>
        <w:rPr>
          <w:rFonts w:ascii="Times New Roman" w:hAnsi="Times New Roman" w:cs="Times New Roman"/>
          <w:sz w:val="24"/>
          <w:szCs w:val="24"/>
        </w:rPr>
      </w:pPr>
      <w:r w:rsidRPr="008D732D">
        <w:rPr>
          <w:rFonts w:ascii="Times New Roman" w:hAnsi="Times New Roman" w:cs="Times New Roman"/>
          <w:sz w:val="24"/>
          <w:szCs w:val="24"/>
        </w:rPr>
        <w:t xml:space="preserve">Sebagai bahan masukan dan pertimbangan pengambilan kebijakan dalam pembayaran kewajiban perpajakan </w:t>
      </w:r>
    </w:p>
    <w:p w:rsidR="00FA5096" w:rsidRPr="008D732D" w:rsidRDefault="00FA5096" w:rsidP="0059099A">
      <w:pPr>
        <w:pStyle w:val="ListParagraph"/>
        <w:numPr>
          <w:ilvl w:val="0"/>
          <w:numId w:val="24"/>
        </w:numPr>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t>Bagi Politeknik Negeri Manado</w:t>
      </w:r>
    </w:p>
    <w:p w:rsidR="00FA5096" w:rsidRPr="008D732D" w:rsidRDefault="00FA5096" w:rsidP="0059099A">
      <w:pPr>
        <w:pStyle w:val="ListParagraph"/>
        <w:spacing w:after="0" w:line="480" w:lineRule="auto"/>
        <w:ind w:left="644"/>
        <w:jc w:val="both"/>
        <w:rPr>
          <w:rFonts w:ascii="Times New Roman" w:hAnsi="Times New Roman" w:cs="Times New Roman"/>
          <w:sz w:val="24"/>
          <w:szCs w:val="24"/>
        </w:rPr>
      </w:pPr>
      <w:r w:rsidRPr="008D732D">
        <w:rPr>
          <w:rFonts w:ascii="Times New Roman" w:hAnsi="Times New Roman" w:cs="Times New Roman"/>
          <w:sz w:val="24"/>
          <w:szCs w:val="24"/>
        </w:rPr>
        <w:t>Untuk menambah perbendaharaan referensi ilmiah bagi mahasiswa akuntansi program studi akuntansi perpajakan yang akan meneliti masalah yang sama</w:t>
      </w:r>
    </w:p>
    <w:p w:rsidR="00FA5096" w:rsidRPr="008D732D" w:rsidRDefault="00FA5096" w:rsidP="0059099A">
      <w:pPr>
        <w:pStyle w:val="ListParagraph"/>
        <w:numPr>
          <w:ilvl w:val="0"/>
          <w:numId w:val="24"/>
        </w:numPr>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t>Bagi Peneneliti</w:t>
      </w:r>
    </w:p>
    <w:p w:rsidR="00C022F4" w:rsidRPr="00C022F4" w:rsidRDefault="00FA5096" w:rsidP="00C022F4">
      <w:pPr>
        <w:pStyle w:val="ListParagraph"/>
        <w:spacing w:after="0" w:line="480" w:lineRule="auto"/>
        <w:ind w:left="644"/>
        <w:jc w:val="both"/>
        <w:rPr>
          <w:rFonts w:ascii="Times New Roman" w:hAnsi="Times New Roman" w:cs="Times New Roman"/>
          <w:sz w:val="24"/>
          <w:szCs w:val="24"/>
        </w:rPr>
      </w:pPr>
      <w:r w:rsidRPr="008D732D">
        <w:rPr>
          <w:rFonts w:ascii="Times New Roman" w:hAnsi="Times New Roman" w:cs="Times New Roman"/>
          <w:sz w:val="24"/>
          <w:szCs w:val="24"/>
        </w:rPr>
        <w:t xml:space="preserve">Menambah </w:t>
      </w:r>
      <w:r>
        <w:rPr>
          <w:rFonts w:ascii="Times New Roman" w:hAnsi="Times New Roman" w:cs="Times New Roman"/>
          <w:sz w:val="24"/>
          <w:szCs w:val="24"/>
        </w:rPr>
        <w:t>pengetahuan dan wawasan berfikir bagi penulis terutama dalam hal Akuntansi Pajak PPh Pasal 4 ayat 2 atas sewa dan mekanisme pencatatan dan pelaporan pajak terutang.</w:t>
      </w:r>
    </w:p>
    <w:p w:rsidR="00FA5096" w:rsidRPr="008D732D" w:rsidRDefault="00FA5096" w:rsidP="0059099A">
      <w:pPr>
        <w:pStyle w:val="ListParagraph"/>
        <w:numPr>
          <w:ilvl w:val="0"/>
          <w:numId w:val="16"/>
        </w:numPr>
        <w:spacing w:after="0" w:line="480" w:lineRule="auto"/>
        <w:ind w:left="284" w:hanging="283"/>
        <w:jc w:val="both"/>
        <w:rPr>
          <w:rFonts w:ascii="Times New Roman" w:hAnsi="Times New Roman" w:cs="Times New Roman"/>
          <w:b/>
          <w:sz w:val="24"/>
          <w:szCs w:val="24"/>
        </w:rPr>
      </w:pPr>
      <w:r w:rsidRPr="008D732D">
        <w:rPr>
          <w:rFonts w:ascii="Times New Roman" w:hAnsi="Times New Roman" w:cs="Times New Roman"/>
          <w:b/>
          <w:sz w:val="24"/>
          <w:szCs w:val="24"/>
        </w:rPr>
        <w:t xml:space="preserve"> Metode analisis data</w:t>
      </w:r>
    </w:p>
    <w:p w:rsidR="0059099A" w:rsidRPr="00C022F4" w:rsidRDefault="00FA5096" w:rsidP="00C022F4">
      <w:pPr>
        <w:pStyle w:val="ListParagraph"/>
        <w:spacing w:after="0" w:line="480" w:lineRule="auto"/>
        <w:ind w:left="426" w:firstLine="578"/>
        <w:jc w:val="both"/>
        <w:rPr>
          <w:rFonts w:ascii="Times New Roman" w:hAnsi="Times New Roman" w:cs="Times New Roman"/>
          <w:sz w:val="24"/>
          <w:szCs w:val="24"/>
        </w:rPr>
      </w:pPr>
      <w:r w:rsidRPr="008D732D">
        <w:rPr>
          <w:rFonts w:ascii="Times New Roman" w:hAnsi="Times New Roman" w:cs="Times New Roman"/>
          <w:sz w:val="24"/>
          <w:szCs w:val="24"/>
        </w:rPr>
        <w:t>Metode yang digunakan penulis adalah metode deskriptif komparatif dimana penulis menggambarkan, menguraikan, menjelaskan, dan membandingkan antara praktek data-data yang ada di dalam perusahaan dengan teori-teori berdasarkan undang-undang pajak penghasilan pasal 4 ayat (2).</w:t>
      </w:r>
    </w:p>
    <w:p w:rsidR="00FA5096" w:rsidRPr="008D732D" w:rsidRDefault="00FA5096" w:rsidP="0059099A">
      <w:pPr>
        <w:pStyle w:val="ListParagraph"/>
        <w:numPr>
          <w:ilvl w:val="0"/>
          <w:numId w:val="23"/>
        </w:numPr>
        <w:spacing w:after="0" w:line="480" w:lineRule="auto"/>
        <w:ind w:left="426" w:hanging="426"/>
        <w:jc w:val="both"/>
        <w:rPr>
          <w:rFonts w:ascii="Times New Roman" w:hAnsi="Times New Roman" w:cs="Times New Roman"/>
          <w:sz w:val="24"/>
          <w:szCs w:val="24"/>
        </w:rPr>
      </w:pPr>
      <w:r w:rsidRPr="008D732D">
        <w:rPr>
          <w:rFonts w:ascii="Times New Roman" w:hAnsi="Times New Roman" w:cs="Times New Roman"/>
          <w:b/>
          <w:sz w:val="24"/>
          <w:szCs w:val="24"/>
        </w:rPr>
        <w:t>Deskripsi Umum PT. Habitat Asri</w:t>
      </w:r>
    </w:p>
    <w:p w:rsidR="00FA5096" w:rsidRPr="008D732D" w:rsidRDefault="00FA5096" w:rsidP="0059099A">
      <w:pPr>
        <w:spacing w:after="0" w:line="480" w:lineRule="auto"/>
        <w:ind w:left="360"/>
        <w:jc w:val="both"/>
        <w:rPr>
          <w:rFonts w:ascii="Times New Roman" w:hAnsi="Times New Roman" w:cs="Times New Roman"/>
          <w:b/>
          <w:sz w:val="24"/>
          <w:szCs w:val="24"/>
        </w:rPr>
      </w:pPr>
      <w:r w:rsidRPr="008D732D">
        <w:rPr>
          <w:rFonts w:ascii="Times New Roman" w:hAnsi="Times New Roman" w:cs="Times New Roman"/>
          <w:b/>
          <w:sz w:val="24"/>
          <w:szCs w:val="24"/>
        </w:rPr>
        <w:t xml:space="preserve">a. Gambaran umum perusahaan </w:t>
      </w:r>
    </w:p>
    <w:p w:rsidR="00FA5096" w:rsidRPr="008D732D" w:rsidRDefault="00FA5096" w:rsidP="0059099A">
      <w:pPr>
        <w:spacing w:after="0" w:line="480" w:lineRule="auto"/>
        <w:ind w:left="567" w:firstLine="142"/>
        <w:jc w:val="both"/>
        <w:rPr>
          <w:rFonts w:ascii="Times New Roman" w:hAnsi="Times New Roman" w:cs="Times New Roman"/>
          <w:sz w:val="24"/>
          <w:szCs w:val="24"/>
        </w:rPr>
      </w:pPr>
      <w:r w:rsidRPr="008D732D">
        <w:rPr>
          <w:rFonts w:ascii="Times New Roman" w:hAnsi="Times New Roman" w:cs="Times New Roman"/>
          <w:sz w:val="24"/>
          <w:szCs w:val="24"/>
        </w:rPr>
        <w:t>Nama Peusahaan  : PT. Habitat Asri</w:t>
      </w:r>
    </w:p>
    <w:p w:rsidR="00FA5096" w:rsidRPr="008D732D" w:rsidRDefault="00FA5096" w:rsidP="0059099A">
      <w:pPr>
        <w:spacing w:after="0" w:line="480" w:lineRule="auto"/>
        <w:ind w:left="567" w:firstLine="142"/>
        <w:jc w:val="both"/>
        <w:rPr>
          <w:rFonts w:ascii="Times New Roman" w:hAnsi="Times New Roman" w:cs="Times New Roman"/>
          <w:sz w:val="24"/>
          <w:szCs w:val="24"/>
        </w:rPr>
      </w:pPr>
      <w:r w:rsidRPr="008D732D">
        <w:rPr>
          <w:rFonts w:ascii="Times New Roman" w:hAnsi="Times New Roman" w:cs="Times New Roman"/>
          <w:sz w:val="24"/>
          <w:szCs w:val="24"/>
        </w:rPr>
        <w:t>Bentuk Perusahaan  : Peusahaan Jasa</w:t>
      </w:r>
    </w:p>
    <w:p w:rsidR="00FA5096" w:rsidRPr="008D732D" w:rsidRDefault="00FA5096" w:rsidP="0059099A">
      <w:pPr>
        <w:spacing w:after="0" w:line="480" w:lineRule="auto"/>
        <w:ind w:left="567" w:firstLine="142"/>
        <w:jc w:val="both"/>
        <w:rPr>
          <w:rFonts w:ascii="Times New Roman" w:hAnsi="Times New Roman" w:cs="Times New Roman"/>
          <w:sz w:val="24"/>
          <w:szCs w:val="24"/>
        </w:rPr>
      </w:pPr>
      <w:r w:rsidRPr="008D732D">
        <w:rPr>
          <w:rFonts w:ascii="Times New Roman" w:hAnsi="Times New Roman" w:cs="Times New Roman"/>
          <w:sz w:val="24"/>
          <w:szCs w:val="24"/>
        </w:rPr>
        <w:t>Alamat Perusahaan  : ITCenter Manado Lantai 3 Jln Piere Tendean</w:t>
      </w:r>
    </w:p>
    <w:p w:rsidR="00FA5096" w:rsidRDefault="00FA5096" w:rsidP="0059099A">
      <w:pPr>
        <w:spacing w:after="0" w:line="480" w:lineRule="auto"/>
        <w:ind w:left="567" w:firstLine="142"/>
        <w:jc w:val="both"/>
        <w:rPr>
          <w:rFonts w:ascii="Times New Roman" w:hAnsi="Times New Roman" w:cs="Times New Roman"/>
          <w:b/>
          <w:sz w:val="24"/>
          <w:szCs w:val="24"/>
        </w:rPr>
      </w:pPr>
    </w:p>
    <w:p w:rsidR="00FA5096" w:rsidRPr="008D732D" w:rsidRDefault="00FA5096" w:rsidP="0059099A">
      <w:pPr>
        <w:spacing w:after="0" w:line="480" w:lineRule="auto"/>
        <w:ind w:left="567" w:firstLine="142"/>
        <w:jc w:val="both"/>
        <w:rPr>
          <w:rFonts w:ascii="Times New Roman" w:hAnsi="Times New Roman" w:cs="Times New Roman"/>
          <w:sz w:val="24"/>
          <w:szCs w:val="24"/>
        </w:rPr>
      </w:pPr>
      <w:r w:rsidRPr="004C4BB5">
        <w:rPr>
          <w:rFonts w:ascii="Times New Roman" w:hAnsi="Times New Roman" w:cs="Times New Roman"/>
          <w:b/>
          <w:sz w:val="24"/>
          <w:szCs w:val="24"/>
        </w:rPr>
        <w:t>Latar Belakang</w:t>
      </w:r>
      <w:r>
        <w:rPr>
          <w:rFonts w:ascii="Times New Roman" w:hAnsi="Times New Roman" w:cs="Times New Roman"/>
          <w:b/>
          <w:sz w:val="24"/>
          <w:szCs w:val="24"/>
        </w:rPr>
        <w:t xml:space="preserve">Pendirian </w:t>
      </w:r>
      <w:r w:rsidRPr="004C4BB5">
        <w:rPr>
          <w:rFonts w:ascii="Times New Roman" w:hAnsi="Times New Roman" w:cs="Times New Roman"/>
          <w:b/>
          <w:sz w:val="24"/>
          <w:szCs w:val="24"/>
        </w:rPr>
        <w:t xml:space="preserve"> Perusahaan</w:t>
      </w:r>
      <w:r w:rsidRPr="008D732D">
        <w:rPr>
          <w:rFonts w:ascii="Times New Roman" w:hAnsi="Times New Roman" w:cs="Times New Roman"/>
          <w:sz w:val="24"/>
          <w:szCs w:val="24"/>
        </w:rPr>
        <w:t xml:space="preserve"> :</w:t>
      </w:r>
    </w:p>
    <w:p w:rsidR="00FA5096" w:rsidRPr="008D732D" w:rsidRDefault="00FA5096" w:rsidP="0059099A">
      <w:pPr>
        <w:spacing w:after="0" w:line="480" w:lineRule="auto"/>
        <w:ind w:left="720" w:firstLine="720"/>
        <w:jc w:val="both"/>
        <w:rPr>
          <w:rFonts w:ascii="Times New Roman" w:hAnsi="Times New Roman" w:cs="Times New Roman"/>
          <w:sz w:val="24"/>
          <w:szCs w:val="24"/>
        </w:rPr>
      </w:pPr>
      <w:r w:rsidRPr="008D732D">
        <w:rPr>
          <w:rFonts w:ascii="Times New Roman" w:hAnsi="Times New Roman" w:cs="Times New Roman"/>
          <w:sz w:val="24"/>
          <w:szCs w:val="24"/>
        </w:rPr>
        <w:t>Pada awalnya PT. Habitat Asri salah satu perusahaan yang bergerak di bidang developer, yang merupakan perusahaan developer property di IT Center Manado dengan dengan basis bisnis utamanya adalah menyewakan dan menjual property yang ada di IT Center Manado. Perushaan ini didirika pada tahun 2006 dan perusahaan memiliki grup yang sama dengan paradise property yang selama ini menangani sejumlah lokasi di Indonesia seperti plaza Indonesia di Jakarta dan beach walk di Bali.</w:t>
      </w:r>
    </w:p>
    <w:p w:rsidR="00FA5096" w:rsidRPr="008D732D" w:rsidRDefault="00FA5096" w:rsidP="0059099A">
      <w:pPr>
        <w:spacing w:after="0" w:line="480" w:lineRule="auto"/>
        <w:ind w:left="720" w:firstLine="720"/>
        <w:jc w:val="both"/>
        <w:rPr>
          <w:rFonts w:ascii="Times New Roman" w:hAnsi="Times New Roman" w:cs="Times New Roman"/>
          <w:sz w:val="24"/>
          <w:szCs w:val="24"/>
        </w:rPr>
      </w:pPr>
      <w:r w:rsidRPr="008D732D">
        <w:rPr>
          <w:rFonts w:ascii="Times New Roman" w:hAnsi="Times New Roman" w:cs="Times New Roman"/>
          <w:sz w:val="24"/>
          <w:szCs w:val="24"/>
        </w:rPr>
        <w:t>Maksud dan tujuan dari pendirian PT. Habitat Asri adalah untuk memberikan kesempatan kepada para pelaku bisnis didaerah untuk bergabung bersama IT Center Manado.</w:t>
      </w:r>
    </w:p>
    <w:p w:rsidR="00FA5096" w:rsidRPr="008D732D" w:rsidRDefault="00FA5096" w:rsidP="0059099A">
      <w:pPr>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tab/>
        <w:t xml:space="preserve">Proses Pendirian Perusahaan </w:t>
      </w:r>
    </w:p>
    <w:p w:rsidR="00FA5096" w:rsidRPr="008D732D" w:rsidRDefault="00FA5096" w:rsidP="0059099A">
      <w:pPr>
        <w:spacing w:after="0" w:line="480" w:lineRule="auto"/>
        <w:ind w:left="709"/>
        <w:jc w:val="both"/>
        <w:rPr>
          <w:rFonts w:ascii="Times New Roman" w:hAnsi="Times New Roman" w:cs="Times New Roman"/>
          <w:sz w:val="24"/>
          <w:szCs w:val="24"/>
        </w:rPr>
      </w:pPr>
      <w:r w:rsidRPr="008D732D">
        <w:rPr>
          <w:rFonts w:ascii="Times New Roman" w:hAnsi="Times New Roman" w:cs="Times New Roman"/>
          <w:sz w:val="24"/>
          <w:szCs w:val="24"/>
        </w:rPr>
        <w:tab/>
      </w:r>
      <w:r w:rsidRPr="008D732D">
        <w:rPr>
          <w:rFonts w:ascii="Times New Roman" w:hAnsi="Times New Roman" w:cs="Times New Roman"/>
          <w:sz w:val="24"/>
          <w:szCs w:val="24"/>
        </w:rPr>
        <w:tab/>
        <w:t>PT. HABITAT ASRI, berkedudukan di Jakarta, beralamat kantor Jl. Tebet Timur Raya No. 10 C Jakarta Selatan12820, dalam hal ini diwakili oleh JEFMMY ASIKU yang bertindak dalam jabatannya sebagai Direktur Utama Berdasarkan Akta No. 002 tanggal 20 Agustus 2013 yang dibuat di hadapan Eria Heryanti Poerwandini, Notaris di Jakarta dan karenanya sah bertindak sebagai untuk dan atas nama PT Habitat ASRI.</w:t>
      </w:r>
    </w:p>
    <w:p w:rsidR="00FA5096" w:rsidRPr="008D732D" w:rsidRDefault="00FA5096" w:rsidP="0059099A">
      <w:pPr>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tab/>
        <w:t>Visi, Misi dan Tata Nilai Perusahaan</w:t>
      </w:r>
    </w:p>
    <w:p w:rsidR="00FA5096" w:rsidRPr="008D732D" w:rsidRDefault="00FA5096" w:rsidP="0059099A">
      <w:pPr>
        <w:pStyle w:val="ListParagraph"/>
        <w:numPr>
          <w:ilvl w:val="0"/>
          <w:numId w:val="17"/>
        </w:numPr>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t xml:space="preserve">Visi </w:t>
      </w:r>
    </w:p>
    <w:p w:rsidR="00FA5096" w:rsidRPr="008D732D" w:rsidRDefault="00FA5096" w:rsidP="0059099A">
      <w:pPr>
        <w:pStyle w:val="ListParagraph"/>
        <w:spacing w:after="0" w:line="480" w:lineRule="auto"/>
        <w:ind w:left="1069"/>
        <w:jc w:val="both"/>
        <w:rPr>
          <w:rFonts w:ascii="Times New Roman" w:hAnsi="Times New Roman" w:cs="Times New Roman"/>
          <w:sz w:val="24"/>
          <w:szCs w:val="24"/>
        </w:rPr>
      </w:pPr>
      <w:r w:rsidRPr="008D732D">
        <w:rPr>
          <w:rFonts w:ascii="Times New Roman" w:hAnsi="Times New Roman" w:cs="Times New Roman"/>
          <w:sz w:val="24"/>
          <w:szCs w:val="24"/>
        </w:rPr>
        <w:t>Menjadi perusahaan property terbaik</w:t>
      </w:r>
    </w:p>
    <w:p w:rsidR="00FA5096" w:rsidRDefault="00FA5096" w:rsidP="0059099A">
      <w:pPr>
        <w:pStyle w:val="ListParagraph"/>
        <w:numPr>
          <w:ilvl w:val="0"/>
          <w:numId w:val="17"/>
        </w:numPr>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lastRenderedPageBreak/>
        <w:t>Misi</w:t>
      </w:r>
    </w:p>
    <w:p w:rsidR="00FA5096" w:rsidRDefault="00FA5096" w:rsidP="0059099A">
      <w:pPr>
        <w:pStyle w:val="ListParagraph"/>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Memberi produk layanan berkualitas untuk kepuasan komsumen dengan slogan untung usaha, untung investasi.</w:t>
      </w:r>
    </w:p>
    <w:p w:rsidR="00FA5096" w:rsidRPr="004C4BB5" w:rsidRDefault="00FA5096" w:rsidP="0059099A">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Tata Nilai Perusahaan</w:t>
      </w:r>
    </w:p>
    <w:p w:rsidR="00FA5096" w:rsidRPr="008D732D" w:rsidRDefault="00FA5096" w:rsidP="0059099A">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God We </w:t>
      </w:r>
      <w:r w:rsidRPr="008D732D">
        <w:rPr>
          <w:rFonts w:ascii="Times New Roman" w:hAnsi="Times New Roman" w:cs="Times New Roman"/>
          <w:sz w:val="24"/>
          <w:szCs w:val="24"/>
        </w:rPr>
        <w:t>Trust, yaitu Tuhan berfirman aku percaya &amp; melakukan, aku melakukan yang aku bias, Tuhan melakukan yang aku bias</w:t>
      </w:r>
    </w:p>
    <w:p w:rsidR="00FA5096" w:rsidRPr="008D732D" w:rsidRDefault="00FA5096" w:rsidP="0059099A">
      <w:pPr>
        <w:pStyle w:val="ListParagraph"/>
        <w:numPr>
          <w:ilvl w:val="0"/>
          <w:numId w:val="18"/>
        </w:numPr>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t>Integrity, yaitu komitmen diri pada karakter ketimabng pada keuntungan pribadi, pada orang ketimbang pada kekuasaan, pada prinsip, pada kesenangan, pada pandangan jangka panjang ketimbang jangka pendek.</w:t>
      </w:r>
    </w:p>
    <w:p w:rsidR="00FA5096" w:rsidRPr="008D732D" w:rsidRDefault="00FA5096" w:rsidP="0059099A">
      <w:pPr>
        <w:pStyle w:val="ListParagraph"/>
        <w:numPr>
          <w:ilvl w:val="0"/>
          <w:numId w:val="18"/>
        </w:numPr>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t>Relationship, yaitu kami mau membangun satu keluarga besar IT Center antara konsumen, karyawan dan keluarganya, pemegang saham dan pihak-puhak terkait saling menghormati dan percaya untuk memperoleh serta meningkatkan kemakmuran bersama</w:t>
      </w:r>
    </w:p>
    <w:p w:rsidR="00FA5096" w:rsidRDefault="00FA5096" w:rsidP="0059099A">
      <w:pPr>
        <w:pStyle w:val="ListParagraph"/>
        <w:numPr>
          <w:ilvl w:val="0"/>
          <w:numId w:val="18"/>
        </w:numPr>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t>Wunning Spirit, yaitu kami memiliki semangat sebagai pemenang dengan berpikir sebagai pemenang,  bersiap menjadi pemenang, bekerja serupa pemenang, serta memiliki tekad untuk terus belajar, terus berlatih dan bias dalam bekerja untuk memberikan hasil yang semakin baik.</w:t>
      </w:r>
    </w:p>
    <w:p w:rsidR="00A7398A" w:rsidRDefault="00A7398A" w:rsidP="00A7398A">
      <w:pPr>
        <w:spacing w:after="0" w:line="480" w:lineRule="auto"/>
        <w:jc w:val="both"/>
        <w:rPr>
          <w:rFonts w:ascii="Times New Roman" w:hAnsi="Times New Roman" w:cs="Times New Roman"/>
          <w:sz w:val="24"/>
          <w:szCs w:val="24"/>
        </w:rPr>
      </w:pPr>
    </w:p>
    <w:p w:rsidR="00A7398A" w:rsidRPr="00A7398A" w:rsidRDefault="00A7398A" w:rsidP="00A7398A">
      <w:pPr>
        <w:spacing w:after="0" w:line="480" w:lineRule="auto"/>
        <w:jc w:val="both"/>
        <w:rPr>
          <w:rFonts w:ascii="Times New Roman" w:hAnsi="Times New Roman" w:cs="Times New Roman"/>
          <w:sz w:val="24"/>
          <w:szCs w:val="24"/>
        </w:rPr>
      </w:pPr>
    </w:p>
    <w:p w:rsidR="00FA5096" w:rsidRPr="008D732D" w:rsidRDefault="00FA5096" w:rsidP="0059099A">
      <w:pPr>
        <w:pStyle w:val="ListParagraph"/>
        <w:numPr>
          <w:ilvl w:val="0"/>
          <w:numId w:val="18"/>
        </w:numPr>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lastRenderedPageBreak/>
        <w:t>Innovation, inovasi berarti dengan cerdik mencari, menggali, menemukan dan mencoba ide-ide beru serta berani berubah dengan selalu belajar, berlatih dan bias serta menerapkan perkembangan teknologi untuk senantiasa meningkatkan kemakmuran bersama.</w:t>
      </w:r>
    </w:p>
    <w:p w:rsidR="00FA5096" w:rsidRDefault="00FA5096" w:rsidP="0059099A">
      <w:pPr>
        <w:spacing w:after="0" w:line="480" w:lineRule="auto"/>
        <w:ind w:left="426"/>
        <w:jc w:val="both"/>
        <w:rPr>
          <w:rFonts w:ascii="Times New Roman" w:hAnsi="Times New Roman" w:cs="Times New Roman"/>
          <w:sz w:val="24"/>
          <w:szCs w:val="24"/>
        </w:rPr>
      </w:pPr>
    </w:p>
    <w:p w:rsidR="00FA5096" w:rsidRDefault="00FA5096" w:rsidP="0059099A">
      <w:pPr>
        <w:spacing w:after="0" w:line="480" w:lineRule="auto"/>
        <w:ind w:left="426"/>
        <w:jc w:val="both"/>
        <w:rPr>
          <w:rFonts w:ascii="Times New Roman" w:hAnsi="Times New Roman" w:cs="Times New Roman"/>
          <w:sz w:val="24"/>
          <w:szCs w:val="24"/>
        </w:rPr>
      </w:pPr>
    </w:p>
    <w:p w:rsidR="00FA5096" w:rsidRDefault="00FA5096" w:rsidP="0059099A">
      <w:pPr>
        <w:spacing w:after="0" w:line="480" w:lineRule="auto"/>
        <w:ind w:left="426"/>
        <w:jc w:val="both"/>
        <w:rPr>
          <w:rFonts w:ascii="Times New Roman" w:hAnsi="Times New Roman" w:cs="Times New Roman"/>
          <w:sz w:val="24"/>
          <w:szCs w:val="24"/>
        </w:rPr>
      </w:pPr>
    </w:p>
    <w:p w:rsidR="00FA5096" w:rsidRDefault="00FA5096" w:rsidP="0059099A">
      <w:pPr>
        <w:spacing w:after="0" w:line="480" w:lineRule="auto"/>
        <w:ind w:left="426"/>
        <w:jc w:val="both"/>
        <w:rPr>
          <w:rFonts w:ascii="Times New Roman" w:hAnsi="Times New Roman" w:cs="Times New Roman"/>
          <w:sz w:val="24"/>
          <w:szCs w:val="24"/>
        </w:rPr>
      </w:pPr>
    </w:p>
    <w:p w:rsidR="00FA5096" w:rsidRDefault="00FA5096" w:rsidP="0059099A">
      <w:pPr>
        <w:spacing w:after="0" w:line="480" w:lineRule="auto"/>
        <w:ind w:left="426"/>
        <w:jc w:val="both"/>
        <w:rPr>
          <w:rFonts w:ascii="Times New Roman" w:hAnsi="Times New Roman" w:cs="Times New Roman"/>
          <w:sz w:val="24"/>
          <w:szCs w:val="24"/>
        </w:rPr>
      </w:pPr>
    </w:p>
    <w:p w:rsidR="00FA5096" w:rsidRDefault="00FA5096" w:rsidP="0059099A">
      <w:pPr>
        <w:spacing w:after="0" w:line="480" w:lineRule="auto"/>
        <w:ind w:left="426"/>
        <w:jc w:val="both"/>
        <w:rPr>
          <w:rFonts w:ascii="Times New Roman" w:hAnsi="Times New Roman" w:cs="Times New Roman"/>
          <w:sz w:val="24"/>
          <w:szCs w:val="24"/>
        </w:rPr>
      </w:pPr>
    </w:p>
    <w:p w:rsidR="00FA5096" w:rsidRDefault="00FA5096" w:rsidP="0059099A">
      <w:pPr>
        <w:spacing w:after="0" w:line="480" w:lineRule="auto"/>
        <w:ind w:left="426"/>
        <w:jc w:val="both"/>
        <w:rPr>
          <w:rFonts w:ascii="Times New Roman" w:hAnsi="Times New Roman" w:cs="Times New Roman"/>
          <w:sz w:val="24"/>
          <w:szCs w:val="24"/>
        </w:rPr>
      </w:pPr>
    </w:p>
    <w:p w:rsidR="00FA5096" w:rsidRDefault="00FA5096" w:rsidP="0059099A">
      <w:pPr>
        <w:spacing w:after="0" w:line="480" w:lineRule="auto"/>
        <w:ind w:left="426"/>
        <w:jc w:val="both"/>
        <w:rPr>
          <w:rFonts w:ascii="Times New Roman" w:hAnsi="Times New Roman" w:cs="Times New Roman"/>
          <w:sz w:val="24"/>
          <w:szCs w:val="24"/>
        </w:rPr>
      </w:pPr>
    </w:p>
    <w:p w:rsidR="00FA5096" w:rsidRDefault="00FA5096" w:rsidP="0059099A">
      <w:pPr>
        <w:spacing w:after="0" w:line="480" w:lineRule="auto"/>
        <w:ind w:left="426"/>
        <w:jc w:val="both"/>
        <w:rPr>
          <w:rFonts w:ascii="Times New Roman" w:hAnsi="Times New Roman" w:cs="Times New Roman"/>
          <w:sz w:val="24"/>
          <w:szCs w:val="24"/>
        </w:rPr>
      </w:pPr>
    </w:p>
    <w:p w:rsidR="00FA5096" w:rsidRDefault="00FA5096" w:rsidP="0059099A">
      <w:pPr>
        <w:spacing w:after="0" w:line="480" w:lineRule="auto"/>
        <w:ind w:left="426"/>
        <w:jc w:val="both"/>
        <w:rPr>
          <w:rFonts w:ascii="Times New Roman" w:hAnsi="Times New Roman" w:cs="Times New Roman"/>
          <w:sz w:val="24"/>
          <w:szCs w:val="24"/>
        </w:rPr>
      </w:pPr>
    </w:p>
    <w:p w:rsidR="00FA5096" w:rsidRDefault="00FA5096" w:rsidP="0059099A">
      <w:pPr>
        <w:spacing w:after="0" w:line="480" w:lineRule="auto"/>
        <w:ind w:left="426"/>
        <w:jc w:val="both"/>
        <w:rPr>
          <w:rFonts w:ascii="Times New Roman" w:hAnsi="Times New Roman" w:cs="Times New Roman"/>
          <w:sz w:val="24"/>
          <w:szCs w:val="24"/>
        </w:rPr>
      </w:pPr>
    </w:p>
    <w:p w:rsidR="00FA5096" w:rsidRDefault="00FA5096" w:rsidP="0059099A">
      <w:pPr>
        <w:spacing w:after="0" w:line="480" w:lineRule="auto"/>
        <w:ind w:left="426"/>
        <w:jc w:val="both"/>
        <w:rPr>
          <w:rFonts w:ascii="Times New Roman" w:hAnsi="Times New Roman" w:cs="Times New Roman"/>
          <w:sz w:val="24"/>
          <w:szCs w:val="24"/>
        </w:rPr>
      </w:pPr>
    </w:p>
    <w:p w:rsidR="00FA5096" w:rsidRDefault="00FA5096" w:rsidP="0059099A">
      <w:pPr>
        <w:spacing w:after="0" w:line="480" w:lineRule="auto"/>
        <w:ind w:left="426"/>
        <w:jc w:val="both"/>
        <w:rPr>
          <w:rFonts w:ascii="Times New Roman" w:hAnsi="Times New Roman" w:cs="Times New Roman"/>
          <w:sz w:val="24"/>
          <w:szCs w:val="24"/>
        </w:rPr>
      </w:pPr>
    </w:p>
    <w:p w:rsidR="00FA5096" w:rsidRDefault="00FA5096" w:rsidP="0059099A">
      <w:pPr>
        <w:spacing w:after="0" w:line="480" w:lineRule="auto"/>
        <w:ind w:left="426"/>
        <w:jc w:val="both"/>
        <w:rPr>
          <w:rFonts w:ascii="Times New Roman" w:hAnsi="Times New Roman" w:cs="Times New Roman"/>
          <w:sz w:val="24"/>
          <w:szCs w:val="24"/>
        </w:rPr>
      </w:pPr>
    </w:p>
    <w:p w:rsidR="00FA5096" w:rsidRDefault="00FA5096" w:rsidP="0059099A">
      <w:pPr>
        <w:spacing w:after="0" w:line="480" w:lineRule="auto"/>
        <w:ind w:left="426"/>
        <w:jc w:val="both"/>
        <w:rPr>
          <w:rFonts w:ascii="Times New Roman" w:hAnsi="Times New Roman" w:cs="Times New Roman"/>
          <w:sz w:val="24"/>
          <w:szCs w:val="24"/>
        </w:rPr>
      </w:pPr>
    </w:p>
    <w:p w:rsidR="00FA5096" w:rsidRDefault="00FA5096" w:rsidP="0059099A">
      <w:pPr>
        <w:spacing w:after="0" w:line="480" w:lineRule="auto"/>
        <w:ind w:left="426"/>
        <w:jc w:val="both"/>
        <w:rPr>
          <w:rFonts w:ascii="Times New Roman" w:hAnsi="Times New Roman" w:cs="Times New Roman"/>
          <w:sz w:val="24"/>
          <w:szCs w:val="24"/>
        </w:rPr>
      </w:pPr>
    </w:p>
    <w:p w:rsidR="00FA5096" w:rsidRDefault="00FA5096" w:rsidP="0059099A">
      <w:pPr>
        <w:spacing w:after="0" w:line="480" w:lineRule="auto"/>
        <w:ind w:left="426"/>
        <w:jc w:val="both"/>
        <w:rPr>
          <w:rFonts w:ascii="Times New Roman" w:hAnsi="Times New Roman" w:cs="Times New Roman"/>
          <w:sz w:val="24"/>
          <w:szCs w:val="24"/>
        </w:rPr>
      </w:pPr>
    </w:p>
    <w:p w:rsidR="00FA5096" w:rsidRDefault="00FA5096" w:rsidP="0059099A">
      <w:pPr>
        <w:spacing w:after="0" w:line="480" w:lineRule="auto"/>
        <w:ind w:left="426"/>
        <w:jc w:val="both"/>
        <w:rPr>
          <w:rFonts w:ascii="Times New Roman" w:hAnsi="Times New Roman" w:cs="Times New Roman"/>
          <w:sz w:val="24"/>
          <w:szCs w:val="24"/>
        </w:rPr>
      </w:pPr>
    </w:p>
    <w:p w:rsidR="00FA5096" w:rsidRDefault="00FA5096" w:rsidP="0059099A">
      <w:pPr>
        <w:spacing w:after="0" w:line="480" w:lineRule="auto"/>
        <w:ind w:left="426"/>
        <w:jc w:val="both"/>
        <w:rPr>
          <w:rFonts w:ascii="Times New Roman" w:hAnsi="Times New Roman" w:cs="Times New Roman"/>
          <w:sz w:val="24"/>
          <w:szCs w:val="24"/>
        </w:rPr>
      </w:pPr>
    </w:p>
    <w:p w:rsidR="00FA5096" w:rsidRDefault="00FA5096" w:rsidP="0059099A">
      <w:pPr>
        <w:spacing w:after="0" w:line="480" w:lineRule="auto"/>
        <w:jc w:val="both"/>
        <w:rPr>
          <w:rFonts w:ascii="Times New Roman" w:hAnsi="Times New Roman" w:cs="Times New Roman"/>
          <w:sz w:val="24"/>
          <w:szCs w:val="24"/>
        </w:rPr>
      </w:pPr>
    </w:p>
    <w:p w:rsidR="00FA5096" w:rsidRDefault="00FA5096" w:rsidP="0059099A">
      <w:pPr>
        <w:spacing w:after="0" w:line="480" w:lineRule="auto"/>
        <w:ind w:left="426"/>
        <w:jc w:val="both"/>
        <w:rPr>
          <w:rFonts w:ascii="Times New Roman" w:hAnsi="Times New Roman" w:cs="Times New Roman"/>
          <w:noProof/>
          <w:sz w:val="24"/>
          <w:szCs w:val="24"/>
        </w:rPr>
      </w:pPr>
    </w:p>
    <w:p w:rsidR="00FA5096" w:rsidRDefault="00FA5096" w:rsidP="0059099A">
      <w:pPr>
        <w:spacing w:after="0" w:line="480" w:lineRule="auto"/>
        <w:ind w:left="426"/>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284568" cy="4686300"/>
            <wp:effectExtent l="8255"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17-WA0000.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8306781" cy="4698865"/>
                    </a:xfrm>
                    <a:prstGeom prst="rect">
                      <a:avLst/>
                    </a:prstGeom>
                  </pic:spPr>
                </pic:pic>
              </a:graphicData>
            </a:graphic>
          </wp:inline>
        </w:drawing>
      </w:r>
    </w:p>
    <w:p w:rsidR="00FA5096" w:rsidRPr="008D732D" w:rsidRDefault="00FA5096" w:rsidP="0059099A">
      <w:pPr>
        <w:spacing w:after="0" w:line="480" w:lineRule="auto"/>
        <w:ind w:left="426"/>
        <w:jc w:val="both"/>
        <w:rPr>
          <w:rFonts w:ascii="Times New Roman" w:hAnsi="Times New Roman" w:cs="Times New Roman"/>
          <w:sz w:val="24"/>
          <w:szCs w:val="24"/>
        </w:rPr>
      </w:pPr>
      <w:r w:rsidRPr="008D732D">
        <w:rPr>
          <w:rFonts w:ascii="Times New Roman" w:hAnsi="Times New Roman" w:cs="Times New Roman"/>
          <w:sz w:val="24"/>
          <w:szCs w:val="24"/>
        </w:rPr>
        <w:t>Job deskripsi :</w:t>
      </w:r>
    </w:p>
    <w:p w:rsidR="00FA5096" w:rsidRPr="008D732D" w:rsidRDefault="00FA5096" w:rsidP="0059099A">
      <w:pPr>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tab/>
        <w:t>Presiden direktur</w:t>
      </w:r>
    </w:p>
    <w:p w:rsidR="00FA5096" w:rsidRPr="008D732D" w:rsidRDefault="00FA5096" w:rsidP="0059099A">
      <w:pPr>
        <w:pStyle w:val="ListParagraph"/>
        <w:numPr>
          <w:ilvl w:val="0"/>
          <w:numId w:val="19"/>
        </w:numPr>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t>Memimpin perusahaan dengan membuat kebijakan-kebijakan perusahaan</w:t>
      </w:r>
    </w:p>
    <w:p w:rsidR="00FA5096" w:rsidRPr="008D732D" w:rsidRDefault="00FA5096" w:rsidP="0059099A">
      <w:pPr>
        <w:pStyle w:val="ListParagraph"/>
        <w:numPr>
          <w:ilvl w:val="0"/>
          <w:numId w:val="19"/>
        </w:numPr>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t>Memilih, menentukan, mengawasi pekerjaan karyawan</w:t>
      </w:r>
    </w:p>
    <w:p w:rsidR="00FA5096" w:rsidRPr="008D732D" w:rsidRDefault="00FA5096" w:rsidP="0059099A">
      <w:pPr>
        <w:pStyle w:val="ListParagraph"/>
        <w:numPr>
          <w:ilvl w:val="0"/>
          <w:numId w:val="19"/>
        </w:numPr>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t>Menyetujui anggaran tahunan perusahaan dan melaporkan laporan pada pemegang saham</w:t>
      </w:r>
    </w:p>
    <w:p w:rsidR="00FA5096" w:rsidRPr="008D732D" w:rsidRDefault="00FA5096" w:rsidP="0059099A">
      <w:pPr>
        <w:spacing w:after="0" w:line="480" w:lineRule="auto"/>
        <w:ind w:left="720"/>
        <w:jc w:val="both"/>
        <w:rPr>
          <w:rFonts w:ascii="Times New Roman" w:hAnsi="Times New Roman" w:cs="Times New Roman"/>
          <w:sz w:val="24"/>
          <w:szCs w:val="24"/>
        </w:rPr>
      </w:pPr>
      <w:r w:rsidRPr="008D732D">
        <w:rPr>
          <w:rFonts w:ascii="Times New Roman" w:hAnsi="Times New Roman" w:cs="Times New Roman"/>
          <w:sz w:val="24"/>
          <w:szCs w:val="24"/>
        </w:rPr>
        <w:lastRenderedPageBreak/>
        <w:t>Asst. Excecutive Presiden Direktur</w:t>
      </w:r>
    </w:p>
    <w:p w:rsidR="00FA5096" w:rsidRPr="008D732D" w:rsidRDefault="00FA5096" w:rsidP="0059099A">
      <w:pPr>
        <w:pStyle w:val="ListParagraph"/>
        <w:numPr>
          <w:ilvl w:val="0"/>
          <w:numId w:val="19"/>
        </w:numPr>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t>Mengkoordinasikan manajer-manajer bidang dalam menjalankan fungsinya</w:t>
      </w:r>
    </w:p>
    <w:p w:rsidR="00FA5096" w:rsidRPr="008D732D" w:rsidRDefault="00FA5096" w:rsidP="0059099A">
      <w:pPr>
        <w:pStyle w:val="ListParagraph"/>
        <w:numPr>
          <w:ilvl w:val="0"/>
          <w:numId w:val="19"/>
        </w:numPr>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t>Mengkoordinasikan manajer pengkaderan dalam pengkatan kualitas dan kualitas</w:t>
      </w:r>
    </w:p>
    <w:p w:rsidR="00FA5096" w:rsidRPr="008D732D" w:rsidRDefault="00FA5096" w:rsidP="0059099A">
      <w:pPr>
        <w:pStyle w:val="ListParagraph"/>
        <w:numPr>
          <w:ilvl w:val="0"/>
          <w:numId w:val="19"/>
        </w:numPr>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t>Membantu direktur dalam menjalankan tugas-tugasnya</w:t>
      </w:r>
    </w:p>
    <w:p w:rsidR="00FA5096" w:rsidRPr="008D732D" w:rsidRDefault="00FA5096" w:rsidP="0059099A">
      <w:pPr>
        <w:pStyle w:val="ListParagraph"/>
        <w:numPr>
          <w:ilvl w:val="0"/>
          <w:numId w:val="19"/>
        </w:numPr>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t>Menjadi teladan yang baik bagi pengurus</w:t>
      </w:r>
    </w:p>
    <w:p w:rsidR="00FA5096" w:rsidRPr="008D732D" w:rsidRDefault="00FA5096" w:rsidP="0059099A">
      <w:pPr>
        <w:pStyle w:val="ListParagraph"/>
        <w:numPr>
          <w:ilvl w:val="0"/>
          <w:numId w:val="19"/>
        </w:numPr>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t>Motivasi penguruss yang lain</w:t>
      </w:r>
    </w:p>
    <w:p w:rsidR="00FA5096" w:rsidRDefault="00FA5096" w:rsidP="0059099A">
      <w:pPr>
        <w:spacing w:after="0" w:line="480" w:lineRule="auto"/>
        <w:ind w:left="720"/>
        <w:jc w:val="both"/>
        <w:rPr>
          <w:rFonts w:ascii="Times New Roman" w:hAnsi="Times New Roman" w:cs="Times New Roman"/>
          <w:sz w:val="24"/>
          <w:szCs w:val="24"/>
        </w:rPr>
      </w:pPr>
    </w:p>
    <w:p w:rsidR="00FA5096" w:rsidRPr="008D732D" w:rsidRDefault="00FA5096" w:rsidP="0059099A">
      <w:pPr>
        <w:spacing w:after="0" w:line="480" w:lineRule="auto"/>
        <w:ind w:left="720"/>
        <w:jc w:val="both"/>
        <w:rPr>
          <w:rFonts w:ascii="Times New Roman" w:hAnsi="Times New Roman" w:cs="Times New Roman"/>
          <w:sz w:val="24"/>
          <w:szCs w:val="24"/>
        </w:rPr>
      </w:pPr>
      <w:r w:rsidRPr="008D732D">
        <w:rPr>
          <w:rFonts w:ascii="Times New Roman" w:hAnsi="Times New Roman" w:cs="Times New Roman"/>
          <w:sz w:val="24"/>
          <w:szCs w:val="24"/>
        </w:rPr>
        <w:t>Sekertaris Presiden Direktur</w:t>
      </w:r>
    </w:p>
    <w:p w:rsidR="00FA5096" w:rsidRPr="008D732D" w:rsidRDefault="00FA5096" w:rsidP="0059099A">
      <w:pPr>
        <w:pStyle w:val="ListParagraph"/>
        <w:numPr>
          <w:ilvl w:val="0"/>
          <w:numId w:val="19"/>
        </w:numPr>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t>Memfilter informasi dan sebagai sumber informasi bagi pimpinan dan menjalankan tugas, fungsi dan tanggungjawab.</w:t>
      </w:r>
    </w:p>
    <w:p w:rsidR="00FA5096" w:rsidRPr="008D732D" w:rsidRDefault="00FA5096" w:rsidP="0059099A">
      <w:pPr>
        <w:pStyle w:val="ListParagraph"/>
        <w:numPr>
          <w:ilvl w:val="0"/>
          <w:numId w:val="19"/>
        </w:numPr>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t>Mengatur aktivitas perusahaan, mulai dari administrasi hingga human relation (HR)</w:t>
      </w:r>
    </w:p>
    <w:p w:rsidR="00FA5096" w:rsidRPr="008D732D" w:rsidRDefault="00FA5096" w:rsidP="0059099A">
      <w:pPr>
        <w:pStyle w:val="ListParagraph"/>
        <w:numPr>
          <w:ilvl w:val="0"/>
          <w:numId w:val="19"/>
        </w:numPr>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t>Menjadi perantara pihak-pihak yang ingin berhungan dengan pimpinan</w:t>
      </w:r>
    </w:p>
    <w:p w:rsidR="00FA5096" w:rsidRPr="008D732D" w:rsidRDefault="00FA5096" w:rsidP="0059099A">
      <w:pPr>
        <w:pStyle w:val="ListParagraph"/>
        <w:numPr>
          <w:ilvl w:val="0"/>
          <w:numId w:val="19"/>
        </w:numPr>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t xml:space="preserve">Menjadi mediator pimpinan dengan bawahan </w:t>
      </w:r>
    </w:p>
    <w:p w:rsidR="00FA5096" w:rsidRPr="008D732D" w:rsidRDefault="00FA5096" w:rsidP="0059099A">
      <w:pPr>
        <w:pStyle w:val="ListParagraph"/>
        <w:numPr>
          <w:ilvl w:val="0"/>
          <w:numId w:val="19"/>
        </w:numPr>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t>Memberikan ide-ide sebagai alternative pemikiran pimpinan</w:t>
      </w:r>
    </w:p>
    <w:p w:rsidR="00FA5096" w:rsidRPr="008D732D" w:rsidRDefault="00FA5096" w:rsidP="0059099A">
      <w:pPr>
        <w:pStyle w:val="ListParagraph"/>
        <w:numPr>
          <w:ilvl w:val="0"/>
          <w:numId w:val="19"/>
        </w:numPr>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t>Pemegang rahasia penting pimpinan yang berkaitan dengan perusahaan</w:t>
      </w:r>
    </w:p>
    <w:p w:rsidR="00FA5096" w:rsidRPr="008D732D" w:rsidRDefault="00FA5096" w:rsidP="0059099A">
      <w:pPr>
        <w:spacing w:after="0" w:line="480" w:lineRule="auto"/>
        <w:ind w:left="720"/>
        <w:jc w:val="both"/>
        <w:rPr>
          <w:rFonts w:ascii="Times New Roman" w:hAnsi="Times New Roman" w:cs="Times New Roman"/>
          <w:sz w:val="24"/>
          <w:szCs w:val="24"/>
        </w:rPr>
      </w:pPr>
      <w:r w:rsidRPr="008D732D">
        <w:rPr>
          <w:rFonts w:ascii="Times New Roman" w:hAnsi="Times New Roman" w:cs="Times New Roman"/>
          <w:sz w:val="24"/>
          <w:szCs w:val="24"/>
        </w:rPr>
        <w:t>Sekretaris Executive Presiden Direktur</w:t>
      </w:r>
    </w:p>
    <w:p w:rsidR="00FA5096" w:rsidRPr="008D732D" w:rsidRDefault="00FA5096" w:rsidP="0059099A">
      <w:pPr>
        <w:pStyle w:val="ListParagraph"/>
        <w:numPr>
          <w:ilvl w:val="0"/>
          <w:numId w:val="19"/>
        </w:numPr>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t>Menyusun dan membuat jadwal kegiatan pimpinan</w:t>
      </w:r>
    </w:p>
    <w:p w:rsidR="00FA5096" w:rsidRPr="008D732D" w:rsidRDefault="00FA5096" w:rsidP="0059099A">
      <w:pPr>
        <w:pStyle w:val="ListParagraph"/>
        <w:numPr>
          <w:ilvl w:val="0"/>
          <w:numId w:val="19"/>
        </w:numPr>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t>Menyiapkan arsip/surat</w:t>
      </w:r>
    </w:p>
    <w:p w:rsidR="00FA5096" w:rsidRPr="008D732D" w:rsidRDefault="00FA5096" w:rsidP="0059099A">
      <w:pPr>
        <w:pStyle w:val="ListParagraph"/>
        <w:numPr>
          <w:ilvl w:val="0"/>
          <w:numId w:val="19"/>
        </w:numPr>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t>Bertindak sebagai penghubung untuk menerbuskan informasi kepada relasi</w:t>
      </w:r>
    </w:p>
    <w:p w:rsidR="00FA5096" w:rsidRDefault="00FA5096" w:rsidP="0059099A">
      <w:pPr>
        <w:spacing w:after="0" w:line="480" w:lineRule="auto"/>
        <w:ind w:left="720"/>
        <w:jc w:val="both"/>
        <w:rPr>
          <w:rFonts w:ascii="Times New Roman" w:hAnsi="Times New Roman" w:cs="Times New Roman"/>
          <w:sz w:val="24"/>
          <w:szCs w:val="24"/>
        </w:rPr>
      </w:pPr>
    </w:p>
    <w:p w:rsidR="00FA5096" w:rsidRPr="008D732D" w:rsidRDefault="00FA5096" w:rsidP="0059099A">
      <w:pPr>
        <w:spacing w:after="0" w:line="480" w:lineRule="auto"/>
        <w:ind w:left="720"/>
        <w:jc w:val="both"/>
        <w:rPr>
          <w:rFonts w:ascii="Times New Roman" w:hAnsi="Times New Roman" w:cs="Times New Roman"/>
          <w:sz w:val="24"/>
          <w:szCs w:val="24"/>
        </w:rPr>
      </w:pPr>
      <w:r w:rsidRPr="008D732D">
        <w:rPr>
          <w:rFonts w:ascii="Times New Roman" w:hAnsi="Times New Roman" w:cs="Times New Roman"/>
          <w:sz w:val="24"/>
          <w:szCs w:val="24"/>
        </w:rPr>
        <w:t>Marketing</w:t>
      </w:r>
    </w:p>
    <w:p w:rsidR="00FA5096" w:rsidRPr="008D732D" w:rsidRDefault="00FA5096" w:rsidP="0059099A">
      <w:pPr>
        <w:spacing w:after="0" w:line="480" w:lineRule="auto"/>
        <w:ind w:left="709"/>
        <w:jc w:val="both"/>
        <w:rPr>
          <w:rFonts w:ascii="Times New Roman" w:hAnsi="Times New Roman" w:cs="Times New Roman"/>
          <w:sz w:val="24"/>
          <w:szCs w:val="24"/>
        </w:rPr>
      </w:pPr>
      <w:r w:rsidRPr="008D732D">
        <w:rPr>
          <w:rFonts w:ascii="Times New Roman" w:hAnsi="Times New Roman" w:cs="Times New Roman"/>
          <w:sz w:val="24"/>
          <w:szCs w:val="24"/>
        </w:rPr>
        <w:tab/>
        <w:t>Bertanggung jawab untuk memasarkan/ menjual semua unit kios dan atau menyewa kios setiap area terbuka untuk disewakan, selanjutnya membuat laporan hasil pemasaran kepada management.</w:t>
      </w:r>
    </w:p>
    <w:p w:rsidR="00FA5096" w:rsidRPr="008D732D" w:rsidRDefault="00FA5096" w:rsidP="0059099A">
      <w:pPr>
        <w:spacing w:after="0" w:line="480" w:lineRule="auto"/>
        <w:ind w:left="709"/>
        <w:jc w:val="both"/>
        <w:rPr>
          <w:rFonts w:ascii="Times New Roman" w:hAnsi="Times New Roman" w:cs="Times New Roman"/>
          <w:sz w:val="24"/>
          <w:szCs w:val="24"/>
        </w:rPr>
      </w:pPr>
      <w:r w:rsidRPr="008D732D">
        <w:rPr>
          <w:rFonts w:ascii="Times New Roman" w:hAnsi="Times New Roman" w:cs="Times New Roman"/>
          <w:sz w:val="24"/>
          <w:szCs w:val="24"/>
        </w:rPr>
        <w:t>Finance Resources &amp; General Affair</w:t>
      </w:r>
    </w:p>
    <w:p w:rsidR="00FA5096" w:rsidRPr="008D732D" w:rsidRDefault="00FA5096" w:rsidP="0059099A">
      <w:pPr>
        <w:pStyle w:val="ListParagraph"/>
        <w:numPr>
          <w:ilvl w:val="0"/>
          <w:numId w:val="19"/>
        </w:numPr>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t>Mengatur cash flow perusahaan dan melakukan pencatatan untuk semua transaksi yang terjadi secara up date.</w:t>
      </w:r>
    </w:p>
    <w:p w:rsidR="00FA5096" w:rsidRPr="008D732D" w:rsidRDefault="00FA5096" w:rsidP="0059099A">
      <w:pPr>
        <w:pStyle w:val="ListParagraph"/>
        <w:numPr>
          <w:ilvl w:val="0"/>
          <w:numId w:val="19"/>
        </w:numPr>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t>Melakukan pencatatan untuk dibuatkan laporan keuangan</w:t>
      </w:r>
    </w:p>
    <w:p w:rsidR="00FA5096" w:rsidRPr="008D732D" w:rsidRDefault="00FA5096" w:rsidP="0059099A">
      <w:pPr>
        <w:spacing w:after="0" w:line="480" w:lineRule="auto"/>
        <w:ind w:left="720"/>
        <w:jc w:val="both"/>
        <w:rPr>
          <w:rFonts w:ascii="Times New Roman" w:hAnsi="Times New Roman" w:cs="Times New Roman"/>
          <w:sz w:val="24"/>
          <w:szCs w:val="24"/>
        </w:rPr>
      </w:pPr>
      <w:r w:rsidRPr="008D732D">
        <w:rPr>
          <w:rFonts w:ascii="Times New Roman" w:hAnsi="Times New Roman" w:cs="Times New Roman"/>
          <w:sz w:val="24"/>
          <w:szCs w:val="24"/>
        </w:rPr>
        <w:t>Human Resources &amp; general Affair</w:t>
      </w:r>
    </w:p>
    <w:p w:rsidR="00FA5096" w:rsidRPr="008D732D" w:rsidRDefault="00FA5096" w:rsidP="0059099A">
      <w:pPr>
        <w:pStyle w:val="ListParagraph"/>
        <w:numPr>
          <w:ilvl w:val="0"/>
          <w:numId w:val="19"/>
        </w:numPr>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t xml:space="preserve">Bertanggung jawab untuk ketersedian sumber daya manusia yang berkualitas mulai dari perekrutan, penempatan, pengembangan, promosi, mutasi dan demosi sampai dengan pemberhentian tenaga kerja yang memenuhi standart perusahaan </w:t>
      </w:r>
    </w:p>
    <w:p w:rsidR="00FA5096" w:rsidRDefault="00FA5096" w:rsidP="0059099A">
      <w:pPr>
        <w:pStyle w:val="ListParagraph"/>
        <w:numPr>
          <w:ilvl w:val="0"/>
          <w:numId w:val="19"/>
        </w:numPr>
        <w:spacing w:after="0" w:line="480" w:lineRule="auto"/>
        <w:jc w:val="both"/>
        <w:rPr>
          <w:rFonts w:ascii="Times New Roman" w:hAnsi="Times New Roman" w:cs="Times New Roman"/>
          <w:sz w:val="24"/>
          <w:szCs w:val="24"/>
        </w:rPr>
      </w:pPr>
      <w:r w:rsidRPr="008D732D">
        <w:rPr>
          <w:rFonts w:ascii="Times New Roman" w:hAnsi="Times New Roman" w:cs="Times New Roman"/>
          <w:sz w:val="24"/>
          <w:szCs w:val="24"/>
        </w:rPr>
        <w:t>Mengadakan/menyimpan semua barang-barang kebutuhan operasional kantor.</w:t>
      </w:r>
    </w:p>
    <w:p w:rsidR="00FA5096" w:rsidRDefault="00FA5096" w:rsidP="0059099A">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Mengatur, menjaga semua asset perusahaan</w:t>
      </w:r>
    </w:p>
    <w:p w:rsidR="00FA5096" w:rsidRDefault="00FA5096" w:rsidP="005909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Teknik Support &amp; Design Grafis </w:t>
      </w:r>
    </w:p>
    <w:p w:rsidR="00FA5096" w:rsidRDefault="00FA5096" w:rsidP="0059099A">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Bertanggung jawab terhadap semua kebutuhan kantor yang berkaitan dengan urusan teknik dan lapangan serta membuat design yang dibutuhkan oleh semua department.</w:t>
      </w:r>
    </w:p>
    <w:p w:rsidR="00FA5096" w:rsidRDefault="00FA5096" w:rsidP="0059099A">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Bayview Food Court</w:t>
      </w:r>
    </w:p>
    <w:p w:rsidR="00FA5096" w:rsidRDefault="00FA5096" w:rsidP="0059099A">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Bertanggung jawab terhadap pengolohan food court mulai dari mendapatkan tenant, mengola, menganalisa, sampai dengan mengganti tenant apabila tidak mencapai target p</w:t>
      </w:r>
      <w:r w:rsidR="0059099A">
        <w:rPr>
          <w:rFonts w:ascii="Times New Roman" w:hAnsi="Times New Roman" w:cs="Times New Roman"/>
          <w:sz w:val="24"/>
          <w:szCs w:val="24"/>
        </w:rPr>
        <w:t>enjualan yang sudah disepakati.</w:t>
      </w:r>
    </w:p>
    <w:p w:rsidR="00FA5096" w:rsidRDefault="00FA5096" w:rsidP="0059099A">
      <w:p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  Aktivitas Perusahaan </w:t>
      </w:r>
    </w:p>
    <w:p w:rsidR="00FA5096" w:rsidRDefault="00FA5096" w:rsidP="0059099A">
      <w:pPr>
        <w:tabs>
          <w:tab w:val="left" w:pos="284"/>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PT Habitat Asri adalah perusahaan yang bergerak dibidang jass Developer meliputi 3 kegiatan utama usahanya yaitu :</w:t>
      </w:r>
    </w:p>
    <w:p w:rsidR="00FA5096" w:rsidRDefault="00FA5096" w:rsidP="0059099A">
      <w:pPr>
        <w:pStyle w:val="ListParagraph"/>
        <w:numPr>
          <w:ilvl w:val="0"/>
          <w:numId w:val="25"/>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Open counter, yaitu kios yang disewakan tanpa dinding dengan memiliki masa sewa normal 10,15 hari, 30 hari dan 1 tahun</w:t>
      </w:r>
    </w:p>
    <w:p w:rsidR="00FA5096" w:rsidRDefault="00FA5096" w:rsidP="0059099A">
      <w:pPr>
        <w:pStyle w:val="ListParagraph"/>
        <w:numPr>
          <w:ilvl w:val="0"/>
          <w:numId w:val="25"/>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Sewa kios, yaitu kios yang di sewakan pemilik gedung pada klien (konsumen) dengan masa sewa normal 1 bulann, 1 tahun, 5 tahun</w:t>
      </w:r>
    </w:p>
    <w:p w:rsidR="00FA5096" w:rsidRPr="00AA21B3" w:rsidRDefault="00FA5096" w:rsidP="0059099A">
      <w:pPr>
        <w:pStyle w:val="ListParagraph"/>
        <w:numPr>
          <w:ilvl w:val="0"/>
          <w:numId w:val="25"/>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Jual kios, yaitu kios yang di jual perusahaan pada klien baik secara kredit maupun tunai.</w:t>
      </w:r>
    </w:p>
    <w:p w:rsidR="00FA5096" w:rsidRPr="00AF4F21" w:rsidRDefault="00FA5096" w:rsidP="0059099A">
      <w:pPr>
        <w:tabs>
          <w:tab w:val="left" w:pos="426"/>
        </w:tabs>
        <w:spacing w:after="0" w:line="480" w:lineRule="auto"/>
        <w:jc w:val="both"/>
        <w:rPr>
          <w:rFonts w:ascii="Times New Roman" w:hAnsi="Times New Roman" w:cs="Times New Roman"/>
          <w:sz w:val="24"/>
          <w:szCs w:val="24"/>
        </w:rPr>
      </w:pPr>
    </w:p>
    <w:p w:rsidR="00FA5096" w:rsidRPr="00AF4F21" w:rsidRDefault="00FA5096" w:rsidP="0059099A">
      <w:pPr>
        <w:spacing w:after="0" w:line="480" w:lineRule="auto"/>
        <w:jc w:val="both"/>
        <w:rPr>
          <w:rFonts w:ascii="Times New Roman" w:hAnsi="Times New Roman" w:cs="Times New Roman"/>
          <w:b/>
          <w:sz w:val="24"/>
          <w:szCs w:val="24"/>
        </w:rPr>
      </w:pPr>
    </w:p>
    <w:p w:rsidR="00FA5096" w:rsidRPr="008D732D" w:rsidRDefault="00FA5096" w:rsidP="0059099A">
      <w:pPr>
        <w:spacing w:after="0" w:line="480" w:lineRule="auto"/>
        <w:ind w:left="709"/>
        <w:jc w:val="both"/>
        <w:rPr>
          <w:rFonts w:ascii="Times New Roman" w:hAnsi="Times New Roman" w:cs="Times New Roman"/>
          <w:sz w:val="24"/>
          <w:szCs w:val="24"/>
        </w:rPr>
      </w:pPr>
    </w:p>
    <w:p w:rsidR="00FA5096" w:rsidRDefault="0059099A" w:rsidP="0059099A">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9099A" w:rsidRPr="008D732D" w:rsidRDefault="0059099A" w:rsidP="0059099A">
      <w:pPr>
        <w:spacing w:after="0" w:line="480" w:lineRule="auto"/>
        <w:ind w:left="709"/>
        <w:jc w:val="both"/>
        <w:rPr>
          <w:rFonts w:ascii="Times New Roman" w:hAnsi="Times New Roman" w:cs="Times New Roman"/>
          <w:sz w:val="24"/>
          <w:szCs w:val="24"/>
        </w:rPr>
      </w:pPr>
    </w:p>
    <w:tbl>
      <w:tblPr>
        <w:tblStyle w:val="TableGrid"/>
        <w:tblW w:w="0" w:type="auto"/>
        <w:tblInd w:w="1069" w:type="dxa"/>
        <w:tblLook w:val="04A0"/>
      </w:tblPr>
      <w:tblGrid>
        <w:gridCol w:w="740"/>
        <w:gridCol w:w="3402"/>
        <w:gridCol w:w="2943"/>
      </w:tblGrid>
      <w:tr w:rsidR="00FA5096" w:rsidTr="00FA5096">
        <w:tc>
          <w:tcPr>
            <w:tcW w:w="740" w:type="dxa"/>
          </w:tcPr>
          <w:p w:rsidR="00FA5096" w:rsidRDefault="00CA0F0D"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A5096">
              <w:rPr>
                <w:rFonts w:ascii="Times New Roman" w:hAnsi="Times New Roman" w:cs="Times New Roman"/>
                <w:sz w:val="24"/>
                <w:szCs w:val="24"/>
              </w:rPr>
              <w:t>(Non PKP)</w:t>
            </w:r>
          </w:p>
        </w:tc>
        <w:tc>
          <w:tcPr>
            <w:tcW w:w="3402"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Kas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PPh Pasal 4 ayat 2</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Pendapatan Sewa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Utang PPh Pasal 4 ayat 2</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Utang PPh Pasal 4 ayat 2</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Kas</w:t>
            </w:r>
          </w:p>
        </w:tc>
        <w:tc>
          <w:tcPr>
            <w:tcW w:w="2943"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Kas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PPh Pasal 4 ayat 2</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Pendapatan Sewa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Utang PPh Pasal 4 ayat 2</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Utang PPh Pasal 4 ayat 2</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Kas</w:t>
            </w:r>
          </w:p>
        </w:tc>
      </w:tr>
    </w:tbl>
    <w:p w:rsidR="00FA5096" w:rsidRDefault="00FA5096" w:rsidP="0059099A">
      <w:pPr>
        <w:pStyle w:val="ListParagraph"/>
        <w:tabs>
          <w:tab w:val="left" w:pos="1418"/>
        </w:tabs>
        <w:spacing w:after="0" w:line="480" w:lineRule="auto"/>
        <w:ind w:left="1069"/>
        <w:jc w:val="both"/>
        <w:rPr>
          <w:rFonts w:ascii="Times New Roman" w:hAnsi="Times New Roman" w:cs="Times New Roman"/>
          <w:sz w:val="24"/>
          <w:szCs w:val="24"/>
        </w:rPr>
      </w:pPr>
    </w:p>
    <w:p w:rsidR="00FA5096" w:rsidRDefault="00FA5096" w:rsidP="0059099A">
      <w:pPr>
        <w:pStyle w:val="ListParagraph"/>
        <w:tabs>
          <w:tab w:val="left" w:pos="1418"/>
        </w:tabs>
        <w:spacing w:after="0" w:line="480" w:lineRule="auto"/>
        <w:ind w:left="1069"/>
        <w:jc w:val="both"/>
        <w:rPr>
          <w:rFonts w:ascii="Times New Roman" w:hAnsi="Times New Roman" w:cs="Times New Roman"/>
          <w:sz w:val="24"/>
          <w:szCs w:val="24"/>
        </w:rPr>
      </w:pPr>
    </w:p>
    <w:p w:rsidR="00C022F4" w:rsidRDefault="00C022F4" w:rsidP="0059099A">
      <w:pPr>
        <w:pStyle w:val="ListParagraph"/>
        <w:tabs>
          <w:tab w:val="left" w:pos="1418"/>
        </w:tabs>
        <w:spacing w:after="0" w:line="480" w:lineRule="auto"/>
        <w:ind w:left="1069"/>
        <w:jc w:val="both"/>
        <w:rPr>
          <w:rFonts w:ascii="Times New Roman" w:hAnsi="Times New Roman" w:cs="Times New Roman"/>
          <w:sz w:val="24"/>
          <w:szCs w:val="24"/>
        </w:rPr>
      </w:pPr>
    </w:p>
    <w:p w:rsidR="00FA5096" w:rsidRDefault="00FA5096" w:rsidP="0059099A">
      <w:pPr>
        <w:pStyle w:val="ListParagraph"/>
        <w:tabs>
          <w:tab w:val="left" w:pos="1418"/>
        </w:tabs>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Berikut ini adalah ayat jurnal yang diperlukan dalam pembukuan (Penyewa) untuk mencatat transaksi sewa diatas apabila pajak penghasilan disetor sendiri oleh pemilik :</w:t>
      </w:r>
    </w:p>
    <w:tbl>
      <w:tblPr>
        <w:tblStyle w:val="TableGrid"/>
        <w:tblW w:w="0" w:type="auto"/>
        <w:tblInd w:w="1069" w:type="dxa"/>
        <w:tblLook w:val="04A0"/>
      </w:tblPr>
      <w:tblGrid>
        <w:gridCol w:w="740"/>
        <w:gridCol w:w="3983"/>
        <w:gridCol w:w="2362"/>
      </w:tblGrid>
      <w:tr w:rsidR="00FA5096" w:rsidTr="00FA5096">
        <w:tc>
          <w:tcPr>
            <w:tcW w:w="740"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tc>
        <w:tc>
          <w:tcPr>
            <w:tcW w:w="3983" w:type="dxa"/>
          </w:tcPr>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PKP</w:t>
            </w:r>
          </w:p>
        </w:tc>
        <w:tc>
          <w:tcPr>
            <w:tcW w:w="2362" w:type="dxa"/>
          </w:tcPr>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Non PKP</w:t>
            </w:r>
          </w:p>
        </w:tc>
      </w:tr>
      <w:tr w:rsidR="00FA5096" w:rsidTr="00FA5096">
        <w:tc>
          <w:tcPr>
            <w:tcW w:w="740"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PKP</w:t>
            </w:r>
          </w:p>
        </w:tc>
        <w:tc>
          <w:tcPr>
            <w:tcW w:w="3983"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Sewa dibayar dimuka</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PPN masukan</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Kas</w:t>
            </w:r>
          </w:p>
        </w:tc>
        <w:tc>
          <w:tcPr>
            <w:tcW w:w="2362"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Sewa dibayar dimuka</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Kas</w:t>
            </w:r>
          </w:p>
        </w:tc>
      </w:tr>
      <w:tr w:rsidR="00FA5096" w:rsidTr="00FA5096">
        <w:tc>
          <w:tcPr>
            <w:tcW w:w="740"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Non PKP</w:t>
            </w:r>
          </w:p>
        </w:tc>
        <w:tc>
          <w:tcPr>
            <w:tcW w:w="3983"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Sewa dibayar dimuka</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Kas</w:t>
            </w:r>
          </w:p>
        </w:tc>
        <w:tc>
          <w:tcPr>
            <w:tcW w:w="2362"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Sewa dibayar dimuka</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Kas</w:t>
            </w:r>
          </w:p>
        </w:tc>
      </w:tr>
    </w:tbl>
    <w:p w:rsidR="00FA5096" w:rsidRDefault="00FA5096" w:rsidP="0059099A">
      <w:pPr>
        <w:tabs>
          <w:tab w:val="left" w:pos="1418"/>
        </w:tabs>
        <w:spacing w:after="0" w:line="480" w:lineRule="auto"/>
        <w:jc w:val="both"/>
        <w:rPr>
          <w:rFonts w:ascii="Times New Roman" w:hAnsi="Times New Roman" w:cs="Times New Roman"/>
          <w:sz w:val="24"/>
          <w:szCs w:val="24"/>
        </w:rPr>
      </w:pPr>
    </w:p>
    <w:p w:rsidR="00FA5096" w:rsidRDefault="00FA5096" w:rsidP="0059099A">
      <w:pPr>
        <w:tabs>
          <w:tab w:val="left" w:pos="1418"/>
        </w:tabs>
        <w:spacing w:after="0" w:line="480" w:lineRule="auto"/>
        <w:jc w:val="both"/>
        <w:rPr>
          <w:rFonts w:ascii="Times New Roman" w:hAnsi="Times New Roman" w:cs="Times New Roman"/>
          <w:sz w:val="24"/>
          <w:szCs w:val="24"/>
        </w:rPr>
      </w:pPr>
    </w:p>
    <w:p w:rsidR="00CA0F0D" w:rsidRDefault="00FA5096" w:rsidP="00CA0F0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Akuntansi pajak terhadap PPh Pasal 4 ayat 2 atas sewa kios open counter pada PT. Habitat Asri.</w:t>
      </w:r>
      <w:r w:rsidR="00CA0F0D" w:rsidRPr="00CA0F0D">
        <w:rPr>
          <w:rFonts w:ascii="Times New Roman" w:hAnsi="Times New Roman" w:cs="Times New Roman"/>
          <w:b/>
          <w:sz w:val="24"/>
          <w:szCs w:val="24"/>
        </w:rPr>
        <w:t xml:space="preserve"> </w:t>
      </w:r>
      <w:r w:rsidR="00CA0F0D" w:rsidRPr="008D732D">
        <w:rPr>
          <w:rFonts w:ascii="Times New Roman" w:hAnsi="Times New Roman" w:cs="Times New Roman"/>
          <w:b/>
          <w:sz w:val="24"/>
          <w:szCs w:val="24"/>
        </w:rPr>
        <w:t>BAB I</w:t>
      </w:r>
      <w:r w:rsidR="00CA0F0D">
        <w:rPr>
          <w:rFonts w:ascii="Times New Roman" w:hAnsi="Times New Roman" w:cs="Times New Roman"/>
          <w:b/>
          <w:sz w:val="24"/>
          <w:szCs w:val="24"/>
        </w:rPr>
        <w:t>I</w:t>
      </w:r>
    </w:p>
    <w:p w:rsidR="00CA0F0D" w:rsidRDefault="00CA0F0D" w:rsidP="00CA0F0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PRAKTEK AKUNTANSI PAJAK TEHADAP PPh PASAL 4 AYAT 2 ATAS SEWA KIOS OPEN COUNTER PT. HABITAT ASRI (IT CENTER)</w:t>
      </w:r>
    </w:p>
    <w:p w:rsidR="00CA0F0D" w:rsidRDefault="00CA0F0D" w:rsidP="00CA0F0D">
      <w:pPr>
        <w:spacing w:after="0" w:line="480" w:lineRule="auto"/>
        <w:rPr>
          <w:rFonts w:ascii="Times New Roman" w:hAnsi="Times New Roman" w:cs="Times New Roman"/>
          <w:b/>
          <w:sz w:val="24"/>
          <w:szCs w:val="24"/>
        </w:rPr>
      </w:pPr>
    </w:p>
    <w:p w:rsidR="00CA0F0D" w:rsidRPr="008E5FD9" w:rsidRDefault="00CA0F0D" w:rsidP="00CA0F0D">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Akuntansi Perpajakan</w:t>
      </w:r>
    </w:p>
    <w:p w:rsidR="00CA0F0D" w:rsidRDefault="00CA0F0D" w:rsidP="00CA0F0D">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Pengertian Akuntansi</w:t>
      </w:r>
    </w:p>
    <w:p w:rsidR="00CA0F0D" w:rsidRDefault="00CA0F0D" w:rsidP="00CA0F0D">
      <w:pPr>
        <w:pStyle w:val="ListParagraph"/>
        <w:spacing w:after="0" w:line="480" w:lineRule="auto"/>
        <w:ind w:left="1069" w:firstLine="371"/>
        <w:jc w:val="both"/>
        <w:rPr>
          <w:rFonts w:ascii="Times New Roman" w:hAnsi="Times New Roman" w:cs="Times New Roman"/>
          <w:sz w:val="24"/>
          <w:szCs w:val="24"/>
        </w:rPr>
      </w:pPr>
      <w:r>
        <w:rPr>
          <w:rFonts w:ascii="Times New Roman" w:hAnsi="Times New Roman" w:cs="Times New Roman"/>
          <w:sz w:val="24"/>
          <w:szCs w:val="24"/>
        </w:rPr>
        <w:t xml:space="preserve">Akuntansi adalah pengukuran, penjabaran atau pemberian kepastian mengenai informasi yang akan membantu menager, investor, </w:t>
      </w:r>
      <w:r>
        <w:rPr>
          <w:rFonts w:ascii="Times New Roman" w:hAnsi="Times New Roman" w:cs="Times New Roman"/>
          <w:sz w:val="24"/>
          <w:szCs w:val="24"/>
        </w:rPr>
        <w:lastRenderedPageBreak/>
        <w:t>otorita pajak dan membuat keputusan didalam perusahaan, dan lembaga pemerintah. Akuntansi adalah seni yang mengukur, berkomunikasi dan menginterprestasikan aktitas keuangan secara luas, akuntansi juga dikenal sebagai “bahasa bisnis”.Akuntansi bertujuan untuk menyiapkan suatu laporan keuangan yang akurat agar dapat dimanfaatkan oleh para manager.Pengambil kebijakan, dan pihak berkepentingan lainnya seperti pemegang saham, kreditur atau pemilik.</w:t>
      </w:r>
    </w:p>
    <w:p w:rsidR="00CA0F0D" w:rsidRPr="000D7A2E" w:rsidRDefault="00CA0F0D" w:rsidP="00CA0F0D">
      <w:pPr>
        <w:pStyle w:val="ListParagraph"/>
        <w:spacing w:after="0" w:line="480" w:lineRule="auto"/>
        <w:ind w:left="1069" w:hanging="76"/>
        <w:jc w:val="both"/>
        <w:rPr>
          <w:rFonts w:ascii="Times New Roman" w:hAnsi="Times New Roman" w:cs="Times New Roman"/>
          <w:sz w:val="24"/>
          <w:szCs w:val="24"/>
        </w:rPr>
      </w:pPr>
      <w:r>
        <w:rPr>
          <w:rFonts w:ascii="Times New Roman" w:hAnsi="Times New Roman" w:cs="Times New Roman"/>
          <w:sz w:val="24"/>
          <w:szCs w:val="24"/>
        </w:rPr>
        <w:t xml:space="preserve"> Pencatatan harian yang terlibat dalam proses ini di kenala dengan istilah pembukuan. Akuntansi keuangan adalah suatu cabang dari akuntansi suatu cabang dari akuntansi dimana informasi keuangan pada suatu bisnis dicatat , diklasifikasi, diringkas diinterprestasikan, dan dikomunikasikan. Auditing, satu disiplin ilmu yang terkait tetaapi tetap  terpisah dari akuntansi adalah suatu proses dimana pemeriksa independen memeriksa laporan keuangan suatu organisasi untuk memberikan suatu pendapat atau opini yang masuk akal tapi tak dijamin kesesuainannya dengan prinsip akuntansi yang bertirima umum.</w:t>
      </w:r>
    </w:p>
    <w:p w:rsidR="00CA0F0D" w:rsidRDefault="00CA0F0D" w:rsidP="00CA0F0D">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Pengertian pajak</w:t>
      </w:r>
    </w:p>
    <w:p w:rsidR="00CA0F0D" w:rsidRPr="000D7A2E" w:rsidRDefault="00CA0F0D" w:rsidP="00CA0F0D">
      <w:pPr>
        <w:tabs>
          <w:tab w:val="left" w:pos="1418"/>
        </w:tabs>
        <w:spacing w:after="0" w:line="480" w:lineRule="auto"/>
        <w:ind w:left="709"/>
        <w:jc w:val="both"/>
        <w:rPr>
          <w:rFonts w:ascii="Times New Roman" w:hAnsi="Times New Roman" w:cs="Times New Roman"/>
          <w:sz w:val="24"/>
          <w:szCs w:val="24"/>
        </w:rPr>
      </w:pPr>
      <w:r w:rsidRPr="000D7A2E">
        <w:rPr>
          <w:rFonts w:ascii="Times New Roman" w:hAnsi="Times New Roman" w:cs="Times New Roman"/>
          <w:sz w:val="24"/>
          <w:szCs w:val="24"/>
        </w:rPr>
        <w:t>Menurut Rochmat Soemitro, (2016:3) Pajak adalah adalah iuran rakyat kepada kas Negara berdasarkan undang-undang (yang dapat dipaksankan) dengan tiada mendapat jasa timbal (kontrasepsi) yang langsung dapat ditunjukan dan yang dapat digunakan untuk membayar pengeluaran umum.</w:t>
      </w:r>
    </w:p>
    <w:p w:rsidR="00CA0F0D" w:rsidRDefault="00CA0F0D" w:rsidP="00CA0F0D">
      <w:pPr>
        <w:pStyle w:val="ListParagraph"/>
        <w:numPr>
          <w:ilvl w:val="0"/>
          <w:numId w:val="27"/>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Akuntansi Pajak</w:t>
      </w:r>
    </w:p>
    <w:p w:rsidR="00CA0F0D" w:rsidRDefault="00CA0F0D" w:rsidP="00CA0F0D">
      <w:pPr>
        <w:pStyle w:val="ListParagraph"/>
        <w:tabs>
          <w:tab w:val="left" w:pos="1418"/>
        </w:tabs>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Akuntansi pajak adalah akuntnasi yang diterapakan dengan tujuan untuk menetapkan besarnya pajak terutang.Sacara umum akuntansi merupakan suatu seni mencatat, menggolongkan, mengikthisarkan dan maenafsirkan transaksi-transaksi kuangan yang dilaksanakan oleh perusahaan dengan tujuan menentukan jumlah penghasilan kena pajak yang diperoleh atau diterimah dalam sutu tahun pajak guna sebagai dasar penetapan beban atau pajak penghasilan yang terutang oleh perusahaan sabagai wajib pajak.</w:t>
      </w:r>
    </w:p>
    <w:p w:rsidR="00CA0F0D" w:rsidRDefault="00CA0F0D" w:rsidP="00CA0F0D">
      <w:pPr>
        <w:pStyle w:val="ListParagraph"/>
        <w:numPr>
          <w:ilvl w:val="0"/>
          <w:numId w:val="27"/>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Jenis-jenis Pajak Penghasilan Pasal 4 ayat 2</w:t>
      </w:r>
    </w:p>
    <w:p w:rsidR="00CA0F0D" w:rsidRDefault="00CA0F0D" w:rsidP="00CA0F0D">
      <w:pPr>
        <w:pStyle w:val="ListParagraph"/>
        <w:tabs>
          <w:tab w:val="left" w:pos="1418"/>
        </w:tabs>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      Menurut PPh Pasal 4 ayat 2, atas penghasilan dibawah ini dapat dikenai pajak bersifat final dan penggenaannya diatur peraturan pemerintah :</w:t>
      </w:r>
    </w:p>
    <w:p w:rsidR="00CA0F0D" w:rsidRDefault="00CA0F0D" w:rsidP="00CA0F0D">
      <w:pPr>
        <w:pStyle w:val="ListParagraph"/>
        <w:numPr>
          <w:ilvl w:val="0"/>
          <w:numId w:val="28"/>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Pajak penghasilan atas penghasilan berupa Bungan deposito dan tabungan, dan diskonto sertifikat bank Indonesia.</w:t>
      </w:r>
    </w:p>
    <w:p w:rsidR="00CA0F0D" w:rsidRDefault="00CA0F0D" w:rsidP="00CA0F0D">
      <w:pPr>
        <w:pStyle w:val="ListParagraph"/>
        <w:numPr>
          <w:ilvl w:val="0"/>
          <w:numId w:val="28"/>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Pajak penghasilan atas penghasilan berupa bunga atau diskonto obligasi yang di jual dibursa efek.</w:t>
      </w:r>
    </w:p>
    <w:p w:rsidR="00CA0F0D" w:rsidRDefault="00CA0F0D" w:rsidP="00CA0F0D">
      <w:pPr>
        <w:pStyle w:val="ListParagraph"/>
        <w:numPr>
          <w:ilvl w:val="0"/>
          <w:numId w:val="28"/>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Pajak penghasilan berupa sewa tanah dan atau bangunan </w:t>
      </w:r>
    </w:p>
    <w:p w:rsidR="00CA0F0D" w:rsidRDefault="00CA0F0D" w:rsidP="00CA0F0D">
      <w:pPr>
        <w:pStyle w:val="ListParagraph"/>
        <w:numPr>
          <w:ilvl w:val="0"/>
          <w:numId w:val="28"/>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Usaha jasa konstruksi </w:t>
      </w:r>
    </w:p>
    <w:p w:rsidR="00CA0F0D" w:rsidRDefault="00CA0F0D" w:rsidP="00CA0F0D">
      <w:pPr>
        <w:pStyle w:val="ListParagraph"/>
        <w:numPr>
          <w:ilvl w:val="0"/>
          <w:numId w:val="28"/>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Pajak penghasilan atas hadiah undian </w:t>
      </w:r>
    </w:p>
    <w:p w:rsidR="00CA0F0D" w:rsidRPr="000D7A2E" w:rsidRDefault="00CA0F0D" w:rsidP="00CA0F0D">
      <w:pPr>
        <w:pStyle w:val="ListParagraph"/>
        <w:numPr>
          <w:ilvl w:val="0"/>
          <w:numId w:val="28"/>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PPh Final atas penghasilan dari transaksi derivatif berupa kontrak berjangka yang diperdagangkan dibursa.</w:t>
      </w:r>
    </w:p>
    <w:p w:rsidR="00CA0F0D" w:rsidRDefault="00CA0F0D" w:rsidP="00CA0F0D">
      <w:pPr>
        <w:pStyle w:val="ListParagraph"/>
        <w:numPr>
          <w:ilvl w:val="0"/>
          <w:numId w:val="27"/>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Mekanisme PPh Pasal 4 ayat 2</w:t>
      </w:r>
    </w:p>
    <w:p w:rsidR="00CA0F0D" w:rsidRDefault="00CA0F0D" w:rsidP="00CA0F0D">
      <w:pPr>
        <w:pStyle w:val="ListParagraph"/>
        <w:tabs>
          <w:tab w:val="left" w:pos="1418"/>
        </w:tabs>
        <w:spacing w:after="0" w:line="480" w:lineRule="auto"/>
        <w:ind w:left="1069"/>
        <w:jc w:val="both"/>
        <w:rPr>
          <w:rFonts w:ascii="Times New Roman" w:hAnsi="Times New Roman" w:cs="Times New Roman"/>
          <w:b/>
          <w:sz w:val="24"/>
          <w:szCs w:val="24"/>
        </w:rPr>
      </w:pPr>
      <w:r>
        <w:rPr>
          <w:rFonts w:ascii="Times New Roman" w:hAnsi="Times New Roman" w:cs="Times New Roman"/>
          <w:b/>
          <w:sz w:val="24"/>
          <w:szCs w:val="24"/>
        </w:rPr>
        <w:lastRenderedPageBreak/>
        <w:t>Dasar Hukum</w:t>
      </w:r>
    </w:p>
    <w:p w:rsidR="00CA0F0D" w:rsidRDefault="00CA0F0D" w:rsidP="00CA0F0D">
      <w:pPr>
        <w:pStyle w:val="ListParagraph"/>
        <w:tabs>
          <w:tab w:val="left" w:pos="1418"/>
        </w:tabs>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Penghasilan dari transaksi persewaan tanah dan/atau bangunan dikenakan pemotongan PPh yang bersifat final berdasarkan ketentuan.</w:t>
      </w:r>
    </w:p>
    <w:p w:rsidR="00CA0F0D" w:rsidRDefault="00CA0F0D" w:rsidP="00CA0F0D">
      <w:pPr>
        <w:pStyle w:val="ListParagraph"/>
        <w:tabs>
          <w:tab w:val="left" w:pos="1418"/>
        </w:tabs>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Dasar Hukumnya adalah :</w:t>
      </w:r>
    </w:p>
    <w:p w:rsidR="00CA0F0D" w:rsidRPr="001F4262" w:rsidRDefault="00CA0F0D" w:rsidP="00CA0F0D">
      <w:pPr>
        <w:pStyle w:val="ListParagraph"/>
        <w:numPr>
          <w:ilvl w:val="0"/>
          <w:numId w:val="29"/>
        </w:numPr>
        <w:tabs>
          <w:tab w:val="left" w:pos="1418"/>
        </w:tabs>
        <w:spacing w:after="0" w:line="480" w:lineRule="auto"/>
        <w:ind w:left="1843"/>
        <w:jc w:val="both"/>
        <w:rPr>
          <w:rFonts w:ascii="Times New Roman" w:hAnsi="Times New Roman" w:cs="Times New Roman"/>
          <w:sz w:val="24"/>
          <w:szCs w:val="24"/>
        </w:rPr>
      </w:pPr>
      <w:r w:rsidRPr="001F4262">
        <w:rPr>
          <w:rFonts w:ascii="Times New Roman" w:hAnsi="Times New Roman" w:cs="Times New Roman"/>
          <w:sz w:val="24"/>
          <w:szCs w:val="24"/>
        </w:rPr>
        <w:t>Pasal 4 ayat (2) Undang-undang Nomor 7 Tahun 1983 tentang pajak penghasilan jo Undang-undang Nomor 36 tahun 2008.</w:t>
      </w:r>
    </w:p>
    <w:p w:rsidR="00CA0F0D" w:rsidRDefault="00CA0F0D" w:rsidP="00CA0F0D">
      <w:pPr>
        <w:pStyle w:val="ListParagraph"/>
        <w:numPr>
          <w:ilvl w:val="0"/>
          <w:numId w:val="29"/>
        </w:numPr>
        <w:tabs>
          <w:tab w:val="left" w:pos="1418"/>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Peraturan pemerintah Nomor 29 Tahun 1996 tentang pembayaran pajak penghasilan atas penghasilan tanah dan/atau bangunan jo peraturan pemerintah No. 5 Tahun 2002</w:t>
      </w:r>
    </w:p>
    <w:p w:rsidR="00CA0F0D" w:rsidRDefault="00CA0F0D" w:rsidP="00CA0F0D">
      <w:pPr>
        <w:pStyle w:val="ListParagraph"/>
        <w:numPr>
          <w:ilvl w:val="0"/>
          <w:numId w:val="29"/>
        </w:numPr>
        <w:tabs>
          <w:tab w:val="left" w:pos="1418"/>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Keputusan Mentri Keuangan  No. 394/KMK.04/1996 tentang pelaksanaan dan pemotongan pajak penghasilan dari persewaan tanah dan/atau bangunan jo keputusan Mentri Keuangan Republik Indonesia No. 120/KMK. 04/2002.</w:t>
      </w:r>
    </w:p>
    <w:p w:rsidR="00CA0F0D" w:rsidRDefault="00CA0F0D" w:rsidP="00CA0F0D">
      <w:pPr>
        <w:pStyle w:val="ListParagraph"/>
        <w:numPr>
          <w:ilvl w:val="0"/>
          <w:numId w:val="29"/>
        </w:numPr>
        <w:tabs>
          <w:tab w:val="left" w:pos="1418"/>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Keputusan Direktur Jendral pajak Nomor KEP-227/PK/2002 tentang cara cara pemotogan dan pembayaran, serta pelaporan dan persewaan tanah dan/atau bangunan.</w:t>
      </w:r>
      <w:r>
        <w:rPr>
          <w:rFonts w:ascii="Times New Roman" w:hAnsi="Times New Roman" w:cs="Times New Roman"/>
          <w:i/>
          <w:sz w:val="24"/>
          <w:szCs w:val="24"/>
        </w:rPr>
        <w:t>Billy (2011:61)</w:t>
      </w:r>
    </w:p>
    <w:p w:rsidR="00CA0F0D" w:rsidRDefault="00CA0F0D" w:rsidP="00CA0F0D">
      <w:pPr>
        <w:tabs>
          <w:tab w:val="left" w:pos="1418"/>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Penggenaan Pajak</w:t>
      </w:r>
    </w:p>
    <w:p w:rsidR="00CA0F0D" w:rsidRPr="00307BEA" w:rsidRDefault="00CA0F0D" w:rsidP="00CA0F0D">
      <w:pPr>
        <w:tabs>
          <w:tab w:val="left" w:pos="1418"/>
        </w:tabs>
        <w:spacing w:after="0" w:line="480" w:lineRule="auto"/>
        <w:ind w:left="1134"/>
        <w:jc w:val="both"/>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sz w:val="24"/>
          <w:szCs w:val="24"/>
        </w:rPr>
        <w:t>PPh yang dikenakan atas penghasilan yang diterimah orang pribadi atau badan dari persediaan tanah dan/atau bangunan berupa tanah dan/atau bangunan berupah tanah, rumah susun, apertemen, kondominium, gedung perkantoran rumah kantor, toko, rumah toko, gedung dan bangunan industri.</w:t>
      </w:r>
      <w:r>
        <w:rPr>
          <w:rFonts w:ascii="Times New Roman" w:hAnsi="Times New Roman" w:cs="Times New Roman"/>
          <w:i/>
          <w:sz w:val="24"/>
          <w:szCs w:val="24"/>
        </w:rPr>
        <w:t>Billy (2011:62)</w:t>
      </w:r>
    </w:p>
    <w:p w:rsidR="00CA0F0D" w:rsidRDefault="00CA0F0D" w:rsidP="00CA0F0D">
      <w:pPr>
        <w:tabs>
          <w:tab w:val="left" w:pos="1418"/>
        </w:tabs>
        <w:spacing w:after="0" w:line="480" w:lineRule="auto"/>
        <w:ind w:left="1134"/>
        <w:jc w:val="both"/>
        <w:rPr>
          <w:rFonts w:ascii="Times New Roman" w:hAnsi="Times New Roman" w:cs="Times New Roman"/>
          <w:b/>
          <w:sz w:val="24"/>
          <w:szCs w:val="24"/>
        </w:rPr>
      </w:pPr>
      <w:r>
        <w:rPr>
          <w:rFonts w:ascii="Times New Roman" w:hAnsi="Times New Roman" w:cs="Times New Roman"/>
          <w:b/>
          <w:sz w:val="24"/>
          <w:szCs w:val="24"/>
        </w:rPr>
        <w:t>Subjek Pajak</w:t>
      </w:r>
    </w:p>
    <w:p w:rsidR="00CA0F0D" w:rsidRDefault="00CA0F0D" w:rsidP="00CA0F0D">
      <w:pPr>
        <w:tabs>
          <w:tab w:val="left" w:pos="1418"/>
        </w:tabs>
        <w:spacing w:after="0" w:line="480" w:lineRule="auto"/>
        <w:ind w:left="1134"/>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Pihak yang menyewakan sebagai penerima penghasilan.</w:t>
      </w:r>
    </w:p>
    <w:p w:rsidR="00CA0F0D" w:rsidRDefault="00CA0F0D" w:rsidP="00CA0F0D">
      <w:pPr>
        <w:tabs>
          <w:tab w:val="left" w:pos="1418"/>
        </w:tabs>
        <w:spacing w:after="0" w:line="48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Pelunasan Pajak </w:t>
      </w:r>
    </w:p>
    <w:p w:rsidR="00CA0F0D" w:rsidRPr="00851305" w:rsidRDefault="00CA0F0D" w:rsidP="00CA0F0D">
      <w:pPr>
        <w:pStyle w:val="ListParagraph"/>
        <w:numPr>
          <w:ilvl w:val="0"/>
          <w:numId w:val="30"/>
        </w:numPr>
        <w:tabs>
          <w:tab w:val="left" w:pos="1418"/>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Pemotonga oleh penyewa (jika penyewa Badan Pemerintah, subjek Pajak Badan dalam Negeri, penyelenggaran kegiatan BUT, KSO, perwakilan perusahaan luar negeri lainnya, dan orang pribadi yang ditetapkan oleh Direktur Jendral Pajak.</w:t>
      </w:r>
    </w:p>
    <w:p w:rsidR="00CA0F0D" w:rsidRPr="00EE25C6" w:rsidRDefault="00CA0F0D" w:rsidP="00CA0F0D">
      <w:pPr>
        <w:pStyle w:val="ListParagraph"/>
        <w:numPr>
          <w:ilvl w:val="0"/>
          <w:numId w:val="30"/>
        </w:numPr>
        <w:tabs>
          <w:tab w:val="left" w:pos="1418"/>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Penyetoran sendiri oleh yang menyewakan dalam hal penyewa adalah orang pribadi dan subjek pajak lainnya.</w:t>
      </w:r>
      <w:r>
        <w:rPr>
          <w:rFonts w:ascii="Times New Roman" w:hAnsi="Times New Roman" w:cs="Times New Roman"/>
          <w:i/>
          <w:sz w:val="24"/>
          <w:szCs w:val="24"/>
        </w:rPr>
        <w:t>Siti (2010:166)</w:t>
      </w:r>
    </w:p>
    <w:p w:rsidR="00CA0F0D" w:rsidRPr="00EE25C6" w:rsidRDefault="00CA0F0D" w:rsidP="00CA0F0D">
      <w:pPr>
        <w:tabs>
          <w:tab w:val="left" w:pos="1134"/>
        </w:tabs>
        <w:spacing w:after="0" w:line="480" w:lineRule="auto"/>
        <w:ind w:left="1494" w:hanging="360"/>
        <w:jc w:val="both"/>
        <w:rPr>
          <w:rFonts w:ascii="Times New Roman" w:hAnsi="Times New Roman" w:cs="Times New Roman"/>
          <w:b/>
          <w:sz w:val="24"/>
          <w:szCs w:val="24"/>
        </w:rPr>
      </w:pPr>
      <w:r>
        <w:rPr>
          <w:rFonts w:ascii="Times New Roman" w:hAnsi="Times New Roman" w:cs="Times New Roman"/>
          <w:b/>
          <w:sz w:val="24"/>
          <w:szCs w:val="24"/>
        </w:rPr>
        <w:t>Objek Pajak</w:t>
      </w:r>
    </w:p>
    <w:p w:rsidR="00CA0F0D" w:rsidRDefault="00CA0F0D" w:rsidP="00CA0F0D">
      <w:p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Penghasila dari persewaan tanah dan atau/bangunan.</w:t>
      </w:r>
    </w:p>
    <w:p w:rsidR="00CA0F0D" w:rsidRDefault="00CA0F0D" w:rsidP="00CA0F0D">
      <w:pPr>
        <w:tabs>
          <w:tab w:val="left" w:pos="1418"/>
        </w:tabs>
        <w:spacing w:after="0" w:line="480" w:lineRule="auto"/>
        <w:ind w:left="1134"/>
        <w:jc w:val="both"/>
        <w:rPr>
          <w:rFonts w:ascii="Times New Roman" w:hAnsi="Times New Roman" w:cs="Times New Roman"/>
          <w:b/>
          <w:sz w:val="24"/>
          <w:szCs w:val="24"/>
        </w:rPr>
      </w:pPr>
      <w:r>
        <w:rPr>
          <w:rFonts w:ascii="Times New Roman" w:hAnsi="Times New Roman" w:cs="Times New Roman"/>
          <w:b/>
          <w:sz w:val="24"/>
          <w:szCs w:val="24"/>
        </w:rPr>
        <w:t>Tarif PPh Terutang</w:t>
      </w:r>
    </w:p>
    <w:p w:rsidR="00CA0F0D" w:rsidRPr="00307BEA" w:rsidRDefault="00CA0F0D" w:rsidP="00CA0F0D">
      <w:pPr>
        <w:tabs>
          <w:tab w:val="left" w:pos="1418"/>
        </w:tabs>
        <w:spacing w:after="0" w:line="480" w:lineRule="auto"/>
        <w:ind w:left="1134"/>
        <w:jc w:val="both"/>
        <w:rPr>
          <w:rFonts w:ascii="Times New Roman" w:hAnsi="Times New Roman" w:cs="Times New Roman"/>
          <w:i/>
          <w:sz w:val="24"/>
          <w:szCs w:val="24"/>
        </w:rPr>
      </w:pPr>
      <w:r>
        <w:rPr>
          <w:rFonts w:ascii="Times New Roman" w:hAnsi="Times New Roman" w:cs="Times New Roman"/>
          <w:b/>
          <w:sz w:val="24"/>
          <w:szCs w:val="24"/>
        </w:rPr>
        <w:tab/>
        <w:t>10</w:t>
      </w:r>
      <w:r>
        <w:rPr>
          <w:rFonts w:ascii="Times New Roman" w:hAnsi="Times New Roman" w:cs="Times New Roman"/>
          <w:sz w:val="24"/>
          <w:szCs w:val="24"/>
        </w:rPr>
        <w:t>% dari jumlah bruto nilai persewaan (semua jumlah yang dibayarkan atau terutang oleh pihak yang meyewa dengan nama dan dalaml bentuk apapun ynag berkaian tanah dan atau bangunan yang disewa termasuk biaya perawatan, biaya pemeliharaan, biaya keamanan dan service charge baik yang perjanjiannya dibuat secara terpisah maupun yang di satukan dengan perjanjian persewaaan yang bersangkutan).</w:t>
      </w:r>
      <w:r>
        <w:rPr>
          <w:rFonts w:ascii="Times New Roman" w:hAnsi="Times New Roman" w:cs="Times New Roman"/>
          <w:i/>
          <w:sz w:val="24"/>
          <w:szCs w:val="24"/>
        </w:rPr>
        <w:t>Siti dan Ely (2010:166)</w:t>
      </w:r>
    </w:p>
    <w:p w:rsidR="00CA0F0D" w:rsidRDefault="00CA0F0D" w:rsidP="00CA0F0D">
      <w:pPr>
        <w:tabs>
          <w:tab w:val="left" w:pos="1418"/>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Berdasarkan Peraturan Pemerintah Nomor 5 Tahun 2002 pasal 3 adalah sebagai berikut :</w:t>
      </w:r>
    </w:p>
    <w:tbl>
      <w:tblPr>
        <w:tblStyle w:val="TableGrid"/>
        <w:tblW w:w="0" w:type="auto"/>
        <w:tblInd w:w="1134" w:type="dxa"/>
        <w:tblLook w:val="04A0"/>
      </w:tblPr>
      <w:tblGrid>
        <w:gridCol w:w="7020"/>
      </w:tblGrid>
      <w:tr w:rsidR="00CA0F0D" w:rsidTr="00367C88">
        <w:tc>
          <w:tcPr>
            <w:tcW w:w="8154" w:type="dxa"/>
          </w:tcPr>
          <w:p w:rsidR="00CA0F0D" w:rsidRDefault="00CA0F0D" w:rsidP="00367C88">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Tarif 10% x DPP (jumlah Bruto WP OP/Badan          : FINAL</w:t>
            </w:r>
          </w:p>
        </w:tc>
      </w:tr>
    </w:tbl>
    <w:p w:rsidR="00CA0F0D" w:rsidRDefault="00CA0F0D" w:rsidP="00CA0F0D">
      <w:pPr>
        <w:tabs>
          <w:tab w:val="left" w:pos="1418"/>
        </w:tabs>
        <w:spacing w:after="0" w:line="480" w:lineRule="auto"/>
        <w:ind w:left="1134"/>
        <w:jc w:val="both"/>
        <w:rPr>
          <w:rFonts w:ascii="Times New Roman" w:hAnsi="Times New Roman" w:cs="Times New Roman"/>
          <w:sz w:val="24"/>
          <w:szCs w:val="24"/>
        </w:rPr>
      </w:pPr>
    </w:p>
    <w:p w:rsidR="00CA0F0D" w:rsidRDefault="00CA0F0D" w:rsidP="00CA0F0D">
      <w:pPr>
        <w:tabs>
          <w:tab w:val="left" w:pos="1418"/>
        </w:tabs>
        <w:spacing w:after="0" w:line="480" w:lineRule="auto"/>
        <w:ind w:left="1134"/>
        <w:jc w:val="both"/>
        <w:rPr>
          <w:rFonts w:ascii="Times New Roman" w:hAnsi="Times New Roman" w:cs="Times New Roman"/>
          <w:b/>
          <w:sz w:val="24"/>
          <w:szCs w:val="24"/>
        </w:rPr>
      </w:pPr>
      <w:r>
        <w:rPr>
          <w:rFonts w:ascii="Times New Roman" w:hAnsi="Times New Roman" w:cs="Times New Roman"/>
          <w:b/>
          <w:sz w:val="24"/>
          <w:szCs w:val="24"/>
        </w:rPr>
        <w:t>Pemotongan Pajak</w:t>
      </w:r>
    </w:p>
    <w:p w:rsidR="00CA0F0D" w:rsidRPr="00122B18" w:rsidRDefault="00CA0F0D" w:rsidP="00CA0F0D">
      <w:pPr>
        <w:tabs>
          <w:tab w:val="left" w:pos="1418"/>
        </w:tabs>
        <w:spacing w:after="0" w:line="480" w:lineRule="auto"/>
        <w:ind w:left="1134"/>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Pemotongan pajak yang ditunjuk atas pembayaran sewa tanah/atau bangunan adalah :</w:t>
      </w:r>
    </w:p>
    <w:p w:rsidR="00CA0F0D" w:rsidRDefault="00CA0F0D" w:rsidP="00CA0F0D">
      <w:pPr>
        <w:pStyle w:val="ListParagraph"/>
        <w:numPr>
          <w:ilvl w:val="0"/>
          <w:numId w:val="31"/>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Badan Pemerintah, subjek pajak badan dala negeri, penyelenggara kegiatan, bentu usaha tetap, kerjasama koperasi, perwakilan perusahaan luar negeri lainnya.</w:t>
      </w:r>
    </w:p>
    <w:p w:rsidR="00CA0F0D" w:rsidRDefault="00CA0F0D" w:rsidP="00CA0F0D">
      <w:pPr>
        <w:pStyle w:val="ListParagraph"/>
        <w:numPr>
          <w:ilvl w:val="0"/>
          <w:numId w:val="31"/>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Orang pribadi sebagai pemotong pajak, yang teridiri dari :</w:t>
      </w:r>
    </w:p>
    <w:p w:rsidR="00CA0F0D" w:rsidRDefault="00CA0F0D" w:rsidP="00CA0F0D">
      <w:pPr>
        <w:pStyle w:val="ListParagraph"/>
        <w:numPr>
          <w:ilvl w:val="0"/>
          <w:numId w:val="32"/>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Akuntan, arsitek, dokter, notaris, pejabat pembuat akte tanah (PPAT) kecuali PPAT tersebut adalah camat, pengacara, dan konsultan, yang melakukan pekerjaan bebas, dan</w:t>
      </w:r>
    </w:p>
    <w:p w:rsidR="00CA0F0D" w:rsidRDefault="00CA0F0D" w:rsidP="00CA0F0D">
      <w:pPr>
        <w:pStyle w:val="ListParagraph"/>
        <w:numPr>
          <w:ilvl w:val="0"/>
          <w:numId w:val="32"/>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Orang Pribadi yang menjalankan usaha serta menyelenggarakan pembukuan, yang telah terdaftar sebagai wajib pajak dalam negeri.</w:t>
      </w:r>
    </w:p>
    <w:p w:rsidR="00CA0F0D" w:rsidRPr="0059099A" w:rsidRDefault="00CA0F0D" w:rsidP="00CA0F0D">
      <w:pPr>
        <w:tabs>
          <w:tab w:val="left" w:pos="1418"/>
        </w:tabs>
        <w:spacing w:after="0" w:line="480" w:lineRule="auto"/>
        <w:jc w:val="both"/>
        <w:rPr>
          <w:rFonts w:ascii="Times New Roman" w:hAnsi="Times New Roman" w:cs="Times New Roman"/>
          <w:sz w:val="24"/>
          <w:szCs w:val="24"/>
        </w:rPr>
      </w:pPr>
    </w:p>
    <w:p w:rsidR="00CA0F0D" w:rsidRDefault="00CA0F0D" w:rsidP="00CA0F0D">
      <w:pPr>
        <w:tabs>
          <w:tab w:val="left" w:pos="1418"/>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Mekanisme Pemotongan, Penyetoran, dan pelaporan Pajak</w:t>
      </w:r>
    </w:p>
    <w:p w:rsidR="00CA0F0D" w:rsidRDefault="00CA0F0D" w:rsidP="00CA0F0D">
      <w:pPr>
        <w:pStyle w:val="ListParagraph"/>
        <w:numPr>
          <w:ilvl w:val="0"/>
          <w:numId w:val="33"/>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Penyewa sebagai Pemtong Pajak</w:t>
      </w:r>
    </w:p>
    <w:p w:rsidR="00CA0F0D" w:rsidRDefault="00CA0F0D" w:rsidP="00CA0F0D">
      <w:pPr>
        <w:pStyle w:val="ListParagraph"/>
        <w:tabs>
          <w:tab w:val="left" w:pos="1418"/>
        </w:tabs>
        <w:spacing w:after="0" w:line="480" w:lineRule="auto"/>
        <w:ind w:left="1500"/>
        <w:jc w:val="both"/>
        <w:rPr>
          <w:rFonts w:ascii="Times New Roman" w:hAnsi="Times New Roman" w:cs="Times New Roman"/>
          <w:sz w:val="24"/>
          <w:szCs w:val="24"/>
        </w:rPr>
      </w:pPr>
      <w:r>
        <w:rPr>
          <w:rFonts w:ascii="Times New Roman" w:hAnsi="Times New Roman" w:cs="Times New Roman"/>
          <w:sz w:val="24"/>
          <w:szCs w:val="24"/>
        </w:rPr>
        <w:t xml:space="preserve">     Apabila penyewa tanah dan/atau bangunan merupakan pemotong pajak, maka PPh terutang wajib dipotong, disetor dan dilaporkan oleh penyewa</w:t>
      </w:r>
    </w:p>
    <w:p w:rsidR="00CA0F0D" w:rsidRPr="00B21354" w:rsidRDefault="00CA0F0D" w:rsidP="00CA0F0D">
      <w:pPr>
        <w:pStyle w:val="ListParagraph"/>
        <w:numPr>
          <w:ilvl w:val="0"/>
          <w:numId w:val="34"/>
        </w:numPr>
        <w:tabs>
          <w:tab w:val="left" w:pos="1418"/>
        </w:tabs>
        <w:spacing w:after="0" w:line="480" w:lineRule="auto"/>
        <w:ind w:left="1701"/>
        <w:jc w:val="both"/>
        <w:rPr>
          <w:rFonts w:ascii="Times New Roman" w:hAnsi="Times New Roman" w:cs="Times New Roman"/>
          <w:sz w:val="24"/>
          <w:szCs w:val="24"/>
        </w:rPr>
      </w:pPr>
      <w:r w:rsidRPr="00B21354">
        <w:rPr>
          <w:rFonts w:ascii="Times New Roman" w:hAnsi="Times New Roman" w:cs="Times New Roman"/>
          <w:sz w:val="24"/>
          <w:szCs w:val="24"/>
        </w:rPr>
        <w:t>Pemotong PPh dilakukan pada saat pembayaran atau terutangnya sewa, tergantung peristiwa mana yang lebih dahulu terjadi dengan menggunakan formulir “</w:t>
      </w:r>
      <w:r w:rsidRPr="00B21354">
        <w:rPr>
          <w:rFonts w:ascii="Times New Roman" w:hAnsi="Times New Roman" w:cs="Times New Roman"/>
          <w:i/>
          <w:sz w:val="24"/>
          <w:szCs w:val="24"/>
        </w:rPr>
        <w:t>Bukti Pemotongan PPh Final Pasal 4 ayat (2) atas penghasilan dari persewaan Tanah dan?atau Bangunan”</w:t>
      </w:r>
      <w:r w:rsidRPr="00B21354">
        <w:rPr>
          <w:rFonts w:ascii="Times New Roman" w:hAnsi="Times New Roman" w:cs="Times New Roman"/>
          <w:sz w:val="24"/>
          <w:szCs w:val="24"/>
        </w:rPr>
        <w:t xml:space="preserve"> (kode formulir F.1.1.33.12) yang diisi </w:t>
      </w:r>
      <w:r w:rsidRPr="00B21354">
        <w:rPr>
          <w:rFonts w:ascii="Times New Roman" w:hAnsi="Times New Roman" w:cs="Times New Roman"/>
          <w:sz w:val="24"/>
          <w:szCs w:val="24"/>
        </w:rPr>
        <w:lastRenderedPageBreak/>
        <w:t>rangkap 3 dengan peruntukan: lembar-1 untuk yang menyewakan, lembar-2 unutk KPP, dan lembar-3 untuk penyewa.</w:t>
      </w:r>
    </w:p>
    <w:p w:rsidR="00CA0F0D" w:rsidRDefault="00CA0F0D" w:rsidP="00CA0F0D">
      <w:pPr>
        <w:pStyle w:val="ListParagraph"/>
        <w:numPr>
          <w:ilvl w:val="0"/>
          <w:numId w:val="34"/>
        </w:numPr>
        <w:tabs>
          <w:tab w:val="left" w:pos="1418"/>
        </w:tabs>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Penyetoran PPh menggunakan formulir “</w:t>
      </w:r>
      <w:r>
        <w:rPr>
          <w:rFonts w:ascii="Times New Roman" w:hAnsi="Times New Roman" w:cs="Times New Roman"/>
          <w:i/>
          <w:sz w:val="24"/>
          <w:szCs w:val="24"/>
        </w:rPr>
        <w:t>Surat Setoran Pajak (SSP)”</w:t>
      </w:r>
      <w:r>
        <w:rPr>
          <w:rFonts w:ascii="Times New Roman" w:hAnsi="Times New Roman" w:cs="Times New Roman"/>
          <w:sz w:val="24"/>
          <w:szCs w:val="24"/>
        </w:rPr>
        <w:t>atas nama orang pribadi atau badan yang menerima pembayaran atau yang melakukan tukar menukar, yang isi rangkap 4 serta mencantumkan kode akun pajak 411128 dan kode jenis setoran 403. Penyetoran PPh ke kas Negara melalui Bank presepsi atau kantor Pos dan Giro dilakukan paling lambat tanggal 10 bulan berikutnya setelah Masa Pajak berakhir atau pada hari kerja beriukutnya apabila tanggal jauh tempo penyetoran bertepatan dengan hari libur termasuk hari sabtu hari libur nasional</w:t>
      </w:r>
    </w:p>
    <w:p w:rsidR="00CA0F0D" w:rsidRDefault="00CA0F0D" w:rsidP="00CA0F0D">
      <w:pPr>
        <w:pStyle w:val="ListParagraph"/>
        <w:numPr>
          <w:ilvl w:val="0"/>
          <w:numId w:val="34"/>
        </w:numPr>
        <w:tabs>
          <w:tab w:val="left" w:pos="1418"/>
        </w:tabs>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Pelapora PPh yang telah dipotong dan sector wajib dilaporkan ke kantor pelayanan Pajak (KPP) tempat wajib  pajak pemotong terdaftar menggunakan formulir  “</w:t>
      </w:r>
      <w:r>
        <w:rPr>
          <w:rFonts w:ascii="Times New Roman" w:hAnsi="Times New Roman" w:cs="Times New Roman"/>
          <w:i/>
          <w:sz w:val="24"/>
          <w:szCs w:val="24"/>
        </w:rPr>
        <w:t xml:space="preserve">SPT Masa PPh final Pasal 4 ayat (2)” </w:t>
      </w:r>
      <w:r>
        <w:rPr>
          <w:rFonts w:ascii="Times New Roman" w:hAnsi="Times New Roman" w:cs="Times New Roman"/>
          <w:sz w:val="24"/>
          <w:szCs w:val="24"/>
        </w:rPr>
        <w:t>(kode formulir F.1.2.32.04) dan cara mengisi pada angka 5.a “</w:t>
      </w:r>
      <w:r>
        <w:rPr>
          <w:rFonts w:ascii="Times New Roman" w:hAnsi="Times New Roman" w:cs="Times New Roman"/>
          <w:i/>
          <w:sz w:val="24"/>
          <w:szCs w:val="24"/>
        </w:rPr>
        <w:t xml:space="preserve">persewaan Tanah dan/atau bangunan: Penyewa sebagai pemotong pajak” </w:t>
      </w:r>
      <w:r>
        <w:rPr>
          <w:rFonts w:ascii="Times New Roman" w:hAnsi="Times New Roman" w:cs="Times New Roman"/>
          <w:sz w:val="24"/>
          <w:szCs w:val="24"/>
        </w:rPr>
        <w:t>Batas waktu pelaporan SPT Masa tersebut dilakukan paling lambat tanggal 20 bulan berikutnya setelah bulan pembayaran atau terutangnya sewa, atau pada hari kerja berikutnya apabila batas akhir pelaporan bertepatan dengan hari libur termasuk sabtu atau libur nasional</w:t>
      </w:r>
    </w:p>
    <w:p w:rsidR="00CA0F0D" w:rsidRDefault="00CA0F0D" w:rsidP="00CA0F0D">
      <w:pPr>
        <w:pStyle w:val="ListParagraph"/>
        <w:numPr>
          <w:ilvl w:val="0"/>
          <w:numId w:val="33"/>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Penyewa Bukan Pemotong Pajak</w:t>
      </w:r>
    </w:p>
    <w:p w:rsidR="00CA0F0D" w:rsidRDefault="00CA0F0D" w:rsidP="00CA0F0D">
      <w:pPr>
        <w:pStyle w:val="ListParagraph"/>
        <w:tabs>
          <w:tab w:val="left" w:pos="1418"/>
        </w:tabs>
        <w:spacing w:after="0" w:line="480" w:lineRule="auto"/>
        <w:ind w:left="1500"/>
        <w:jc w:val="both"/>
        <w:rPr>
          <w:rFonts w:ascii="Times New Roman" w:hAnsi="Times New Roman" w:cs="Times New Roman"/>
          <w:sz w:val="24"/>
          <w:szCs w:val="24"/>
        </w:rPr>
      </w:pPr>
      <w:r>
        <w:rPr>
          <w:rFonts w:ascii="Times New Roman" w:hAnsi="Times New Roman" w:cs="Times New Roman"/>
          <w:sz w:val="24"/>
          <w:szCs w:val="24"/>
        </w:rPr>
        <w:t>Apabila penyewa bukan pemotong pajak (bukan subjek pajak).</w:t>
      </w:r>
    </w:p>
    <w:p w:rsidR="00CA0F0D" w:rsidRDefault="00CA0F0D" w:rsidP="00CA0F0D">
      <w:pPr>
        <w:pStyle w:val="ListParagraph"/>
        <w:tabs>
          <w:tab w:val="left" w:pos="1418"/>
        </w:tabs>
        <w:spacing w:after="0" w:line="480" w:lineRule="auto"/>
        <w:ind w:left="1500"/>
        <w:jc w:val="both"/>
        <w:rPr>
          <w:rFonts w:ascii="Times New Roman" w:hAnsi="Times New Roman" w:cs="Times New Roman"/>
          <w:sz w:val="24"/>
          <w:szCs w:val="24"/>
        </w:rPr>
      </w:pPr>
      <w:r>
        <w:rPr>
          <w:rFonts w:ascii="Times New Roman" w:hAnsi="Times New Roman" w:cs="Times New Roman"/>
          <w:sz w:val="24"/>
          <w:szCs w:val="24"/>
        </w:rPr>
        <w:t>Maka PPh terutang wajib di setor dan dilaporkan sendiri oleh pihak yang mneyewakan.</w:t>
      </w:r>
    </w:p>
    <w:p w:rsidR="00CA0F0D" w:rsidRPr="00B21354" w:rsidRDefault="00CA0F0D" w:rsidP="00CA0F0D">
      <w:pPr>
        <w:tabs>
          <w:tab w:val="left" w:pos="1418"/>
        </w:tabs>
        <w:spacing w:after="0" w:line="480" w:lineRule="auto"/>
        <w:ind w:left="1843"/>
        <w:jc w:val="both"/>
        <w:rPr>
          <w:rFonts w:ascii="Times New Roman" w:hAnsi="Times New Roman" w:cs="Times New Roman"/>
          <w:sz w:val="24"/>
          <w:szCs w:val="24"/>
        </w:rPr>
      </w:pPr>
      <w:r>
        <w:rPr>
          <w:rFonts w:ascii="Times New Roman" w:hAnsi="Times New Roman" w:cs="Times New Roman"/>
          <w:b/>
          <w:sz w:val="24"/>
          <w:szCs w:val="24"/>
        </w:rPr>
        <w:t xml:space="preserve">a. </w:t>
      </w:r>
      <w:r w:rsidRPr="00B21354">
        <w:rPr>
          <w:rFonts w:ascii="Times New Roman" w:hAnsi="Times New Roman" w:cs="Times New Roman"/>
          <w:b/>
          <w:sz w:val="24"/>
          <w:szCs w:val="24"/>
        </w:rPr>
        <w:t xml:space="preserve">PPh. </w:t>
      </w:r>
      <w:r w:rsidRPr="00B21354">
        <w:rPr>
          <w:rFonts w:ascii="Times New Roman" w:hAnsi="Times New Roman" w:cs="Times New Roman"/>
          <w:sz w:val="24"/>
          <w:szCs w:val="24"/>
        </w:rPr>
        <w:t>PPh menggunakan formulir “</w:t>
      </w:r>
      <w:r w:rsidRPr="00B21354">
        <w:rPr>
          <w:rFonts w:ascii="Times New Roman" w:hAnsi="Times New Roman" w:cs="Times New Roman"/>
          <w:i/>
          <w:sz w:val="24"/>
          <w:szCs w:val="24"/>
        </w:rPr>
        <w:t xml:space="preserve">Surat Setoran </w:t>
      </w:r>
      <w:r w:rsidRPr="00B21354">
        <w:rPr>
          <w:rFonts w:ascii="Times New Roman" w:hAnsi="Times New Roman" w:cs="Times New Roman"/>
          <w:b/>
          <w:sz w:val="24"/>
          <w:szCs w:val="24"/>
        </w:rPr>
        <w:t xml:space="preserve">Penyetoran </w:t>
      </w:r>
      <w:r w:rsidRPr="00B21354">
        <w:rPr>
          <w:rFonts w:ascii="Times New Roman" w:hAnsi="Times New Roman" w:cs="Times New Roman"/>
          <w:i/>
          <w:sz w:val="24"/>
          <w:szCs w:val="24"/>
        </w:rPr>
        <w:t xml:space="preserve">Pajak (SSP)” </w:t>
      </w:r>
      <w:r w:rsidRPr="00B21354">
        <w:rPr>
          <w:rFonts w:ascii="Times New Roman" w:hAnsi="Times New Roman" w:cs="Times New Roman"/>
          <w:sz w:val="24"/>
          <w:szCs w:val="24"/>
        </w:rPr>
        <w:t>atas nama orang pribadi atau badan yang menerima pembayaran atau yang melakukan tukar mnukar, yang diisi rangkap 4 serta mencamtumka kode akun pajak 411128 dan kode jenis setoran 403. Penyetoran PPh ke kas Negara melalui Bank presepsi atau kantor Pos dan Giro dilakukan paling lambat tanggal 10 bulan berikutnya setleah Masa pajak berakhir atau pada hari kerja berikutnya apabila tanggal jauh tempo penyetoran bertepatan dengan hari libur termasuk hari sabtu atau hari libur Nasional.</w:t>
      </w:r>
    </w:p>
    <w:p w:rsidR="00CA0F0D" w:rsidRPr="00B21354" w:rsidRDefault="00CA0F0D" w:rsidP="00CA0F0D">
      <w:pPr>
        <w:tabs>
          <w:tab w:val="left" w:pos="1418"/>
        </w:tabs>
        <w:spacing w:after="0" w:line="480" w:lineRule="auto"/>
        <w:ind w:left="1920"/>
        <w:jc w:val="both"/>
        <w:rPr>
          <w:rFonts w:ascii="Times New Roman" w:hAnsi="Times New Roman" w:cs="Times New Roman"/>
          <w:i/>
          <w:sz w:val="24"/>
          <w:szCs w:val="24"/>
        </w:rPr>
      </w:pPr>
      <w:r>
        <w:rPr>
          <w:rFonts w:ascii="Times New Roman" w:hAnsi="Times New Roman" w:cs="Times New Roman"/>
          <w:b/>
          <w:sz w:val="24"/>
          <w:szCs w:val="24"/>
        </w:rPr>
        <w:t xml:space="preserve">b.  </w:t>
      </w:r>
      <w:r w:rsidRPr="00B21354">
        <w:rPr>
          <w:rFonts w:ascii="Times New Roman" w:hAnsi="Times New Roman" w:cs="Times New Roman"/>
          <w:b/>
          <w:sz w:val="24"/>
          <w:szCs w:val="24"/>
        </w:rPr>
        <w:t>Pelaporan PPh.</w:t>
      </w:r>
      <w:r w:rsidRPr="00B21354">
        <w:rPr>
          <w:rFonts w:ascii="Times New Roman" w:hAnsi="Times New Roman" w:cs="Times New Roman"/>
          <w:sz w:val="24"/>
          <w:szCs w:val="24"/>
        </w:rPr>
        <w:t xml:space="preserve"> PPh yang telah dipotong dan disetor wajib dilaporkan ke Kantor Pelayanan Pajak (KPP) tempat wajib pajak pemotong terdaftar menggunakan formulir “</w:t>
      </w:r>
      <w:r w:rsidRPr="00B21354">
        <w:rPr>
          <w:rFonts w:ascii="Times New Roman" w:hAnsi="Times New Roman" w:cs="Times New Roman"/>
          <w:i/>
          <w:sz w:val="24"/>
          <w:szCs w:val="24"/>
        </w:rPr>
        <w:t xml:space="preserve">SPT Masa PPh final Pasal 4 ayat (2)” </w:t>
      </w:r>
      <w:r w:rsidRPr="00B21354">
        <w:rPr>
          <w:rFonts w:ascii="Times New Roman" w:hAnsi="Times New Roman" w:cs="Times New Roman"/>
          <w:sz w:val="24"/>
          <w:szCs w:val="24"/>
        </w:rPr>
        <w:t xml:space="preserve"> (kode fromulir F.1.1.32.04) dengan cara meningisi pada angka 5.b “</w:t>
      </w:r>
      <w:r w:rsidRPr="00B21354">
        <w:rPr>
          <w:rFonts w:ascii="Times New Roman" w:hAnsi="Times New Roman" w:cs="Times New Roman"/>
          <w:i/>
          <w:sz w:val="24"/>
          <w:szCs w:val="24"/>
        </w:rPr>
        <w:t>persewaan Tanah dan/atau Bangunan: Orang pribadi/Badan yang menyetor sendiri PPh”</w:t>
      </w:r>
      <w:r w:rsidRPr="00B21354">
        <w:rPr>
          <w:rFonts w:ascii="Times New Roman" w:hAnsi="Times New Roman" w:cs="Times New Roman"/>
          <w:sz w:val="24"/>
          <w:szCs w:val="24"/>
        </w:rPr>
        <w:t xml:space="preserve"> Batas waktu pelaporan SPT masa tersebut dilakukan paling lambat tanggal 20 bulan berikutnya setelah bulan pembayaran atau terutangnya sewa, atau pada hari kerja </w:t>
      </w:r>
      <w:r w:rsidRPr="00B21354">
        <w:rPr>
          <w:rFonts w:ascii="Times New Roman" w:hAnsi="Times New Roman" w:cs="Times New Roman"/>
          <w:sz w:val="24"/>
          <w:szCs w:val="24"/>
        </w:rPr>
        <w:lastRenderedPageBreak/>
        <w:t>berikutnya apabila batas akhir pelaporan bertetapan dengan hari libur termasuk hari sabtu atau hari libur Nasional.</w:t>
      </w:r>
    </w:p>
    <w:p w:rsidR="00CA0F0D" w:rsidRDefault="00CA0F0D" w:rsidP="00CA0F0D">
      <w:pPr>
        <w:pStyle w:val="ListParagraph"/>
        <w:numPr>
          <w:ilvl w:val="0"/>
          <w:numId w:val="27"/>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Pencatatan dan Pelaporan Akuntansi</w:t>
      </w:r>
    </w:p>
    <w:p w:rsidR="00CA0F0D" w:rsidRPr="00A81B44" w:rsidRDefault="00CA0F0D" w:rsidP="00CA0F0D">
      <w:pPr>
        <w:pStyle w:val="ListParagraph"/>
        <w:tabs>
          <w:tab w:val="left" w:pos="1418"/>
        </w:tabs>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     Dalam buku akuntansi perpajakan (</w:t>
      </w:r>
      <w:r>
        <w:rPr>
          <w:rFonts w:ascii="Times New Roman" w:hAnsi="Times New Roman" w:cs="Times New Roman"/>
          <w:i/>
          <w:sz w:val="24"/>
          <w:szCs w:val="24"/>
        </w:rPr>
        <w:t>Hery, S.E, M. Si. :198)</w:t>
      </w:r>
      <w:r>
        <w:rPr>
          <w:rFonts w:ascii="Times New Roman" w:hAnsi="Times New Roman" w:cs="Times New Roman"/>
          <w:sz w:val="24"/>
          <w:szCs w:val="24"/>
        </w:rPr>
        <w:t xml:space="preserve"> dijelaskan pencatatan jurnal dan transaksi sewa tanah dan/atau bangunan baik yang dilakukan PKP maupun Non PKP yaitu sebagai berikut :</w:t>
      </w:r>
    </w:p>
    <w:tbl>
      <w:tblPr>
        <w:tblStyle w:val="TableGrid"/>
        <w:tblW w:w="0" w:type="auto"/>
        <w:tblInd w:w="1069" w:type="dxa"/>
        <w:tblLook w:val="04A0"/>
      </w:tblPr>
      <w:tblGrid>
        <w:gridCol w:w="696"/>
        <w:gridCol w:w="3163"/>
        <w:gridCol w:w="3226"/>
      </w:tblGrid>
      <w:tr w:rsidR="00CA0F0D" w:rsidTr="00367C88">
        <w:tc>
          <w:tcPr>
            <w:tcW w:w="696" w:type="dxa"/>
          </w:tcPr>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p>
        </w:tc>
        <w:tc>
          <w:tcPr>
            <w:tcW w:w="3163" w:type="dxa"/>
          </w:tcPr>
          <w:p w:rsidR="00CA0F0D" w:rsidRPr="005624EE" w:rsidRDefault="00CA0F0D" w:rsidP="00367C88">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PKP</w:t>
            </w:r>
          </w:p>
        </w:tc>
        <w:tc>
          <w:tcPr>
            <w:tcW w:w="3226" w:type="dxa"/>
          </w:tcPr>
          <w:p w:rsidR="00CA0F0D" w:rsidRPr="005624EE" w:rsidRDefault="00CA0F0D" w:rsidP="00367C88">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Non PKP</w:t>
            </w:r>
          </w:p>
        </w:tc>
      </w:tr>
      <w:tr w:rsidR="00CA0F0D" w:rsidTr="00367C88">
        <w:tc>
          <w:tcPr>
            <w:tcW w:w="696" w:type="dxa"/>
          </w:tcPr>
          <w:p w:rsidR="00CA0F0D" w:rsidRPr="005624EE" w:rsidRDefault="00CA0F0D" w:rsidP="00367C88">
            <w:pPr>
              <w:pStyle w:val="ListParagraph"/>
              <w:tabs>
                <w:tab w:val="left" w:pos="1418"/>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PKP</w:t>
            </w:r>
          </w:p>
        </w:tc>
        <w:tc>
          <w:tcPr>
            <w:tcW w:w="3163" w:type="dxa"/>
          </w:tcPr>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Kas</w:t>
            </w:r>
          </w:p>
        </w:tc>
        <w:tc>
          <w:tcPr>
            <w:tcW w:w="3226" w:type="dxa"/>
          </w:tcPr>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Kas</w:t>
            </w:r>
          </w:p>
        </w:tc>
      </w:tr>
      <w:tr w:rsidR="00CA0F0D" w:rsidTr="00367C88">
        <w:trPr>
          <w:trHeight w:val="1145"/>
        </w:trPr>
        <w:tc>
          <w:tcPr>
            <w:tcW w:w="696" w:type="dxa"/>
          </w:tcPr>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p>
        </w:tc>
        <w:tc>
          <w:tcPr>
            <w:tcW w:w="3163" w:type="dxa"/>
          </w:tcPr>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PPh Pasal 4 ayat 2</w:t>
            </w:r>
          </w:p>
          <w:p w:rsidR="00CA0F0D" w:rsidRDefault="00CA0F0D" w:rsidP="00367C88">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PPN Keluran</w:t>
            </w:r>
          </w:p>
          <w:p w:rsidR="00CA0F0D" w:rsidRPr="005624EE" w:rsidRDefault="00CA0F0D" w:rsidP="00367C88">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Pendapatan Sewa</w:t>
            </w:r>
          </w:p>
        </w:tc>
        <w:tc>
          <w:tcPr>
            <w:tcW w:w="3226" w:type="dxa"/>
          </w:tcPr>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PPh Pasal 4 ayat 2</w:t>
            </w:r>
          </w:p>
          <w:p w:rsidR="00CA0F0D" w:rsidRDefault="00CA0F0D" w:rsidP="00367C88">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PPN Keluaran</w:t>
            </w:r>
          </w:p>
          <w:p w:rsidR="00CA0F0D" w:rsidRPr="005624EE" w:rsidRDefault="00CA0F0D" w:rsidP="00367C88">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Pendapatan Sewa</w:t>
            </w:r>
          </w:p>
        </w:tc>
      </w:tr>
      <w:tr w:rsidR="00CA0F0D" w:rsidTr="00367C88">
        <w:trPr>
          <w:trHeight w:val="1318"/>
        </w:trPr>
        <w:tc>
          <w:tcPr>
            <w:tcW w:w="696" w:type="dxa"/>
          </w:tcPr>
          <w:p w:rsidR="00CA0F0D" w:rsidRPr="00D014FF" w:rsidRDefault="00CA0F0D" w:rsidP="00367C88">
            <w:pPr>
              <w:pStyle w:val="ListParagraph"/>
              <w:tabs>
                <w:tab w:val="left" w:pos="1418"/>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Non PKP</w:t>
            </w:r>
          </w:p>
        </w:tc>
        <w:tc>
          <w:tcPr>
            <w:tcW w:w="3163" w:type="dxa"/>
          </w:tcPr>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Kas</w:t>
            </w:r>
          </w:p>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PPh Pasal 4 ayat 2</w:t>
            </w:r>
          </w:p>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Pendapatan Sewa</w:t>
            </w:r>
          </w:p>
        </w:tc>
        <w:tc>
          <w:tcPr>
            <w:tcW w:w="3226" w:type="dxa"/>
          </w:tcPr>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Kas</w:t>
            </w:r>
          </w:p>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PPh Pasal 4 ayat 2</w:t>
            </w:r>
          </w:p>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Pendapatan Sewa</w:t>
            </w:r>
          </w:p>
        </w:tc>
      </w:tr>
    </w:tbl>
    <w:p w:rsidR="00CA0F0D" w:rsidRDefault="00CA0F0D" w:rsidP="00CA0F0D">
      <w:pPr>
        <w:pStyle w:val="ListParagraph"/>
        <w:tabs>
          <w:tab w:val="left" w:pos="1418"/>
        </w:tabs>
        <w:spacing w:after="0" w:line="480" w:lineRule="auto"/>
        <w:ind w:left="1069"/>
        <w:jc w:val="both"/>
        <w:rPr>
          <w:rFonts w:ascii="Times New Roman" w:hAnsi="Times New Roman" w:cs="Times New Roman"/>
          <w:sz w:val="24"/>
          <w:szCs w:val="24"/>
        </w:rPr>
      </w:pPr>
    </w:p>
    <w:p w:rsidR="00CA0F0D" w:rsidRDefault="00CA0F0D" w:rsidP="00CA0F0D">
      <w:pPr>
        <w:pStyle w:val="ListParagraph"/>
        <w:tabs>
          <w:tab w:val="left" w:pos="1418"/>
        </w:tabs>
        <w:spacing w:after="0" w:line="480" w:lineRule="auto"/>
        <w:ind w:left="1069"/>
        <w:jc w:val="both"/>
        <w:rPr>
          <w:rFonts w:ascii="Times New Roman" w:hAnsi="Times New Roman" w:cs="Times New Roman"/>
          <w:sz w:val="24"/>
          <w:szCs w:val="24"/>
        </w:rPr>
      </w:pPr>
    </w:p>
    <w:p w:rsidR="00CA0F0D" w:rsidRDefault="00CA0F0D" w:rsidP="00CA0F0D">
      <w:pPr>
        <w:pStyle w:val="ListParagraph"/>
        <w:tabs>
          <w:tab w:val="left" w:pos="1418"/>
        </w:tabs>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Berikut ini adalah ayat jurnal yang diperlukan dalam pembukuan (Penyewa) untuk mencatat ayat jurnal transaksi sewa diatas </w:t>
      </w:r>
    </w:p>
    <w:tbl>
      <w:tblPr>
        <w:tblStyle w:val="TableGrid"/>
        <w:tblW w:w="0" w:type="auto"/>
        <w:tblInd w:w="1069" w:type="dxa"/>
        <w:tblLook w:val="04A0"/>
      </w:tblPr>
      <w:tblGrid>
        <w:gridCol w:w="740"/>
        <w:gridCol w:w="2977"/>
        <w:gridCol w:w="3368"/>
      </w:tblGrid>
      <w:tr w:rsidR="00CA0F0D" w:rsidTr="00367C88">
        <w:tc>
          <w:tcPr>
            <w:tcW w:w="740" w:type="dxa"/>
          </w:tcPr>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p>
        </w:tc>
        <w:tc>
          <w:tcPr>
            <w:tcW w:w="2977" w:type="dxa"/>
          </w:tcPr>
          <w:p w:rsidR="00CA0F0D" w:rsidRPr="002F32EA" w:rsidRDefault="00CA0F0D" w:rsidP="00367C88">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PKP</w:t>
            </w:r>
          </w:p>
        </w:tc>
        <w:tc>
          <w:tcPr>
            <w:tcW w:w="3368" w:type="dxa"/>
          </w:tcPr>
          <w:p w:rsidR="00CA0F0D" w:rsidRDefault="00CA0F0D" w:rsidP="00367C88">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Non PKP</w:t>
            </w:r>
          </w:p>
        </w:tc>
      </w:tr>
      <w:tr w:rsidR="00CA0F0D" w:rsidTr="00367C88">
        <w:tc>
          <w:tcPr>
            <w:tcW w:w="740" w:type="dxa"/>
          </w:tcPr>
          <w:p w:rsidR="00CA0F0D" w:rsidRPr="002F32EA" w:rsidRDefault="00CA0F0D" w:rsidP="00367C88">
            <w:pPr>
              <w:pStyle w:val="ListParagraph"/>
              <w:tabs>
                <w:tab w:val="left" w:pos="1418"/>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PKP</w:t>
            </w:r>
          </w:p>
        </w:tc>
        <w:tc>
          <w:tcPr>
            <w:tcW w:w="2977" w:type="dxa"/>
          </w:tcPr>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Sewa dibayar dimuka</w:t>
            </w:r>
          </w:p>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PPN masukan</w:t>
            </w:r>
          </w:p>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Utang PPh Pasal 4 ayat 2</w:t>
            </w:r>
          </w:p>
          <w:p w:rsidR="00CA0F0D" w:rsidRPr="002F32EA"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Kas</w:t>
            </w:r>
          </w:p>
        </w:tc>
        <w:tc>
          <w:tcPr>
            <w:tcW w:w="3368" w:type="dxa"/>
          </w:tcPr>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Sewa dibayar dimuka</w:t>
            </w:r>
          </w:p>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PPN masukan</w:t>
            </w:r>
          </w:p>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Utang PPh Pasal 4 ayat 2</w:t>
            </w:r>
          </w:p>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Kas</w:t>
            </w:r>
          </w:p>
        </w:tc>
      </w:tr>
      <w:tr w:rsidR="00CA0F0D" w:rsidTr="00367C88">
        <w:tc>
          <w:tcPr>
            <w:tcW w:w="740" w:type="dxa"/>
          </w:tcPr>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Non PKP</w:t>
            </w:r>
          </w:p>
        </w:tc>
        <w:tc>
          <w:tcPr>
            <w:tcW w:w="2977" w:type="dxa"/>
          </w:tcPr>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Sewa dibayar dimuka</w:t>
            </w:r>
          </w:p>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Utang PPh Pasal 4 ayat 2</w:t>
            </w:r>
          </w:p>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Kas</w:t>
            </w:r>
          </w:p>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Utang PPh Pasal 4 ayat (2)</w:t>
            </w:r>
          </w:p>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Kas</w:t>
            </w:r>
          </w:p>
        </w:tc>
        <w:tc>
          <w:tcPr>
            <w:tcW w:w="3368" w:type="dxa"/>
          </w:tcPr>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Sewa dibayar dimuka</w:t>
            </w:r>
          </w:p>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Utang PPh Pasal 4 ayat 2</w:t>
            </w:r>
          </w:p>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Kas</w:t>
            </w:r>
          </w:p>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Utang PPh Pasal 4 ayat (2)</w:t>
            </w:r>
          </w:p>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Kas</w:t>
            </w:r>
          </w:p>
        </w:tc>
      </w:tr>
    </w:tbl>
    <w:p w:rsidR="00CA0F0D" w:rsidRDefault="00CA0F0D" w:rsidP="00CA0F0D">
      <w:pPr>
        <w:pStyle w:val="ListParagraph"/>
        <w:tabs>
          <w:tab w:val="left" w:pos="1418"/>
        </w:tabs>
        <w:spacing w:after="0" w:line="480" w:lineRule="auto"/>
        <w:ind w:left="1069"/>
        <w:jc w:val="both"/>
        <w:rPr>
          <w:rFonts w:ascii="Times New Roman" w:hAnsi="Times New Roman" w:cs="Times New Roman"/>
          <w:sz w:val="24"/>
          <w:szCs w:val="24"/>
        </w:rPr>
      </w:pPr>
    </w:p>
    <w:p w:rsidR="00CA0F0D" w:rsidRDefault="00CA0F0D" w:rsidP="00CA0F0D">
      <w:pPr>
        <w:pStyle w:val="ListParagraph"/>
        <w:tabs>
          <w:tab w:val="left" w:pos="1418"/>
        </w:tabs>
        <w:spacing w:after="0" w:line="480" w:lineRule="auto"/>
        <w:ind w:left="1069"/>
        <w:jc w:val="both"/>
        <w:rPr>
          <w:rFonts w:ascii="Times New Roman" w:hAnsi="Times New Roman" w:cs="Times New Roman"/>
          <w:sz w:val="24"/>
          <w:szCs w:val="24"/>
        </w:rPr>
      </w:pPr>
    </w:p>
    <w:p w:rsidR="00CA0F0D" w:rsidRDefault="00CA0F0D" w:rsidP="00CA0F0D">
      <w:pPr>
        <w:pStyle w:val="ListParagraph"/>
        <w:tabs>
          <w:tab w:val="left" w:pos="1418"/>
        </w:tabs>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Apabila pajak penghasilan tidak dipotong oleh Penyewa, maka pemilik wajib menyetor sendiri PPh Pasal 4 ayat 2 tersebut ke kas Negara dengan mengggunakan SPT  Masa PPh Final Pasal 4 ayat 2 paling lambat tanggal 20.</w:t>
      </w:r>
    </w:p>
    <w:p w:rsidR="00CA0F0D" w:rsidRDefault="00CA0F0D" w:rsidP="00CA0F0D">
      <w:pPr>
        <w:pStyle w:val="ListParagraph"/>
        <w:tabs>
          <w:tab w:val="left" w:pos="1418"/>
        </w:tabs>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Berikut ini adalah ayat jurnal yang diperlukan dalam pembukuan (pemilik) untuk mencatat transaksi sewa diatas apabila pajak penghasilan tidak dipotong oleh penyewa.</w:t>
      </w:r>
    </w:p>
    <w:tbl>
      <w:tblPr>
        <w:tblStyle w:val="TableGrid"/>
        <w:tblW w:w="0" w:type="auto"/>
        <w:tblInd w:w="1069" w:type="dxa"/>
        <w:tblLook w:val="04A0"/>
      </w:tblPr>
      <w:tblGrid>
        <w:gridCol w:w="740"/>
        <w:gridCol w:w="3402"/>
        <w:gridCol w:w="2943"/>
      </w:tblGrid>
      <w:tr w:rsidR="00CA0F0D" w:rsidTr="00367C88">
        <w:tc>
          <w:tcPr>
            <w:tcW w:w="740" w:type="dxa"/>
          </w:tcPr>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p>
        </w:tc>
        <w:tc>
          <w:tcPr>
            <w:tcW w:w="3402" w:type="dxa"/>
          </w:tcPr>
          <w:p w:rsidR="00CA0F0D" w:rsidRDefault="00CA0F0D" w:rsidP="00367C88">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PKP</w:t>
            </w:r>
          </w:p>
        </w:tc>
        <w:tc>
          <w:tcPr>
            <w:tcW w:w="2943" w:type="dxa"/>
          </w:tcPr>
          <w:p w:rsidR="00CA0F0D" w:rsidRDefault="00CA0F0D" w:rsidP="00367C88">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PKP</w:t>
            </w:r>
          </w:p>
        </w:tc>
      </w:tr>
      <w:tr w:rsidR="00CA0F0D" w:rsidTr="00367C88">
        <w:tc>
          <w:tcPr>
            <w:tcW w:w="740" w:type="dxa"/>
          </w:tcPr>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PKP</w:t>
            </w:r>
          </w:p>
        </w:tc>
        <w:tc>
          <w:tcPr>
            <w:tcW w:w="3402" w:type="dxa"/>
          </w:tcPr>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Kas </w:t>
            </w:r>
          </w:p>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PPh Pasal 4 ayat 2</w:t>
            </w:r>
          </w:p>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PPN keluaran</w:t>
            </w:r>
          </w:p>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Pendapatan Sewa</w:t>
            </w:r>
          </w:p>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Utang PPh Pasal 4 ayat (2)</w:t>
            </w:r>
          </w:p>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p>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Utang PPh Pasal 4 ayat 2</w:t>
            </w:r>
          </w:p>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Kas</w:t>
            </w:r>
          </w:p>
        </w:tc>
        <w:tc>
          <w:tcPr>
            <w:tcW w:w="2943" w:type="dxa"/>
          </w:tcPr>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Kas </w:t>
            </w:r>
          </w:p>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PPh Pasal 4 ayat 2</w:t>
            </w:r>
          </w:p>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PPN keluaran</w:t>
            </w:r>
          </w:p>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Pendapatan Sewa</w:t>
            </w:r>
          </w:p>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Utang PPh Pasal 4 ayat (2)</w:t>
            </w:r>
          </w:p>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p>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Utang PPh Pasal 4 ayat 2</w:t>
            </w:r>
          </w:p>
          <w:p w:rsidR="00CA0F0D" w:rsidRDefault="00CA0F0D" w:rsidP="00367C88">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Kas</w:t>
            </w:r>
          </w:p>
        </w:tc>
      </w:tr>
    </w:tbl>
    <w:p w:rsidR="00FA5096" w:rsidRDefault="00FA5096" w:rsidP="0059099A">
      <w:pPr>
        <w:pStyle w:val="ListParagraph"/>
        <w:numPr>
          <w:ilvl w:val="0"/>
          <w:numId w:val="26"/>
        </w:numPr>
        <w:tabs>
          <w:tab w:val="left" w:pos="1418"/>
        </w:tabs>
        <w:spacing w:after="0" w:line="480" w:lineRule="auto"/>
        <w:jc w:val="both"/>
        <w:rPr>
          <w:rFonts w:ascii="Times New Roman" w:hAnsi="Times New Roman" w:cs="Times New Roman"/>
          <w:b/>
          <w:sz w:val="24"/>
          <w:szCs w:val="24"/>
        </w:rPr>
      </w:pPr>
    </w:p>
    <w:p w:rsidR="00FA5096" w:rsidRDefault="00FA5096" w:rsidP="0059099A">
      <w:pPr>
        <w:pStyle w:val="ListParagraph"/>
        <w:tabs>
          <w:tab w:val="left" w:pos="1418"/>
        </w:tabs>
        <w:spacing w:after="0" w:line="480" w:lineRule="auto"/>
        <w:jc w:val="both"/>
        <w:rPr>
          <w:rFonts w:ascii="Times New Roman" w:hAnsi="Times New Roman" w:cs="Times New Roman"/>
          <w:b/>
          <w:sz w:val="24"/>
          <w:szCs w:val="24"/>
        </w:rPr>
      </w:pPr>
    </w:p>
    <w:p w:rsidR="00FA5096" w:rsidRDefault="00FA5096" w:rsidP="0059099A">
      <w:pPr>
        <w:pStyle w:val="ListParagraph"/>
        <w:numPr>
          <w:ilvl w:val="0"/>
          <w:numId w:val="36"/>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Proses Penyewaan kios</w:t>
      </w:r>
    </w:p>
    <w:p w:rsidR="00FA5096" w:rsidRDefault="00FA5096" w:rsidP="0059099A">
      <w:pPr>
        <w:pStyle w:val="ListParagraph"/>
        <w:tabs>
          <w:tab w:val="left" w:pos="1418"/>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Dalam kegitatan penyewaan kios terdapat beberapa departemen yang akan terlihat, di antaranya pihak marketing, finance accounting dan Building Management selaku pengelolah. Berikut langkah-langkah penyewaan kios :</w:t>
      </w:r>
    </w:p>
    <w:p w:rsidR="00FA5096" w:rsidRDefault="00FA5096" w:rsidP="0059099A">
      <w:pPr>
        <w:pStyle w:val="ListParagraph"/>
        <w:numPr>
          <w:ilvl w:val="0"/>
          <w:numId w:val="37"/>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Prospect Tenant/Penyewa</w:t>
      </w:r>
    </w:p>
    <w:p w:rsidR="00FA5096" w:rsidRDefault="00FA5096" w:rsidP="0059099A">
      <w:pPr>
        <w:pStyle w:val="ListParagraph"/>
        <w:tabs>
          <w:tab w:val="left" w:pos="1418"/>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Dalam bagian ini calon tenant ditanya tentang produk apa yang akan dijual dalam kios baik berupa barang atau jasa.</w:t>
      </w:r>
    </w:p>
    <w:p w:rsidR="00307BEA" w:rsidRDefault="00307BEA" w:rsidP="0059099A">
      <w:pPr>
        <w:pStyle w:val="ListParagraph"/>
        <w:tabs>
          <w:tab w:val="left" w:pos="1418"/>
        </w:tabs>
        <w:spacing w:after="0" w:line="480" w:lineRule="auto"/>
        <w:ind w:left="1440"/>
        <w:jc w:val="both"/>
        <w:rPr>
          <w:rFonts w:ascii="Times New Roman" w:hAnsi="Times New Roman" w:cs="Times New Roman"/>
          <w:sz w:val="24"/>
          <w:szCs w:val="24"/>
        </w:rPr>
      </w:pPr>
    </w:p>
    <w:p w:rsidR="00FA5096" w:rsidRDefault="00FA5096" w:rsidP="0059099A">
      <w:pPr>
        <w:pStyle w:val="ListParagraph"/>
        <w:numPr>
          <w:ilvl w:val="0"/>
          <w:numId w:val="37"/>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Marketing</w:t>
      </w:r>
    </w:p>
    <w:p w:rsidR="00FA5096" w:rsidRDefault="00FA5096" w:rsidP="0059099A">
      <w:pPr>
        <w:pStyle w:val="ListParagraph"/>
        <w:tabs>
          <w:tab w:val="left" w:pos="1418"/>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Dalam bagian ini akan diberikan pemaparan tentang data kios (lay out) beserta daftar harga kios, kemudian diarahkan ke tempat kios kosong (sesuai produk tenant). Setelah tenant bersedia untuk menyewa maka pihak marketing dibuatkan formulir penyewaan kios data penyewa, data kios (Nomor kios dan luas kios), periode sewa, harga sewa dan cara pembayaran dilampiri KTP. Setelah itu penyewa melakukan pembayaran baik itu lunas ataupun uang muka (angsur).Dari formulir tersebut dibuatkan perjanjian sewa menyewa kios oleh legal kemudian ditanda tangani oleh </w:t>
      </w:r>
      <w:r>
        <w:rPr>
          <w:rFonts w:ascii="Times New Roman" w:hAnsi="Times New Roman" w:cs="Times New Roman"/>
          <w:sz w:val="24"/>
          <w:szCs w:val="24"/>
        </w:rPr>
        <w:lastRenderedPageBreak/>
        <w:t>perusahaan dan penyewa. Proses selanjutnya pembayaran deposit dikantor pengelolah dan serah terima kios.</w:t>
      </w:r>
    </w:p>
    <w:p w:rsidR="00FA5096" w:rsidRDefault="00FA5096" w:rsidP="0059099A">
      <w:pPr>
        <w:pStyle w:val="ListParagraph"/>
        <w:numPr>
          <w:ilvl w:val="0"/>
          <w:numId w:val="37"/>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Admin Marketing </w:t>
      </w:r>
    </w:p>
    <w:p w:rsidR="00FA5096" w:rsidRDefault="00FA5096" w:rsidP="0059099A">
      <w:pPr>
        <w:pStyle w:val="ListParagraph"/>
        <w:tabs>
          <w:tab w:val="left" w:pos="1418"/>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Dalam bagian ini ada tenant dalam perjanjian sewa yang dibuat marketing diinput ke dalalm aplikasi (Ms exel)</w:t>
      </w:r>
    </w:p>
    <w:p w:rsidR="00FA5096" w:rsidRDefault="00FA5096" w:rsidP="0059099A">
      <w:pPr>
        <w:pStyle w:val="ListParagraph"/>
        <w:numPr>
          <w:ilvl w:val="0"/>
          <w:numId w:val="37"/>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Kasir finance</w:t>
      </w:r>
    </w:p>
    <w:p w:rsidR="00FA5096" w:rsidRDefault="00FA5096" w:rsidP="0059099A">
      <w:pPr>
        <w:pStyle w:val="ListParagraph"/>
        <w:tabs>
          <w:tab w:val="left" w:pos="1418"/>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Dalam bagian ini data perjanjian sewa yang telah dibuat marketing beserta pembayaran sewa kios diinput ke dalam program kasir (Ms exel). Kemudian dari sini diberikan kwitansi pembayaran dan kios bisa langsung dipakai oleh tenant. Selanjutnya data kwitansi (copy) diberikan ke bagia finance Accouting dan ke bagian pengelolah departemen TR(Building Management)</w:t>
      </w:r>
    </w:p>
    <w:p w:rsidR="00FA5096" w:rsidRDefault="00FA5096" w:rsidP="0059099A">
      <w:pPr>
        <w:pStyle w:val="ListParagraph"/>
        <w:numPr>
          <w:ilvl w:val="0"/>
          <w:numId w:val="37"/>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Finance Accounting</w:t>
      </w:r>
    </w:p>
    <w:p w:rsidR="00FA5096" w:rsidRDefault="00FA5096" w:rsidP="0059099A">
      <w:pPr>
        <w:pStyle w:val="ListParagraph"/>
        <w:tabs>
          <w:tab w:val="left" w:pos="1418"/>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Dalam bagian ini, data kwitansi sewa diinput dalam program dan di cek kembali apakah proses pembayaran sewa sudah jadi.</w:t>
      </w:r>
    </w:p>
    <w:p w:rsidR="00FA5096" w:rsidRDefault="00FA5096" w:rsidP="0059099A">
      <w:pPr>
        <w:pStyle w:val="ListParagraph"/>
        <w:numPr>
          <w:ilvl w:val="0"/>
          <w:numId w:val="37"/>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Accounting</w:t>
      </w:r>
    </w:p>
    <w:p w:rsidR="00FA5096" w:rsidRDefault="00FA5096" w:rsidP="0059099A">
      <w:pPr>
        <w:pStyle w:val="ListParagraph"/>
        <w:tabs>
          <w:tab w:val="left" w:pos="1418"/>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Dalam bagian ini, data kwitansi yang sudah diperiksa dari bagian finance diin out/didicetak ke dalam program (Ms excel).</w:t>
      </w:r>
    </w:p>
    <w:p w:rsidR="00FA5096" w:rsidRDefault="00FA5096" w:rsidP="0059099A">
      <w:pPr>
        <w:pStyle w:val="ListParagraph"/>
        <w:numPr>
          <w:ilvl w:val="0"/>
          <w:numId w:val="37"/>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Tenant Relationship (BM)</w:t>
      </w:r>
    </w:p>
    <w:p w:rsidR="00FA5096" w:rsidRDefault="00FA5096" w:rsidP="0059099A">
      <w:pPr>
        <w:pStyle w:val="ListParagraph"/>
        <w:tabs>
          <w:tab w:val="left" w:pos="1418"/>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Dalam bagian ini, Pihak tenant akan di awasi dalam kebersihan dan keamanan kios yang di sewa.</w:t>
      </w:r>
    </w:p>
    <w:p w:rsidR="00FA5096" w:rsidRDefault="00FA5096" w:rsidP="0059099A">
      <w:pPr>
        <w:pStyle w:val="ListParagraph"/>
        <w:tabs>
          <w:tab w:val="left" w:pos="1418"/>
        </w:tabs>
        <w:spacing w:after="0" w:line="480" w:lineRule="auto"/>
        <w:ind w:left="1440"/>
        <w:jc w:val="both"/>
        <w:rPr>
          <w:rFonts w:ascii="Times New Roman" w:hAnsi="Times New Roman" w:cs="Times New Roman"/>
          <w:sz w:val="24"/>
          <w:szCs w:val="24"/>
        </w:rPr>
      </w:pPr>
    </w:p>
    <w:p w:rsidR="00FA5096" w:rsidRDefault="00FA5096" w:rsidP="0059099A">
      <w:p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Siklus Penyewaan Kios :</w:t>
      </w:r>
    </w:p>
    <w:p w:rsidR="00FA5096" w:rsidRDefault="00FA4B2E" w:rsidP="0059099A">
      <w:p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262.95pt;margin-top:16.4pt;width:87.9pt;height:36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">
            <v:textbox>
              <w:txbxContent>
                <w:p w:rsidR="001F4262" w:rsidRPr="00BF79AB" w:rsidRDefault="001F4262" w:rsidP="00FA5096">
                  <w:pPr>
                    <w:jc w:val="center"/>
                    <w:rPr>
                      <w:sz w:val="20"/>
                      <w:szCs w:val="20"/>
                    </w:rPr>
                  </w:pPr>
                  <w:r w:rsidRPr="00BF79AB">
                    <w:rPr>
                      <w:sz w:val="20"/>
                      <w:szCs w:val="20"/>
                    </w:rPr>
                    <w:t>Finance Accounting</w:t>
                  </w:r>
                </w:p>
              </w:txbxContent>
            </v:textbox>
          </v:shape>
        </w:pict>
      </w:r>
      <w:r>
        <w:rPr>
          <w:rFonts w:ascii="Times New Roman" w:hAnsi="Times New Roman" w:cs="Times New Roman"/>
          <w:noProof/>
          <w:sz w:val="24"/>
          <w:szCs w:val="24"/>
        </w:rPr>
        <w:pict>
          <v:shape id="_x0000_s1027" type="#_x0000_t202" style="position:absolute;left:0;text-align:left;margin-left:376.95pt;margin-top:17.35pt;width:87.9pt;height:30.1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nUyJQIAAEw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">
            <v:textbox>
              <w:txbxContent>
                <w:p w:rsidR="001F4262" w:rsidRDefault="001F4262" w:rsidP="00FA5096">
                  <w:pPr>
                    <w:jc w:val="center"/>
                  </w:pPr>
                  <w:r>
                    <w:t>Accounting</w:t>
                  </w:r>
                </w:p>
              </w:txbxContent>
            </v:textbox>
          </v:shape>
        </w:pict>
      </w:r>
      <w:r>
        <w:rPr>
          <w:rFonts w:ascii="Times New Roman" w:hAnsi="Times New Roman" w:cs="Times New Roman"/>
          <w:noProof/>
          <w:sz w:val="24"/>
          <w:szCs w:val="24"/>
        </w:rPr>
        <w:pict>
          <v:line id="Straight Connector 17" o:spid="_x0000_s1048" style="position:absolute;left:0;text-align:left;z-index:251673600;visibility:visible" from="239.05pt,89.7pt" to="261.65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" strokecolor="#4579b8 [3044]"/>
        </w:pict>
      </w:r>
      <w:r>
        <w:rPr>
          <w:rFonts w:ascii="Times New Roman" w:hAnsi="Times New Roman" w:cs="Times New Roman"/>
          <w:noProof/>
          <w:sz w:val="24"/>
          <w:szCs w:val="24"/>
        </w:rPr>
        <w:pict>
          <v:line id="Straight Connector 16" o:spid="_x0000_s1047" style="position:absolute;left:0;text-align:left;flip:y;z-index:251672576;visibility:visible" from="239.05pt,68.75pt" to="261.65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" strokecolor="#4579b8 [3044]"/>
        </w:pict>
      </w:r>
      <w:r>
        <w:rPr>
          <w:rFonts w:ascii="Times New Roman" w:hAnsi="Times New Roman" w:cs="Times New Roman"/>
          <w:noProof/>
          <w:sz w:val="24"/>
          <w:szCs w:val="24"/>
        </w:rPr>
        <w:pict>
          <v:line id="Straight Connector 14" o:spid="_x0000_s1046" style="position:absolute;left:0;text-align:left;z-index:251671552;visibility:visible" from="239.05pt,89.7pt" to="261.65pt,1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" strokecolor="#4579b8 [3044]"/>
        </w:pict>
      </w:r>
      <w:r>
        <w:rPr>
          <w:rFonts w:ascii="Times New Roman" w:hAnsi="Times New Roman" w:cs="Times New Roman"/>
          <w:noProof/>
          <w:sz w:val="24"/>
          <w:szCs w:val="24"/>
        </w:rPr>
        <w:pict>
          <v:line id="Straight Connector 12" o:spid="_x0000_s1045" style="position:absolute;left:0;text-align:left;flip:x;z-index:251670528;visibility:visible" from="239.05pt,33.6pt" to="261.65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" strokecolor="#4579b8 [3044]"/>
        </w:pict>
      </w:r>
      <w:r>
        <w:rPr>
          <w:rFonts w:ascii="Times New Roman" w:hAnsi="Times New Roman" w:cs="Times New Roman"/>
          <w:noProof/>
          <w:sz w:val="24"/>
          <w:szCs w:val="24"/>
        </w:rPr>
        <w:pict>
          <v:line id="Straight Connector 11" o:spid="_x0000_s1044" style="position:absolute;left:0;text-align:left;z-index:251669504;visibility:visible" from="352.3pt,33.85pt" to="374.1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" strokecolor="#4579b8 [3044]"/>
        </w:pict>
      </w:r>
      <w:r>
        <w:rPr>
          <w:rFonts w:ascii="Times New Roman" w:hAnsi="Times New Roman" w:cs="Times New Roman"/>
          <w:noProof/>
          <w:sz w:val="24"/>
          <w:szCs w:val="24"/>
        </w:rPr>
        <w:pict>
          <v:line id="Straight Connector 10" o:spid="_x0000_s1043" style="position:absolute;left:0;text-align:left;z-index:251668480;visibility:visible" from="127.1pt,89.1pt" to="148.9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" strokecolor="#4579b8 [3044]"/>
        </w:pict>
      </w:r>
      <w:r>
        <w:rPr>
          <w:rFonts w:ascii="Times New Roman" w:hAnsi="Times New Roman" w:cs="Times New Roman"/>
          <w:noProof/>
          <w:sz w:val="24"/>
          <w:szCs w:val="24"/>
        </w:rPr>
        <w:pict>
          <v:line id="Straight Connector 9" o:spid="_x0000_s1042" style="position:absolute;left:0;text-align:left;z-index:251667456;visibility:visible" from="16.35pt,89.7pt" to="38.15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" strokecolor="#4579b8 [3044]"/>
        </w:pict>
      </w:r>
      <w:r>
        <w:rPr>
          <w:rFonts w:ascii="Times New Roman" w:hAnsi="Times New Roman" w:cs="Times New Roman"/>
          <w:noProof/>
          <w:sz w:val="24"/>
          <w:szCs w:val="24"/>
        </w:rPr>
        <w:pict>
          <v:rect id="Rectangle 1" o:spid="_x0000_s1041" style="position:absolute;left:0;text-align:left;margin-left:-74.1pt;margin-top:74.55pt;width:90.4pt;height:30.1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" fillcolor="#4f81bd [3204]" strokecolor="#243f60 [1604]" strokeweight="2pt"/>
        </w:pict>
      </w:r>
      <w:r>
        <w:rPr>
          <w:rFonts w:ascii="Times New Roman" w:hAnsi="Times New Roman" w:cs="Times New Roman"/>
          <w:noProof/>
          <w:sz w:val="24"/>
          <w:szCs w:val="24"/>
        </w:rPr>
        <w:pict>
          <v:rect id="Rectangle 2" o:spid="_x0000_s1040" style="position:absolute;left:0;text-align:left;margin-left:38.4pt;margin-top:74.85pt;width:90.4pt;height:30.1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" fillcolor="#4f81bd [3204]" strokecolor="#243f60 [1604]" strokeweight="2pt"/>
        </w:pict>
      </w:r>
      <w:r>
        <w:rPr>
          <w:rFonts w:ascii="Times New Roman" w:hAnsi="Times New Roman" w:cs="Times New Roman"/>
          <w:noProof/>
          <w:sz w:val="24"/>
          <w:szCs w:val="24"/>
        </w:rPr>
        <w:pict>
          <v:rect id="Rectangle 3" o:spid="_x0000_s1039" style="position:absolute;left:0;text-align:left;margin-left:148.35pt;margin-top:74.3pt;width:90.4pt;height:30.1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" fillcolor="#4f81bd [3204]" strokecolor="#243f60 [1604]" strokeweight="2pt"/>
        </w:pict>
      </w:r>
      <w:r>
        <w:rPr>
          <w:rFonts w:ascii="Times New Roman" w:hAnsi="Times New Roman" w:cs="Times New Roman"/>
          <w:noProof/>
          <w:sz w:val="24"/>
          <w:szCs w:val="24"/>
        </w:rPr>
        <w:pict>
          <v:rect id="Rectangle 4" o:spid="_x0000_s1038" style="position:absolute;left:0;text-align:left;margin-left:261.65pt;margin-top:124.8pt;width:90.4pt;height:30.1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" fillcolor="#4f81bd [3204]" strokecolor="#243f60 [1604]" strokeweight="2pt"/>
        </w:pict>
      </w:r>
      <w:r>
        <w:rPr>
          <w:rFonts w:ascii="Times New Roman" w:hAnsi="Times New Roman" w:cs="Times New Roman"/>
          <w:noProof/>
          <w:sz w:val="24"/>
          <w:szCs w:val="24"/>
        </w:rPr>
        <w:pict>
          <v:rect id="Rectangle 5" o:spid="_x0000_s1037" style="position:absolute;left:0;text-align:left;margin-left:261.9pt;margin-top:89.9pt;width:90.4pt;height:30.1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" fillcolor="#4f81bd [3204]" strokecolor="#243f60 [1604]" strokeweight="2pt"/>
        </w:pict>
      </w:r>
      <w:r>
        <w:rPr>
          <w:rFonts w:ascii="Times New Roman" w:hAnsi="Times New Roman" w:cs="Times New Roman"/>
          <w:noProof/>
          <w:sz w:val="24"/>
          <w:szCs w:val="24"/>
        </w:rPr>
        <w:pict>
          <v:rect id="Rectangle 6" o:spid="_x0000_s1036" style="position:absolute;left:0;text-align:left;margin-left:261.35pt;margin-top:53.3pt;width:90.4pt;height:30.1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" fillcolor="#4f81bd [3204]" strokecolor="#243f60 [1604]" strokeweight="2pt"/>
        </w:pict>
      </w:r>
      <w:r>
        <w:rPr>
          <w:rFonts w:ascii="Times New Roman" w:hAnsi="Times New Roman" w:cs="Times New Roman"/>
          <w:noProof/>
          <w:sz w:val="24"/>
          <w:szCs w:val="24"/>
        </w:rPr>
        <w:pict>
          <v:rect id="Rectangle 7" o:spid="_x0000_s1035" style="position:absolute;left:0;text-align:left;margin-left:261.65pt;margin-top:17.7pt;width:90.4pt;height:30.1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" fillcolor="#4f81bd [3204]" strokecolor="#243f60 [1604]" strokeweight="2pt"/>
        </w:pict>
      </w:r>
      <w:r>
        <w:rPr>
          <w:rFonts w:ascii="Times New Roman" w:hAnsi="Times New Roman" w:cs="Times New Roman"/>
          <w:noProof/>
          <w:sz w:val="24"/>
          <w:szCs w:val="24"/>
        </w:rPr>
        <w:pict>
          <v:rect id="Rectangle 8" o:spid="_x0000_s1034" style="position:absolute;left:0;text-align:left;margin-left:375.8pt;margin-top:18pt;width:90.4pt;height:30.1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" fillcolor="#4f81bd [3204]" strokecolor="#243f60 [1604]" strokeweight="2pt"/>
        </w:pict>
      </w:r>
    </w:p>
    <w:p w:rsidR="00FA5096" w:rsidRDefault="00FA4B2E" w:rsidP="0059099A">
      <w:p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left:0;text-align:left;margin-left:262.4pt;margin-top:26pt;width:87.9pt;height:30.1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">
            <v:textbox>
              <w:txbxContent>
                <w:p w:rsidR="001F4262" w:rsidRPr="00BF79AB" w:rsidRDefault="001F4262" w:rsidP="00FA5096">
                  <w:pPr>
                    <w:jc w:val="center"/>
                    <w:rPr>
                      <w:sz w:val="20"/>
                      <w:szCs w:val="20"/>
                    </w:rPr>
                  </w:pPr>
                  <w:r w:rsidRPr="00BF79AB">
                    <w:rPr>
                      <w:sz w:val="20"/>
                      <w:szCs w:val="20"/>
                    </w:rPr>
                    <w:t>Admin Marketing</w:t>
                  </w:r>
                </w:p>
              </w:txbxContent>
            </v:textbox>
          </v:shape>
        </w:pict>
      </w:r>
    </w:p>
    <w:p w:rsidR="00FA5096" w:rsidRDefault="00FA4B2E" w:rsidP="0059099A">
      <w:p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202" style="position:absolute;left:0;text-align:left;margin-left:39.45pt;margin-top:19.95pt;width:87.9pt;height:30.1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">
            <v:textbox>
              <w:txbxContent>
                <w:p w:rsidR="001F4262" w:rsidRDefault="001F4262" w:rsidP="00FA5096">
                  <w:pPr>
                    <w:jc w:val="center"/>
                  </w:pPr>
                  <w:r>
                    <w:t>Marketing</w:t>
                  </w:r>
                </w:p>
              </w:txbxContent>
            </v:textbox>
          </v:shape>
        </w:pict>
      </w:r>
      <w:r>
        <w:rPr>
          <w:rFonts w:ascii="Times New Roman" w:hAnsi="Times New Roman" w:cs="Times New Roman"/>
          <w:noProof/>
          <w:sz w:val="24"/>
          <w:szCs w:val="24"/>
        </w:rPr>
        <w:pict>
          <v:shape id="_x0000_s1030" type="#_x0000_t202" style="position:absolute;left:0;text-align:left;margin-left:-73.7pt;margin-top:19.9pt;width:87.9pt;height:30.1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">
            <v:textbox>
              <w:txbxContent>
                <w:p w:rsidR="001F4262" w:rsidRPr="00BF79AB" w:rsidRDefault="001F4262" w:rsidP="00FA5096">
                  <w:pPr>
                    <w:rPr>
                      <w:sz w:val="20"/>
                      <w:szCs w:val="20"/>
                    </w:rPr>
                  </w:pPr>
                  <w:r w:rsidRPr="00BF79AB">
                    <w:rPr>
                      <w:sz w:val="20"/>
                      <w:szCs w:val="20"/>
                    </w:rPr>
                    <w:t>Tenant/Penyewa</w:t>
                  </w:r>
                </w:p>
              </w:txbxContent>
            </v:textbox>
          </v:shape>
        </w:pict>
      </w:r>
      <w:r>
        <w:rPr>
          <w:rFonts w:ascii="Times New Roman" w:hAnsi="Times New Roman" w:cs="Times New Roman"/>
          <w:noProof/>
          <w:sz w:val="24"/>
          <w:szCs w:val="24"/>
        </w:rPr>
        <w:pict>
          <v:shape id="_x0000_s1031" type="#_x0000_t202" style="position:absolute;left:0;text-align:left;margin-left:149.1pt;margin-top:18.7pt;width:87.9pt;height:30.1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">
            <v:textbox>
              <w:txbxContent>
                <w:p w:rsidR="001F4262" w:rsidRDefault="001F4262" w:rsidP="00FA5096">
                  <w:pPr>
                    <w:jc w:val="center"/>
                  </w:pPr>
                  <w:r>
                    <w:t>Kasir Finance</w:t>
                  </w:r>
                </w:p>
              </w:txbxContent>
            </v:textbox>
          </v:shape>
        </w:pict>
      </w:r>
    </w:p>
    <w:p w:rsidR="00FA5096" w:rsidRDefault="00FA4B2E" w:rsidP="0059099A">
      <w:p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left:0;text-align:left;margin-left:264.2pt;margin-top:6.95pt;width:87.9pt;height:30.1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">
            <v:textbox>
              <w:txbxContent>
                <w:p w:rsidR="001F4262" w:rsidRDefault="001F4262" w:rsidP="00FA5096">
                  <w:pPr>
                    <w:jc w:val="center"/>
                  </w:pPr>
                  <w:r>
                    <w:t>TR (BM)</w:t>
                  </w:r>
                </w:p>
              </w:txbxContent>
            </v:textbox>
          </v:shape>
        </w:pict>
      </w:r>
    </w:p>
    <w:p w:rsidR="00FA5096" w:rsidRDefault="00FA4B2E" w:rsidP="0059099A">
      <w:p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202" style="position:absolute;left:0;text-align:left;margin-left:263.95pt;margin-top:14.6pt;width:87.9pt;height:30.1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">
            <v:textbox>
              <w:txbxContent>
                <w:p w:rsidR="001F4262" w:rsidRDefault="001F4262" w:rsidP="00FA5096">
                  <w:pPr>
                    <w:jc w:val="center"/>
                  </w:pPr>
                  <w:r>
                    <w:t>Collector</w:t>
                  </w:r>
                </w:p>
              </w:txbxContent>
            </v:textbox>
          </v:shape>
        </w:pict>
      </w:r>
    </w:p>
    <w:p w:rsidR="00FA5096" w:rsidRDefault="00FA5096" w:rsidP="0059099A">
      <w:pPr>
        <w:tabs>
          <w:tab w:val="left" w:pos="1418"/>
        </w:tabs>
        <w:spacing w:after="0" w:line="480" w:lineRule="auto"/>
        <w:jc w:val="both"/>
        <w:rPr>
          <w:rFonts w:ascii="Times New Roman" w:hAnsi="Times New Roman" w:cs="Times New Roman"/>
          <w:sz w:val="24"/>
          <w:szCs w:val="24"/>
        </w:rPr>
      </w:pPr>
    </w:p>
    <w:p w:rsidR="00FA5096" w:rsidRDefault="00FA5096" w:rsidP="0059099A">
      <w:pPr>
        <w:tabs>
          <w:tab w:val="left" w:pos="1418"/>
        </w:tabs>
        <w:spacing w:after="0" w:line="480" w:lineRule="auto"/>
        <w:jc w:val="both"/>
        <w:rPr>
          <w:rFonts w:ascii="Times New Roman" w:hAnsi="Times New Roman" w:cs="Times New Roman"/>
          <w:sz w:val="24"/>
          <w:szCs w:val="24"/>
        </w:rPr>
      </w:pPr>
    </w:p>
    <w:p w:rsidR="00FA5096" w:rsidRDefault="00FA5096" w:rsidP="0059099A">
      <w:pPr>
        <w:tabs>
          <w:tab w:val="left" w:pos="1418"/>
        </w:tabs>
        <w:spacing w:after="0" w:line="480" w:lineRule="auto"/>
        <w:jc w:val="both"/>
        <w:rPr>
          <w:rFonts w:ascii="Times New Roman" w:hAnsi="Times New Roman" w:cs="Times New Roman"/>
          <w:sz w:val="24"/>
          <w:szCs w:val="24"/>
        </w:rPr>
      </w:pPr>
    </w:p>
    <w:p w:rsidR="00FA5096" w:rsidRDefault="00FA5096" w:rsidP="0059099A">
      <w:pPr>
        <w:tabs>
          <w:tab w:val="left" w:pos="1418"/>
        </w:tabs>
        <w:spacing w:after="0" w:line="480" w:lineRule="auto"/>
        <w:jc w:val="both"/>
        <w:rPr>
          <w:rFonts w:ascii="Times New Roman" w:hAnsi="Times New Roman" w:cs="Times New Roman"/>
          <w:sz w:val="24"/>
          <w:szCs w:val="24"/>
        </w:rPr>
      </w:pPr>
    </w:p>
    <w:p w:rsidR="00FA5096" w:rsidRDefault="00FA5096" w:rsidP="0059099A">
      <w:pPr>
        <w:tabs>
          <w:tab w:val="left" w:pos="1418"/>
        </w:tabs>
        <w:spacing w:after="0" w:line="480" w:lineRule="auto"/>
        <w:jc w:val="both"/>
        <w:rPr>
          <w:rFonts w:ascii="Times New Roman" w:hAnsi="Times New Roman" w:cs="Times New Roman"/>
          <w:sz w:val="24"/>
          <w:szCs w:val="24"/>
        </w:rPr>
      </w:pPr>
    </w:p>
    <w:p w:rsidR="00C022F4" w:rsidRDefault="00C022F4" w:rsidP="0059099A">
      <w:pPr>
        <w:tabs>
          <w:tab w:val="left" w:pos="1418"/>
        </w:tabs>
        <w:spacing w:after="0" w:line="480" w:lineRule="auto"/>
        <w:jc w:val="both"/>
        <w:rPr>
          <w:rFonts w:ascii="Times New Roman" w:hAnsi="Times New Roman" w:cs="Times New Roman"/>
          <w:sz w:val="24"/>
          <w:szCs w:val="24"/>
        </w:rPr>
      </w:pPr>
    </w:p>
    <w:p w:rsidR="00C022F4" w:rsidRDefault="00C022F4" w:rsidP="0059099A">
      <w:pPr>
        <w:tabs>
          <w:tab w:val="left" w:pos="1418"/>
        </w:tabs>
        <w:spacing w:after="0" w:line="480" w:lineRule="auto"/>
        <w:jc w:val="both"/>
        <w:rPr>
          <w:rFonts w:ascii="Times New Roman" w:hAnsi="Times New Roman" w:cs="Times New Roman"/>
          <w:sz w:val="24"/>
          <w:szCs w:val="24"/>
        </w:rPr>
      </w:pPr>
    </w:p>
    <w:p w:rsidR="00FA5096" w:rsidRDefault="00FA5096" w:rsidP="0059099A">
      <w:pPr>
        <w:tabs>
          <w:tab w:val="left" w:pos="1418"/>
        </w:tabs>
        <w:spacing w:after="0" w:line="480" w:lineRule="auto"/>
        <w:jc w:val="both"/>
        <w:rPr>
          <w:rFonts w:ascii="Times New Roman" w:hAnsi="Times New Roman" w:cs="Times New Roman"/>
          <w:sz w:val="24"/>
          <w:szCs w:val="24"/>
        </w:rPr>
      </w:pPr>
    </w:p>
    <w:p w:rsidR="00FA5096" w:rsidRDefault="00FA5096" w:rsidP="0059099A">
      <w:pPr>
        <w:pStyle w:val="ListParagraph"/>
        <w:numPr>
          <w:ilvl w:val="0"/>
          <w:numId w:val="36"/>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Cara bayar sewa kios </w:t>
      </w:r>
    </w:p>
    <w:p w:rsidR="00FA5096" w:rsidRDefault="00FA5096" w:rsidP="0059099A">
      <w:pPr>
        <w:pStyle w:val="ListParagraph"/>
        <w:tabs>
          <w:tab w:val="left" w:pos="1418"/>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Dalam penyewaan kios terdapat beberapa cara bayar terkait sewa sebagai berikut :</w:t>
      </w:r>
    </w:p>
    <w:p w:rsidR="00FA5096" w:rsidRDefault="00FA5096" w:rsidP="0059099A">
      <w:pPr>
        <w:pStyle w:val="ListParagraph"/>
        <w:numPr>
          <w:ilvl w:val="0"/>
          <w:numId w:val="39"/>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Tunai </w:t>
      </w:r>
    </w:p>
    <w:p w:rsidR="00FA5096" w:rsidRDefault="00FA5096" w:rsidP="0059099A">
      <w:pPr>
        <w:pStyle w:val="ListParagraph"/>
        <w:numPr>
          <w:ilvl w:val="0"/>
          <w:numId w:val="39"/>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Cicil</w:t>
      </w:r>
    </w:p>
    <w:p w:rsidR="00FA5096" w:rsidRDefault="00FA5096" w:rsidP="0059099A">
      <w:pPr>
        <w:pStyle w:val="ListParagraph"/>
        <w:tabs>
          <w:tab w:val="left" w:pos="1418"/>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Dalam penyewaan kios bisa diangsur/dicicil sesuai kios yang telah disepakati dalam perjanjian sewa berlangsung. Dengan memberikan DP 30% dari harga total sewa kios sisanya 70% diangsur/dicicil.</w:t>
      </w:r>
    </w:p>
    <w:p w:rsidR="00FA5096" w:rsidRDefault="00FA5096" w:rsidP="0059099A">
      <w:pPr>
        <w:pStyle w:val="ListParagraph"/>
        <w:numPr>
          <w:ilvl w:val="0"/>
          <w:numId w:val="39"/>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Service charge </w:t>
      </w:r>
    </w:p>
    <w:p w:rsidR="00FA5096" w:rsidRDefault="00FA5096" w:rsidP="0059099A">
      <w:pPr>
        <w:pStyle w:val="ListParagraph"/>
        <w:tabs>
          <w:tab w:val="left" w:pos="1418"/>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Service charge merupakan suatu biaya kebersihan, keamanan yang dipungut o;eh bagian pengelolah.</w:t>
      </w:r>
    </w:p>
    <w:p w:rsidR="00FA5096" w:rsidRDefault="00FA5096" w:rsidP="0059099A">
      <w:pPr>
        <w:pStyle w:val="ListParagraph"/>
        <w:numPr>
          <w:ilvl w:val="0"/>
          <w:numId w:val="39"/>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Listrik </w:t>
      </w:r>
    </w:p>
    <w:p w:rsidR="00FA5096" w:rsidRDefault="00FA5096" w:rsidP="0059099A">
      <w:pPr>
        <w:pStyle w:val="ListParagraph"/>
        <w:tabs>
          <w:tab w:val="left" w:pos="1418"/>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Pembyaran listrik dipungut oleh pengelilah sesuai dengan pemakaian kios.</w:t>
      </w:r>
    </w:p>
    <w:p w:rsidR="00FA5096" w:rsidRDefault="00FA5096" w:rsidP="0059099A">
      <w:pPr>
        <w:pStyle w:val="ListParagraph"/>
        <w:numPr>
          <w:ilvl w:val="0"/>
          <w:numId w:val="39"/>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Deposit Fitting Out Ruangan Rp .2.500.000</w:t>
      </w:r>
    </w:p>
    <w:p w:rsidR="00FA5096" w:rsidRDefault="00FA5096" w:rsidP="0059099A">
      <w:pPr>
        <w:pStyle w:val="ListParagraph"/>
        <w:tabs>
          <w:tab w:val="left" w:pos="1418"/>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Deposit Fitting Out adalah biaya saat perenovasian kios sesuai dengan standar kios.</w:t>
      </w:r>
    </w:p>
    <w:p w:rsidR="00FA5096" w:rsidRDefault="00FA5096" w:rsidP="0059099A">
      <w:pPr>
        <w:pStyle w:val="ListParagraph"/>
        <w:numPr>
          <w:ilvl w:val="0"/>
          <w:numId w:val="39"/>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Deposit Service Charge </w:t>
      </w:r>
    </w:p>
    <w:p w:rsidR="00FA5096" w:rsidRDefault="00FA5096" w:rsidP="0059099A">
      <w:pPr>
        <w:pStyle w:val="ListParagraph"/>
        <w:tabs>
          <w:tab w:val="left" w:pos="1418"/>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Deposit Service Charge merupakan biaya pembesihan kios sebelun pemakaian kios dari tenant.</w:t>
      </w:r>
    </w:p>
    <w:p w:rsidR="00FA5096" w:rsidRDefault="00FA5096" w:rsidP="0059099A">
      <w:pPr>
        <w:pStyle w:val="ListParagraph"/>
        <w:tabs>
          <w:tab w:val="left" w:pos="1418"/>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Perhitungan : berdasarkan luasan x Rp 85.500 x 3 bulan masa sewa</w:t>
      </w:r>
    </w:p>
    <w:p w:rsidR="00C022F4" w:rsidRDefault="00C022F4" w:rsidP="0059099A">
      <w:pPr>
        <w:pStyle w:val="ListParagraph"/>
        <w:tabs>
          <w:tab w:val="left" w:pos="1418"/>
        </w:tabs>
        <w:spacing w:after="0" w:line="480" w:lineRule="auto"/>
        <w:ind w:left="1440"/>
        <w:jc w:val="both"/>
        <w:rPr>
          <w:rFonts w:ascii="Times New Roman" w:hAnsi="Times New Roman" w:cs="Times New Roman"/>
          <w:sz w:val="24"/>
          <w:szCs w:val="24"/>
        </w:rPr>
      </w:pPr>
    </w:p>
    <w:p w:rsidR="00FA5096" w:rsidRDefault="00FA5096" w:rsidP="0059099A">
      <w:pPr>
        <w:pStyle w:val="ListParagraph"/>
        <w:numPr>
          <w:ilvl w:val="0"/>
          <w:numId w:val="36"/>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Akuntansi Perpajakan terhadap sewa kios </w:t>
      </w:r>
    </w:p>
    <w:p w:rsidR="00FA5096" w:rsidRDefault="00FA5096" w:rsidP="0059099A">
      <w:pPr>
        <w:pStyle w:val="ListParagraph"/>
        <w:tabs>
          <w:tab w:val="left" w:pos="1418"/>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Dalam mekanisme pembayran penyewaan kios PT. Habitat Asri bisa dilakakukan secara tunai atau cicil. Maka jurnal yang dilakukan perusahaan yaitu sebagai berikut :</w:t>
      </w:r>
    </w:p>
    <w:p w:rsidR="00FA5096" w:rsidRDefault="00FA5096" w:rsidP="0059099A">
      <w:pPr>
        <w:pStyle w:val="ListParagraph"/>
        <w:numPr>
          <w:ilvl w:val="0"/>
          <w:numId w:val="40"/>
        </w:num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Pembayaran sewa kios secara Tunai </w:t>
      </w:r>
    </w:p>
    <w:p w:rsidR="00FA5096" w:rsidRDefault="00FA5096" w:rsidP="0059099A">
      <w:pPr>
        <w:pStyle w:val="ListParagraph"/>
        <w:tabs>
          <w:tab w:val="left" w:pos="1418"/>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Misalnya pda kios AC-01, harga sewa Rp 60.000.000 (termasuk PPN) dengan masa sewa 1 tahun.</w:t>
      </w:r>
    </w:p>
    <w:p w:rsidR="00FA5096" w:rsidRDefault="00FA5096" w:rsidP="0059099A">
      <w:pPr>
        <w:pStyle w:val="ListParagraph"/>
        <w:tabs>
          <w:tab w:val="left" w:pos="1418"/>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jawab :</w:t>
      </w:r>
    </w:p>
    <w:p w:rsidR="00FA5096" w:rsidRDefault="00FA5096" w:rsidP="0059099A">
      <w:pPr>
        <w:pStyle w:val="ListParagraph"/>
        <w:tabs>
          <w:tab w:val="left" w:pos="1418"/>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Biaya sewa </w:t>
      </w:r>
      <w:r>
        <w:rPr>
          <w:rFonts w:ascii="Times New Roman" w:hAnsi="Times New Roman" w:cs="Times New Roman"/>
          <w:sz w:val="24"/>
          <w:szCs w:val="24"/>
        </w:rPr>
        <w:tab/>
      </w:r>
      <w:r>
        <w:rPr>
          <w:rFonts w:ascii="Times New Roman" w:hAnsi="Times New Roman" w:cs="Times New Roman"/>
          <w:sz w:val="24"/>
          <w:szCs w:val="24"/>
        </w:rPr>
        <w:tab/>
        <w:t>= Rp 60.000.000</w:t>
      </w:r>
    </w:p>
    <w:p w:rsidR="00FA5096" w:rsidRDefault="00FA5096" w:rsidP="0059099A">
      <w:pPr>
        <w:pStyle w:val="ListParagraph"/>
        <w:tabs>
          <w:tab w:val="left" w:pos="1418"/>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PPh Pasal 4 ayat 2</w:t>
      </w:r>
      <w:r>
        <w:rPr>
          <w:rFonts w:ascii="Times New Roman" w:hAnsi="Times New Roman" w:cs="Times New Roman"/>
          <w:sz w:val="24"/>
          <w:szCs w:val="24"/>
        </w:rPr>
        <w:tab/>
        <w:t>= (Rp 60.000.000 x 100/110) 10%</w:t>
      </w:r>
    </w:p>
    <w:p w:rsidR="00FA5096" w:rsidRDefault="00FA5096" w:rsidP="0059099A">
      <w:pPr>
        <w:pStyle w:val="ListParagraph"/>
        <w:tabs>
          <w:tab w:val="left" w:pos="1418"/>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=Rp 5.454.545 x 10% = 5.4545.54</w:t>
      </w:r>
    </w:p>
    <w:p w:rsidR="00FA5096" w:rsidRDefault="00FA5096" w:rsidP="0059099A">
      <w:pPr>
        <w:pStyle w:val="ListParagraph"/>
        <w:tabs>
          <w:tab w:val="left" w:pos="1418"/>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PPN keluaran</w:t>
      </w:r>
      <w:r>
        <w:rPr>
          <w:rFonts w:ascii="Times New Roman" w:hAnsi="Times New Roman" w:cs="Times New Roman"/>
          <w:sz w:val="24"/>
          <w:szCs w:val="24"/>
        </w:rPr>
        <w:tab/>
      </w:r>
      <w:r>
        <w:rPr>
          <w:rFonts w:ascii="Times New Roman" w:hAnsi="Times New Roman" w:cs="Times New Roman"/>
          <w:sz w:val="24"/>
          <w:szCs w:val="24"/>
        </w:rPr>
        <w:tab/>
        <w:t>=(Rp 60.000.000 x 100/110) 10%</w:t>
      </w:r>
    </w:p>
    <w:p w:rsidR="00FA5096" w:rsidRPr="00407429" w:rsidRDefault="00FA5096" w:rsidP="0059099A">
      <w:pPr>
        <w:pStyle w:val="ListParagraph"/>
        <w:tabs>
          <w:tab w:val="left" w:pos="1418"/>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 5.454.545 x 10% = Rp 5.454.54</w:t>
      </w:r>
    </w:p>
    <w:p w:rsidR="00FA5096" w:rsidRDefault="00FA5096" w:rsidP="0059099A">
      <w:pPr>
        <w:pStyle w:val="ListParagraph"/>
        <w:tabs>
          <w:tab w:val="left" w:pos="1418"/>
        </w:tabs>
        <w:spacing w:after="0" w:line="480" w:lineRule="auto"/>
        <w:ind w:left="1440"/>
        <w:jc w:val="both"/>
        <w:rPr>
          <w:rFonts w:ascii="Times New Roman" w:hAnsi="Times New Roman" w:cs="Times New Roman"/>
          <w:sz w:val="24"/>
          <w:szCs w:val="24"/>
        </w:rPr>
      </w:pPr>
    </w:p>
    <w:p w:rsidR="00FA5096" w:rsidRDefault="00FA5096" w:rsidP="0059099A">
      <w:pPr>
        <w:pStyle w:val="ListParagraph"/>
        <w:tabs>
          <w:tab w:val="left" w:pos="0"/>
        </w:tabs>
        <w:spacing w:after="0" w:line="480" w:lineRule="auto"/>
        <w:ind w:left="1440" w:hanging="1440"/>
        <w:jc w:val="both"/>
        <w:rPr>
          <w:rFonts w:ascii="Times New Roman" w:hAnsi="Times New Roman" w:cs="Times New Roman"/>
          <w:sz w:val="24"/>
          <w:szCs w:val="24"/>
        </w:rPr>
      </w:pPr>
      <w:r>
        <w:rPr>
          <w:rFonts w:ascii="Times New Roman" w:hAnsi="Times New Roman" w:cs="Times New Roman"/>
          <w:sz w:val="24"/>
          <w:szCs w:val="24"/>
        </w:rPr>
        <w:t>Jurnal Pengakua</w:t>
      </w:r>
      <w:r w:rsidR="00B26EB5">
        <w:rPr>
          <w:rFonts w:ascii="Times New Roman" w:hAnsi="Times New Roman" w:cs="Times New Roman"/>
          <w:sz w:val="24"/>
          <w:szCs w:val="24"/>
        </w:rPr>
        <w:t>n</w:t>
      </w:r>
      <w:r>
        <w:rPr>
          <w:rFonts w:ascii="Times New Roman" w:hAnsi="Times New Roman" w:cs="Times New Roman"/>
          <w:sz w:val="24"/>
          <w:szCs w:val="24"/>
        </w:rPr>
        <w:t xml:space="preserve"> Sewa </w:t>
      </w:r>
    </w:p>
    <w:tbl>
      <w:tblPr>
        <w:tblStyle w:val="TableGrid"/>
        <w:tblW w:w="0" w:type="auto"/>
        <w:tblLayout w:type="fixed"/>
        <w:tblLook w:val="04A0"/>
      </w:tblPr>
      <w:tblGrid>
        <w:gridCol w:w="936"/>
        <w:gridCol w:w="3850"/>
        <w:gridCol w:w="1418"/>
        <w:gridCol w:w="1701"/>
      </w:tblGrid>
      <w:tr w:rsidR="00FA5096" w:rsidTr="00FA5096">
        <w:tc>
          <w:tcPr>
            <w:tcW w:w="936"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Tgl</w:t>
            </w:r>
          </w:p>
        </w:tc>
        <w:tc>
          <w:tcPr>
            <w:tcW w:w="3850"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418"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Debit</w:t>
            </w:r>
          </w:p>
        </w:tc>
        <w:tc>
          <w:tcPr>
            <w:tcW w:w="1701"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Kredit</w:t>
            </w:r>
          </w:p>
        </w:tc>
      </w:tr>
      <w:tr w:rsidR="00FA5096" w:rsidTr="00FA5096">
        <w:tc>
          <w:tcPr>
            <w:tcW w:w="936"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2017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Feb 5</w:t>
            </w:r>
          </w:p>
        </w:tc>
        <w:tc>
          <w:tcPr>
            <w:tcW w:w="3850"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Bank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By.PPh Pasal 4 ayat 2</w:t>
            </w:r>
          </w:p>
          <w:p w:rsidR="00FA5096"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Pendapatan diterima dimuka sewa</w:t>
            </w:r>
          </w:p>
          <w:p w:rsidR="00FA5096"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PPN </w:t>
            </w:r>
          </w:p>
          <w:p w:rsidR="00FA5096" w:rsidRPr="003A5AEA"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Hutang PPh Pasal ayat 2 </w:t>
            </w:r>
          </w:p>
        </w:tc>
        <w:tc>
          <w:tcPr>
            <w:tcW w:w="1418" w:type="dxa"/>
          </w:tcPr>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60.000.000</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5.454.545</w:t>
            </w:r>
          </w:p>
        </w:tc>
        <w:tc>
          <w:tcPr>
            <w:tcW w:w="1701"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54.545.454</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5.454.545</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5.454.545</w:t>
            </w:r>
          </w:p>
        </w:tc>
      </w:tr>
    </w:tbl>
    <w:p w:rsidR="00FA5096" w:rsidRDefault="00FA5096" w:rsidP="0059099A">
      <w:pPr>
        <w:tabs>
          <w:tab w:val="left" w:pos="1418"/>
        </w:tabs>
        <w:spacing w:after="0" w:line="480" w:lineRule="auto"/>
        <w:jc w:val="both"/>
        <w:rPr>
          <w:rFonts w:ascii="Times New Roman" w:hAnsi="Times New Roman" w:cs="Times New Roman"/>
          <w:sz w:val="24"/>
          <w:szCs w:val="24"/>
        </w:rPr>
      </w:pPr>
    </w:p>
    <w:p w:rsidR="00C022F4" w:rsidRDefault="00C022F4" w:rsidP="0059099A">
      <w:pPr>
        <w:tabs>
          <w:tab w:val="left" w:pos="1418"/>
        </w:tabs>
        <w:spacing w:after="0" w:line="480" w:lineRule="auto"/>
        <w:jc w:val="both"/>
        <w:rPr>
          <w:rFonts w:ascii="Times New Roman" w:hAnsi="Times New Roman" w:cs="Times New Roman"/>
          <w:sz w:val="24"/>
          <w:szCs w:val="24"/>
        </w:rPr>
      </w:pPr>
    </w:p>
    <w:p w:rsidR="00FA5096" w:rsidRPr="00407429" w:rsidRDefault="00FA5096" w:rsidP="0059099A">
      <w:pPr>
        <w:tabs>
          <w:tab w:val="left" w:pos="1418"/>
        </w:tabs>
        <w:spacing w:after="0" w:line="480" w:lineRule="auto"/>
        <w:jc w:val="both"/>
        <w:rPr>
          <w:rFonts w:ascii="Times New Roman" w:hAnsi="Times New Roman" w:cs="Times New Roman"/>
          <w:sz w:val="24"/>
          <w:szCs w:val="24"/>
        </w:rPr>
      </w:pPr>
      <w:r w:rsidRPr="00407429">
        <w:rPr>
          <w:rFonts w:ascii="Times New Roman" w:hAnsi="Times New Roman" w:cs="Times New Roman"/>
          <w:sz w:val="24"/>
          <w:szCs w:val="24"/>
        </w:rPr>
        <w:t>Jurnal Pelaporan PPh Pasal 4 ayat 2</w:t>
      </w:r>
    </w:p>
    <w:tbl>
      <w:tblPr>
        <w:tblStyle w:val="TableGrid"/>
        <w:tblW w:w="0" w:type="auto"/>
        <w:tblLayout w:type="fixed"/>
        <w:tblLook w:val="04A0"/>
      </w:tblPr>
      <w:tblGrid>
        <w:gridCol w:w="936"/>
        <w:gridCol w:w="3850"/>
        <w:gridCol w:w="1418"/>
        <w:gridCol w:w="1701"/>
      </w:tblGrid>
      <w:tr w:rsidR="00FA5096" w:rsidTr="00FA5096">
        <w:tc>
          <w:tcPr>
            <w:tcW w:w="936"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Tgl</w:t>
            </w:r>
          </w:p>
        </w:tc>
        <w:tc>
          <w:tcPr>
            <w:tcW w:w="3850"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418"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Debit</w:t>
            </w:r>
          </w:p>
        </w:tc>
        <w:tc>
          <w:tcPr>
            <w:tcW w:w="1701"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Kredit</w:t>
            </w:r>
          </w:p>
        </w:tc>
      </w:tr>
      <w:tr w:rsidR="00FA5096" w:rsidTr="00FA5096">
        <w:tc>
          <w:tcPr>
            <w:tcW w:w="936"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2017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Feb 15</w:t>
            </w:r>
          </w:p>
        </w:tc>
        <w:tc>
          <w:tcPr>
            <w:tcW w:w="3850"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Bank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By.PPh Pasal 4 ayat 2</w:t>
            </w:r>
          </w:p>
          <w:p w:rsidR="00FA5096"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Pendapatan diterima dimuka sewa</w:t>
            </w:r>
          </w:p>
          <w:p w:rsidR="00FA5096"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PPN </w:t>
            </w:r>
          </w:p>
          <w:p w:rsidR="00FA5096" w:rsidRPr="003A5AEA"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Hutang PPh Pasal ayat 2 </w:t>
            </w:r>
          </w:p>
        </w:tc>
        <w:tc>
          <w:tcPr>
            <w:tcW w:w="1418" w:type="dxa"/>
          </w:tcPr>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60.000.000</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5.454.545</w:t>
            </w:r>
          </w:p>
        </w:tc>
        <w:tc>
          <w:tcPr>
            <w:tcW w:w="1701"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54.545.454</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5.454.545</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5.454.545</w:t>
            </w:r>
          </w:p>
        </w:tc>
      </w:tr>
    </w:tbl>
    <w:p w:rsidR="00FA5096" w:rsidRDefault="00FA5096" w:rsidP="0059099A">
      <w:pPr>
        <w:pStyle w:val="ListParagraph"/>
        <w:tabs>
          <w:tab w:val="left" w:pos="1418"/>
        </w:tabs>
        <w:spacing w:after="0" w:line="480" w:lineRule="auto"/>
        <w:ind w:left="1440" w:hanging="1298"/>
        <w:jc w:val="both"/>
        <w:rPr>
          <w:rFonts w:ascii="Times New Roman" w:hAnsi="Times New Roman" w:cs="Times New Roman"/>
          <w:sz w:val="24"/>
          <w:szCs w:val="24"/>
        </w:rPr>
      </w:pPr>
    </w:p>
    <w:p w:rsidR="00FA5096" w:rsidRDefault="00FA5096" w:rsidP="0059099A">
      <w:pPr>
        <w:pStyle w:val="ListParagraph"/>
        <w:tabs>
          <w:tab w:val="left" w:pos="1418"/>
        </w:tabs>
        <w:spacing w:after="0" w:line="480" w:lineRule="auto"/>
        <w:ind w:left="1440" w:hanging="1298"/>
        <w:jc w:val="both"/>
        <w:rPr>
          <w:rFonts w:ascii="Times New Roman" w:hAnsi="Times New Roman" w:cs="Times New Roman"/>
          <w:sz w:val="24"/>
          <w:szCs w:val="24"/>
        </w:rPr>
      </w:pPr>
      <w:r>
        <w:rPr>
          <w:rFonts w:ascii="Times New Roman" w:hAnsi="Times New Roman" w:cs="Times New Roman"/>
          <w:sz w:val="24"/>
          <w:szCs w:val="24"/>
        </w:rPr>
        <w:t xml:space="preserve">Jurnal setelah Pelunasan PPh Pasal 4 ayat </w:t>
      </w:r>
    </w:p>
    <w:tbl>
      <w:tblPr>
        <w:tblStyle w:val="TableGrid"/>
        <w:tblW w:w="0" w:type="auto"/>
        <w:tblLayout w:type="fixed"/>
        <w:tblLook w:val="04A0"/>
      </w:tblPr>
      <w:tblGrid>
        <w:gridCol w:w="936"/>
        <w:gridCol w:w="3850"/>
        <w:gridCol w:w="1418"/>
        <w:gridCol w:w="1701"/>
      </w:tblGrid>
      <w:tr w:rsidR="00FA5096" w:rsidRPr="00C94102" w:rsidTr="00FA5096">
        <w:tc>
          <w:tcPr>
            <w:tcW w:w="936"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Tgl</w:t>
            </w:r>
          </w:p>
        </w:tc>
        <w:tc>
          <w:tcPr>
            <w:tcW w:w="3850"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418"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Debit</w:t>
            </w:r>
          </w:p>
        </w:tc>
        <w:tc>
          <w:tcPr>
            <w:tcW w:w="1701"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Kredit</w:t>
            </w:r>
          </w:p>
        </w:tc>
      </w:tr>
      <w:tr w:rsidR="00FA5096" w:rsidTr="00FA5096">
        <w:tc>
          <w:tcPr>
            <w:tcW w:w="936"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2017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Feb 15</w:t>
            </w:r>
          </w:p>
        </w:tc>
        <w:tc>
          <w:tcPr>
            <w:tcW w:w="3850"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Hutang PPh Pasal 4 ayat 2</w:t>
            </w:r>
          </w:p>
          <w:p w:rsidR="00FA5096" w:rsidRPr="003A5AEA"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Bank</w:t>
            </w:r>
          </w:p>
        </w:tc>
        <w:tc>
          <w:tcPr>
            <w:tcW w:w="1418" w:type="dxa"/>
          </w:tcPr>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54.545.454</w:t>
            </w:r>
          </w:p>
          <w:p w:rsidR="00FA5096" w:rsidRDefault="00FA5096" w:rsidP="0059099A">
            <w:pPr>
              <w:pStyle w:val="ListParagraph"/>
              <w:tabs>
                <w:tab w:val="left" w:pos="1418"/>
              </w:tabs>
              <w:spacing w:line="480" w:lineRule="auto"/>
              <w:ind w:left="0"/>
              <w:rPr>
                <w:rFonts w:ascii="Times New Roman" w:hAnsi="Times New Roman" w:cs="Times New Roman"/>
                <w:sz w:val="24"/>
                <w:szCs w:val="24"/>
              </w:rPr>
            </w:pPr>
          </w:p>
        </w:tc>
        <w:tc>
          <w:tcPr>
            <w:tcW w:w="1701"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54.545.454</w:t>
            </w:r>
          </w:p>
        </w:tc>
      </w:tr>
    </w:tbl>
    <w:p w:rsidR="00FA5096" w:rsidRDefault="00FA5096" w:rsidP="0059099A">
      <w:pPr>
        <w:pStyle w:val="ListParagraph"/>
        <w:tabs>
          <w:tab w:val="left" w:pos="1418"/>
        </w:tabs>
        <w:spacing w:after="0" w:line="480" w:lineRule="auto"/>
        <w:ind w:left="1440" w:hanging="1298"/>
        <w:jc w:val="both"/>
        <w:rPr>
          <w:rFonts w:ascii="Times New Roman" w:hAnsi="Times New Roman" w:cs="Times New Roman"/>
          <w:sz w:val="24"/>
          <w:szCs w:val="24"/>
        </w:rPr>
      </w:pPr>
    </w:p>
    <w:p w:rsidR="00FA5096" w:rsidRDefault="00FA5096" w:rsidP="0059099A">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Dalam Laporan Keuangan PT. Habitat Asri mencatat biaya pajak Penghasilan</w:t>
      </w:r>
      <w:r w:rsidR="007053AD">
        <w:rPr>
          <w:rFonts w:ascii="Times New Roman" w:hAnsi="Times New Roman" w:cs="Times New Roman"/>
          <w:sz w:val="24"/>
          <w:szCs w:val="24"/>
        </w:rPr>
        <w:t xml:space="preserve"> Pasal 4 ayat 2 kedalam Neraca.</w:t>
      </w:r>
    </w:p>
    <w:p w:rsidR="00FA5096" w:rsidRDefault="00FA5096" w:rsidP="0059099A">
      <w:pPr>
        <w:pStyle w:val="ListParagraph"/>
        <w:numPr>
          <w:ilvl w:val="0"/>
          <w:numId w:val="40"/>
        </w:numPr>
        <w:tabs>
          <w:tab w:val="left" w:pos="0"/>
        </w:tabs>
        <w:spacing w:after="0" w:line="480" w:lineRule="auto"/>
        <w:ind w:hanging="1866"/>
        <w:jc w:val="both"/>
        <w:rPr>
          <w:rFonts w:ascii="Times New Roman" w:hAnsi="Times New Roman" w:cs="Times New Roman"/>
          <w:sz w:val="24"/>
          <w:szCs w:val="24"/>
        </w:rPr>
      </w:pPr>
      <w:r>
        <w:rPr>
          <w:rFonts w:ascii="Times New Roman" w:hAnsi="Times New Roman" w:cs="Times New Roman"/>
          <w:sz w:val="24"/>
          <w:szCs w:val="24"/>
        </w:rPr>
        <w:t>Pembayaran Sewa Kios secara Cicil</w:t>
      </w:r>
    </w:p>
    <w:p w:rsidR="00FA5096" w:rsidRDefault="00FA5096" w:rsidP="0059099A">
      <w:pPr>
        <w:pStyle w:val="ListParagraph"/>
        <w:tabs>
          <w:tab w:val="left" w:pos="0"/>
        </w:tabs>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rPr>
        <w:t>Misalnya pada kios AC-01 tanggal 5 Januari 2016 dilakukan Penyewaan kios harga sewa Rp. 60.000.000 (termasuk PPN) dengan masa sewa 1 tahun. Sesuai kebijakan perusahaan pembayaran 30% tunai dan sisa pembayaran dicicil/diangsur.</w:t>
      </w:r>
    </w:p>
    <w:p w:rsidR="00C022F4" w:rsidRDefault="00C022F4" w:rsidP="0059099A">
      <w:pPr>
        <w:pStyle w:val="ListParagraph"/>
        <w:tabs>
          <w:tab w:val="left" w:pos="0"/>
        </w:tabs>
        <w:spacing w:before="240" w:after="0" w:line="480" w:lineRule="auto"/>
        <w:ind w:left="0"/>
        <w:jc w:val="both"/>
        <w:rPr>
          <w:rFonts w:ascii="Times New Roman" w:hAnsi="Times New Roman" w:cs="Times New Roman"/>
          <w:sz w:val="24"/>
          <w:szCs w:val="24"/>
        </w:rPr>
      </w:pPr>
    </w:p>
    <w:p w:rsidR="00C022F4" w:rsidRDefault="00C022F4" w:rsidP="0059099A">
      <w:pPr>
        <w:pStyle w:val="ListParagraph"/>
        <w:tabs>
          <w:tab w:val="left" w:pos="0"/>
        </w:tabs>
        <w:spacing w:before="240" w:after="0" w:line="480" w:lineRule="auto"/>
        <w:ind w:left="0"/>
        <w:jc w:val="both"/>
        <w:rPr>
          <w:rFonts w:ascii="Times New Roman" w:hAnsi="Times New Roman" w:cs="Times New Roman"/>
          <w:sz w:val="24"/>
          <w:szCs w:val="24"/>
        </w:rPr>
      </w:pPr>
    </w:p>
    <w:p w:rsidR="00FA5096" w:rsidRDefault="00FA5096" w:rsidP="0059099A">
      <w:pPr>
        <w:pStyle w:val="ListParagraph"/>
        <w:tabs>
          <w:tab w:val="left" w:pos="0"/>
        </w:tabs>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rPr>
        <w:t>Jawab :</w:t>
      </w:r>
    </w:p>
    <w:p w:rsidR="00FA5096" w:rsidRDefault="00FA5096" w:rsidP="0059099A">
      <w:pPr>
        <w:pStyle w:val="ListParagraph"/>
        <w:tabs>
          <w:tab w:val="left" w:pos="0"/>
        </w:tabs>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rPr>
        <w:t>Biaya sewa</w:t>
      </w:r>
      <w:r>
        <w:rPr>
          <w:rFonts w:ascii="Times New Roman" w:hAnsi="Times New Roman" w:cs="Times New Roman"/>
          <w:sz w:val="24"/>
          <w:szCs w:val="24"/>
        </w:rPr>
        <w:tab/>
      </w:r>
      <w:r>
        <w:rPr>
          <w:rFonts w:ascii="Times New Roman" w:hAnsi="Times New Roman" w:cs="Times New Roman"/>
          <w:sz w:val="24"/>
          <w:szCs w:val="24"/>
        </w:rPr>
        <w:tab/>
        <w:t>= Rp. 60.000.000</w:t>
      </w:r>
    </w:p>
    <w:p w:rsidR="00FA5096" w:rsidRDefault="00FA5096" w:rsidP="0059099A">
      <w:pPr>
        <w:pStyle w:val="ListParagraph"/>
        <w:tabs>
          <w:tab w:val="left" w:pos="0"/>
        </w:tabs>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rPr>
        <w:t>PPh pasal 4 ayat 2</w:t>
      </w:r>
      <w:r>
        <w:rPr>
          <w:rFonts w:ascii="Times New Roman" w:hAnsi="Times New Roman" w:cs="Times New Roman"/>
          <w:sz w:val="24"/>
          <w:szCs w:val="24"/>
        </w:rPr>
        <w:tab/>
        <w:t>= (Rp. 60.000.000 x 100/110) 10%</w:t>
      </w:r>
    </w:p>
    <w:p w:rsidR="00FA5096" w:rsidRDefault="00FA5096" w:rsidP="0059099A">
      <w:pPr>
        <w:pStyle w:val="ListParagraph"/>
        <w:tabs>
          <w:tab w:val="left" w:pos="0"/>
        </w:tabs>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5.454.545 x 10% = Rp. 5.454.545</w:t>
      </w:r>
    </w:p>
    <w:p w:rsidR="00FA5096" w:rsidRDefault="00FA5096" w:rsidP="0059099A">
      <w:pPr>
        <w:pStyle w:val="ListParagraph"/>
        <w:tabs>
          <w:tab w:val="left" w:pos="0"/>
        </w:tabs>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rPr>
        <w:t>PPN Keluaran</w:t>
      </w:r>
      <w:r>
        <w:rPr>
          <w:rFonts w:ascii="Times New Roman" w:hAnsi="Times New Roman" w:cs="Times New Roman"/>
          <w:sz w:val="24"/>
          <w:szCs w:val="24"/>
        </w:rPr>
        <w:tab/>
      </w:r>
      <w:r>
        <w:rPr>
          <w:rFonts w:ascii="Times New Roman" w:hAnsi="Times New Roman" w:cs="Times New Roman"/>
          <w:sz w:val="24"/>
          <w:szCs w:val="24"/>
        </w:rPr>
        <w:tab/>
        <w:t>= (Rp. 60.000.000 x 100/110) 10%</w:t>
      </w:r>
    </w:p>
    <w:p w:rsidR="00FA5096" w:rsidRDefault="00FA5096" w:rsidP="0059099A">
      <w:pPr>
        <w:pStyle w:val="ListParagraph"/>
        <w:tabs>
          <w:tab w:val="left" w:pos="0"/>
        </w:tabs>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5.454.545 x 10% = Rp. 5.454.545</w:t>
      </w:r>
    </w:p>
    <w:p w:rsidR="00FA5096" w:rsidRDefault="00FA5096" w:rsidP="0059099A">
      <w:pPr>
        <w:pStyle w:val="ListParagraph"/>
        <w:tabs>
          <w:tab w:val="left" w:pos="0"/>
        </w:tabs>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rPr>
        <w:t>Cara bayar pada perusahaan Rp. 60.000.000 :</w:t>
      </w:r>
    </w:p>
    <w:p w:rsidR="00FA5096" w:rsidRDefault="00FA5096" w:rsidP="0059099A">
      <w:pPr>
        <w:pStyle w:val="ListParagraph"/>
        <w:tabs>
          <w:tab w:val="left" w:pos="0"/>
        </w:tabs>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rPr>
        <w:t>- DP 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18.000.000</w:t>
      </w:r>
    </w:p>
    <w:p w:rsidR="00FA5096" w:rsidRDefault="00FA5096" w:rsidP="0059099A">
      <w:pPr>
        <w:pStyle w:val="ListParagraph"/>
        <w:tabs>
          <w:tab w:val="left" w:pos="0"/>
        </w:tabs>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rPr>
        <w:t>- Sisa 70% diangsur 5x</w:t>
      </w:r>
      <w:r>
        <w:rPr>
          <w:rFonts w:ascii="Times New Roman" w:hAnsi="Times New Roman" w:cs="Times New Roman"/>
          <w:sz w:val="24"/>
          <w:szCs w:val="24"/>
        </w:rPr>
        <w:tab/>
        <w:t>= Rp. 42.000.000/5</w:t>
      </w:r>
    </w:p>
    <w:p w:rsidR="00FA5096" w:rsidRDefault="007053AD" w:rsidP="0059099A">
      <w:pPr>
        <w:pStyle w:val="ListParagraph"/>
        <w:tabs>
          <w:tab w:val="left" w:pos="0"/>
        </w:tabs>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8.400.000/bulan</w:t>
      </w:r>
    </w:p>
    <w:p w:rsidR="00FA5096" w:rsidRDefault="00FA5096" w:rsidP="0059099A">
      <w:pPr>
        <w:pStyle w:val="ListParagraph"/>
        <w:tabs>
          <w:tab w:val="left" w:pos="0"/>
        </w:tabs>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rPr>
        <w:t>Perhitungan PPh pasal 4 ayat 2 :</w:t>
      </w:r>
    </w:p>
    <w:tbl>
      <w:tblPr>
        <w:tblStyle w:val="TableGrid"/>
        <w:tblW w:w="0" w:type="auto"/>
        <w:tblLayout w:type="fixed"/>
        <w:tblLook w:val="04A0"/>
      </w:tblPr>
      <w:tblGrid>
        <w:gridCol w:w="3510"/>
        <w:gridCol w:w="3969"/>
      </w:tblGrid>
      <w:tr w:rsidR="00FA5096" w:rsidRPr="00C94102" w:rsidTr="00FA5096">
        <w:tc>
          <w:tcPr>
            <w:tcW w:w="3510" w:type="dxa"/>
          </w:tcPr>
          <w:p w:rsidR="00FA5096" w:rsidRPr="00D06C9A"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Sewa</w:t>
            </w:r>
          </w:p>
        </w:tc>
        <w:tc>
          <w:tcPr>
            <w:tcW w:w="3969" w:type="dxa"/>
          </w:tcPr>
          <w:p w:rsidR="00FA5096" w:rsidRPr="00D06C9A" w:rsidRDefault="00FA5096" w:rsidP="0059099A">
            <w:pPr>
              <w:pStyle w:val="ListParagraph"/>
              <w:tabs>
                <w:tab w:val="left" w:pos="1418"/>
              </w:tabs>
              <w:spacing w:line="480" w:lineRule="auto"/>
              <w:ind w:left="0"/>
              <w:rPr>
                <w:rFonts w:ascii="Times New Roman" w:hAnsi="Times New Roman" w:cs="Times New Roman"/>
                <w:sz w:val="24"/>
                <w:szCs w:val="24"/>
              </w:rPr>
            </w:pPr>
            <w:r>
              <w:rPr>
                <w:rFonts w:ascii="Times New Roman" w:hAnsi="Times New Roman" w:cs="Times New Roman"/>
                <w:sz w:val="24"/>
                <w:szCs w:val="24"/>
              </w:rPr>
              <w:t>PPh pasal 4 ayat 2</w:t>
            </w:r>
          </w:p>
        </w:tc>
      </w:tr>
      <w:tr w:rsidR="00FA5096" w:rsidRPr="003A5AEA" w:rsidTr="00FA5096">
        <w:tc>
          <w:tcPr>
            <w:tcW w:w="3510"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DP 30% Rp.18.000.000</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Sisa       Rp. 42.000.000</w:t>
            </w:r>
          </w:p>
        </w:tc>
        <w:tc>
          <w:tcPr>
            <w:tcW w:w="3969"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Rp. 16.363.636</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Rp. 38.181.818</w:t>
            </w:r>
          </w:p>
        </w:tc>
      </w:tr>
      <w:tr w:rsidR="00FA5096" w:rsidRPr="003A5AEA" w:rsidTr="00FA5096">
        <w:tc>
          <w:tcPr>
            <w:tcW w:w="3510" w:type="dxa"/>
          </w:tcPr>
          <w:p w:rsidR="00FA5096" w:rsidRPr="00D06C9A"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Rp. 60.000.000</w:t>
            </w:r>
          </w:p>
        </w:tc>
        <w:tc>
          <w:tcPr>
            <w:tcW w:w="3969" w:type="dxa"/>
          </w:tcPr>
          <w:p w:rsidR="00FA5096" w:rsidRPr="003A5AEA"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Rp. 54.545.454</w:t>
            </w:r>
          </w:p>
        </w:tc>
      </w:tr>
    </w:tbl>
    <w:p w:rsidR="00FA5096" w:rsidRDefault="00FA5096" w:rsidP="0059099A">
      <w:pPr>
        <w:pStyle w:val="ListParagraph"/>
        <w:tabs>
          <w:tab w:val="left" w:pos="0"/>
        </w:tabs>
        <w:spacing w:before="240" w:after="0" w:line="480" w:lineRule="auto"/>
        <w:ind w:left="0"/>
        <w:jc w:val="both"/>
        <w:rPr>
          <w:rFonts w:ascii="Times New Roman" w:hAnsi="Times New Roman" w:cs="Times New Roman"/>
          <w:sz w:val="24"/>
          <w:szCs w:val="24"/>
        </w:rPr>
      </w:pPr>
    </w:p>
    <w:p w:rsidR="00FA5096" w:rsidRDefault="00FA5096" w:rsidP="0059099A">
      <w:pPr>
        <w:pStyle w:val="ListParagraph"/>
        <w:tabs>
          <w:tab w:val="left" w:pos="0"/>
        </w:tabs>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rPr>
        <w:t>Pembayaran Angsuran 1</w:t>
      </w:r>
      <w:r>
        <w:rPr>
          <w:rFonts w:ascii="Times New Roman" w:hAnsi="Times New Roman" w:cs="Times New Roman"/>
          <w:sz w:val="24"/>
          <w:szCs w:val="24"/>
        </w:rPr>
        <w:tab/>
        <w:t>= Rp. 8.400.000 + Rp. 18.000.000</w:t>
      </w:r>
    </w:p>
    <w:p w:rsidR="00FA5096" w:rsidRDefault="00FA5096" w:rsidP="0059099A">
      <w:pPr>
        <w:pStyle w:val="ListParagraph"/>
        <w:tabs>
          <w:tab w:val="left" w:pos="0"/>
        </w:tabs>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26.400.000/1,1</w:t>
      </w:r>
    </w:p>
    <w:p w:rsidR="00FA5096" w:rsidRDefault="00FA5096" w:rsidP="0059099A">
      <w:pPr>
        <w:pStyle w:val="ListParagraph"/>
        <w:tabs>
          <w:tab w:val="left" w:pos="0"/>
        </w:tabs>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24.000.000</w:t>
      </w:r>
    </w:p>
    <w:p w:rsidR="00FA5096" w:rsidRDefault="00FA5096" w:rsidP="0059099A">
      <w:pPr>
        <w:pStyle w:val="ListParagraph"/>
        <w:tabs>
          <w:tab w:val="left" w:pos="0"/>
        </w:tabs>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rPr>
        <w:t>Pembayaran Angsuran 2</w:t>
      </w:r>
      <w:r>
        <w:rPr>
          <w:rFonts w:ascii="Times New Roman" w:hAnsi="Times New Roman" w:cs="Times New Roman"/>
          <w:sz w:val="24"/>
          <w:szCs w:val="24"/>
        </w:rPr>
        <w:tab/>
        <w:t>= Rp. 8.400.000/1,1</w:t>
      </w:r>
    </w:p>
    <w:p w:rsidR="00FA5096" w:rsidRDefault="00FA5096" w:rsidP="0059099A">
      <w:pPr>
        <w:pStyle w:val="ListParagraph"/>
        <w:tabs>
          <w:tab w:val="left" w:pos="0"/>
        </w:tabs>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7.636.363</w:t>
      </w:r>
    </w:p>
    <w:p w:rsidR="00FA5096" w:rsidRDefault="00FA5096" w:rsidP="0059099A">
      <w:pPr>
        <w:pStyle w:val="ListParagraph"/>
        <w:tabs>
          <w:tab w:val="left" w:pos="0"/>
        </w:tabs>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rPr>
        <w:t>Pembayaran Angsuran 3</w:t>
      </w:r>
      <w:r>
        <w:rPr>
          <w:rFonts w:ascii="Times New Roman" w:hAnsi="Times New Roman" w:cs="Times New Roman"/>
          <w:sz w:val="24"/>
          <w:szCs w:val="24"/>
        </w:rPr>
        <w:tab/>
        <w:t>= Rp. 8.400.000/1,1</w:t>
      </w:r>
    </w:p>
    <w:p w:rsidR="00FA5096" w:rsidRDefault="00FA5096" w:rsidP="0059099A">
      <w:pPr>
        <w:pStyle w:val="ListParagraph"/>
        <w:tabs>
          <w:tab w:val="left" w:pos="0"/>
        </w:tabs>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7.636.363</w:t>
      </w:r>
    </w:p>
    <w:p w:rsidR="00FA5096" w:rsidRDefault="00FA5096" w:rsidP="0059099A">
      <w:pPr>
        <w:pStyle w:val="ListParagraph"/>
        <w:tabs>
          <w:tab w:val="left" w:pos="0"/>
        </w:tabs>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rPr>
        <w:t>Pembayaran Angsuran 4</w:t>
      </w:r>
      <w:r>
        <w:rPr>
          <w:rFonts w:ascii="Times New Roman" w:hAnsi="Times New Roman" w:cs="Times New Roman"/>
          <w:sz w:val="24"/>
          <w:szCs w:val="24"/>
        </w:rPr>
        <w:tab/>
        <w:t>= Rp. 8.400.000/1,1</w:t>
      </w:r>
    </w:p>
    <w:p w:rsidR="00FA5096" w:rsidRDefault="00FA5096" w:rsidP="0059099A">
      <w:pPr>
        <w:pStyle w:val="ListParagraph"/>
        <w:tabs>
          <w:tab w:val="left" w:pos="0"/>
        </w:tabs>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7.636.363</w:t>
      </w:r>
    </w:p>
    <w:p w:rsidR="00FA5096" w:rsidRDefault="00FA5096" w:rsidP="0059099A">
      <w:pPr>
        <w:pStyle w:val="ListParagraph"/>
        <w:tabs>
          <w:tab w:val="left" w:pos="0"/>
        </w:tabs>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rPr>
        <w:t>Pembayaran Angsuran 5</w:t>
      </w:r>
      <w:r>
        <w:rPr>
          <w:rFonts w:ascii="Times New Roman" w:hAnsi="Times New Roman" w:cs="Times New Roman"/>
          <w:sz w:val="24"/>
          <w:szCs w:val="24"/>
        </w:rPr>
        <w:tab/>
        <w:t>= Rp. 8.400.000/1,1</w:t>
      </w:r>
    </w:p>
    <w:p w:rsidR="00FA5096" w:rsidRPr="007053AD" w:rsidRDefault="007053AD" w:rsidP="0059099A">
      <w:pPr>
        <w:pStyle w:val="ListParagraph"/>
        <w:tabs>
          <w:tab w:val="left" w:pos="0"/>
        </w:tabs>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7.636.363</w:t>
      </w:r>
    </w:p>
    <w:p w:rsidR="00FA5096" w:rsidRDefault="00FA5096" w:rsidP="0059099A">
      <w:pPr>
        <w:pStyle w:val="ListParagraph"/>
        <w:tabs>
          <w:tab w:val="left" w:pos="0"/>
        </w:tabs>
        <w:spacing w:before="240" w:after="0" w:line="48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Jurnal pengakuan Sewa</w:t>
      </w:r>
    </w:p>
    <w:tbl>
      <w:tblPr>
        <w:tblStyle w:val="TableGrid"/>
        <w:tblW w:w="0" w:type="auto"/>
        <w:tblLayout w:type="fixed"/>
        <w:tblLook w:val="04A0"/>
      </w:tblPr>
      <w:tblGrid>
        <w:gridCol w:w="936"/>
        <w:gridCol w:w="3708"/>
        <w:gridCol w:w="1701"/>
        <w:gridCol w:w="1701"/>
      </w:tblGrid>
      <w:tr w:rsidR="00FA5096" w:rsidRPr="00C94102" w:rsidTr="00FA5096">
        <w:tc>
          <w:tcPr>
            <w:tcW w:w="936"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Tgl</w:t>
            </w:r>
          </w:p>
        </w:tc>
        <w:tc>
          <w:tcPr>
            <w:tcW w:w="3708"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701"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Debit</w:t>
            </w:r>
          </w:p>
        </w:tc>
        <w:tc>
          <w:tcPr>
            <w:tcW w:w="1701"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Kredit</w:t>
            </w:r>
          </w:p>
        </w:tc>
      </w:tr>
      <w:tr w:rsidR="00FA5096" w:rsidTr="00FA5096">
        <w:tc>
          <w:tcPr>
            <w:tcW w:w="936"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2017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Feb, 5</w:t>
            </w:r>
          </w:p>
        </w:tc>
        <w:tc>
          <w:tcPr>
            <w:tcW w:w="3708"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Bank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By.PPh Pasal 4 ayat 2</w:t>
            </w:r>
          </w:p>
          <w:p w:rsidR="00FA5096"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Pendapatan diterima dimuka sewa</w:t>
            </w:r>
          </w:p>
          <w:p w:rsidR="00FA5096"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PPN </w:t>
            </w:r>
          </w:p>
          <w:p w:rsidR="00FA5096" w:rsidRPr="003A5AEA"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Hutang PPh Pasal ayat 2 </w:t>
            </w:r>
          </w:p>
        </w:tc>
        <w:tc>
          <w:tcPr>
            <w:tcW w:w="1701" w:type="dxa"/>
          </w:tcPr>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Rp. 26.400.000</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Rp.2.400.000</w:t>
            </w:r>
          </w:p>
        </w:tc>
        <w:tc>
          <w:tcPr>
            <w:tcW w:w="1701"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Rp. 24.000.000</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Rp. 2.400.000</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Rp. 2.400.000</w:t>
            </w:r>
          </w:p>
        </w:tc>
      </w:tr>
      <w:tr w:rsidR="00FA5096" w:rsidTr="00FA5096">
        <w:tc>
          <w:tcPr>
            <w:tcW w:w="936"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2017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Mar, 5</w:t>
            </w:r>
          </w:p>
        </w:tc>
        <w:tc>
          <w:tcPr>
            <w:tcW w:w="3708"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Bank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By.PPh Pasal 4 ayat 2</w:t>
            </w:r>
          </w:p>
          <w:p w:rsidR="00FA5096"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Pendapatan diterima dimuka sewa</w:t>
            </w:r>
          </w:p>
          <w:p w:rsidR="00FA5096"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PPN </w:t>
            </w:r>
          </w:p>
          <w:p w:rsidR="00FA5096" w:rsidRPr="003A5AEA"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Hutang PPh Pasal ayat 2 </w:t>
            </w:r>
          </w:p>
        </w:tc>
        <w:tc>
          <w:tcPr>
            <w:tcW w:w="1701" w:type="dxa"/>
          </w:tcPr>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8.400.000</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w:t>
            </w:r>
          </w:p>
        </w:tc>
        <w:tc>
          <w:tcPr>
            <w:tcW w:w="1701"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7.636.363</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w:t>
            </w:r>
          </w:p>
        </w:tc>
      </w:tr>
      <w:tr w:rsidR="00FA5096" w:rsidTr="00FA5096">
        <w:tc>
          <w:tcPr>
            <w:tcW w:w="936"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2017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Apr, 5</w:t>
            </w:r>
          </w:p>
        </w:tc>
        <w:tc>
          <w:tcPr>
            <w:tcW w:w="3708"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Bank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By.PPh Pasal 4 ayat 2</w:t>
            </w:r>
          </w:p>
          <w:p w:rsidR="00FA5096"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Pendapatan diterima dimuka sewa</w:t>
            </w:r>
          </w:p>
          <w:p w:rsidR="00FA5096"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PPN </w:t>
            </w:r>
          </w:p>
          <w:p w:rsidR="00FA5096" w:rsidRPr="003A5AEA"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Hutang PPh Pasal ayat 2 </w:t>
            </w:r>
          </w:p>
        </w:tc>
        <w:tc>
          <w:tcPr>
            <w:tcW w:w="1701" w:type="dxa"/>
          </w:tcPr>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8.400.000</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w:t>
            </w:r>
          </w:p>
        </w:tc>
        <w:tc>
          <w:tcPr>
            <w:tcW w:w="1701"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7.636.363</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w:t>
            </w:r>
          </w:p>
        </w:tc>
      </w:tr>
      <w:tr w:rsidR="00FA5096" w:rsidTr="00FA5096">
        <w:tc>
          <w:tcPr>
            <w:tcW w:w="936"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2017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Mei, 5</w:t>
            </w:r>
          </w:p>
        </w:tc>
        <w:tc>
          <w:tcPr>
            <w:tcW w:w="3708"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Bank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By.PPh Pasal 4 ayat 2</w:t>
            </w:r>
          </w:p>
          <w:p w:rsidR="00FA5096"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Pendapatan diterima dimuka sewa</w:t>
            </w:r>
          </w:p>
          <w:p w:rsidR="00FA5096"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PPN </w:t>
            </w:r>
          </w:p>
          <w:p w:rsidR="00FA5096" w:rsidRPr="003A5AEA"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Hutang PPh Pasal ayat 2 </w:t>
            </w:r>
          </w:p>
        </w:tc>
        <w:tc>
          <w:tcPr>
            <w:tcW w:w="1701" w:type="dxa"/>
          </w:tcPr>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8.400.000</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w:t>
            </w:r>
          </w:p>
        </w:tc>
        <w:tc>
          <w:tcPr>
            <w:tcW w:w="1701"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7.636.363</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w:t>
            </w:r>
          </w:p>
        </w:tc>
      </w:tr>
      <w:tr w:rsidR="00FA5096" w:rsidTr="00FA5096">
        <w:tc>
          <w:tcPr>
            <w:tcW w:w="936"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2017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Jun, 5</w:t>
            </w:r>
          </w:p>
        </w:tc>
        <w:tc>
          <w:tcPr>
            <w:tcW w:w="3708"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Bank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By.PPh Pasal 4 ayat 2</w:t>
            </w:r>
          </w:p>
          <w:p w:rsidR="00FA5096"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Pendapatan diterima dimuka sewa</w:t>
            </w:r>
          </w:p>
          <w:p w:rsidR="00FA5096"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PPN </w:t>
            </w:r>
          </w:p>
          <w:p w:rsidR="00FA5096" w:rsidRPr="003A5AEA"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Hutang PPh Pasal ayat 2 </w:t>
            </w:r>
          </w:p>
        </w:tc>
        <w:tc>
          <w:tcPr>
            <w:tcW w:w="1701" w:type="dxa"/>
          </w:tcPr>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8.400.000</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w:t>
            </w:r>
          </w:p>
        </w:tc>
        <w:tc>
          <w:tcPr>
            <w:tcW w:w="1701"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7.636.363</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w:t>
            </w:r>
          </w:p>
        </w:tc>
      </w:tr>
    </w:tbl>
    <w:p w:rsidR="00FA5096" w:rsidRDefault="00FA5096" w:rsidP="0059099A">
      <w:pPr>
        <w:pStyle w:val="ListParagraph"/>
        <w:tabs>
          <w:tab w:val="left" w:pos="0"/>
        </w:tabs>
        <w:spacing w:before="240" w:after="0" w:line="480" w:lineRule="auto"/>
        <w:ind w:left="0"/>
        <w:jc w:val="both"/>
        <w:rPr>
          <w:rFonts w:ascii="Times New Roman" w:hAnsi="Times New Roman" w:cs="Times New Roman"/>
          <w:sz w:val="24"/>
          <w:szCs w:val="24"/>
        </w:rPr>
      </w:pPr>
    </w:p>
    <w:p w:rsidR="00FA5096" w:rsidRDefault="00FA5096" w:rsidP="0059099A">
      <w:pPr>
        <w:pStyle w:val="ListParagraph"/>
        <w:tabs>
          <w:tab w:val="left" w:pos="0"/>
        </w:tabs>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rPr>
        <w:t>Jurnal Pelaporan PPh Pasal 4 ayat 2</w:t>
      </w:r>
    </w:p>
    <w:tbl>
      <w:tblPr>
        <w:tblStyle w:val="TableGrid"/>
        <w:tblW w:w="0" w:type="auto"/>
        <w:tblLayout w:type="fixed"/>
        <w:tblLook w:val="04A0"/>
      </w:tblPr>
      <w:tblGrid>
        <w:gridCol w:w="936"/>
        <w:gridCol w:w="3708"/>
        <w:gridCol w:w="1701"/>
        <w:gridCol w:w="1701"/>
      </w:tblGrid>
      <w:tr w:rsidR="00FA5096" w:rsidRPr="00C94102" w:rsidTr="00FA5096">
        <w:tc>
          <w:tcPr>
            <w:tcW w:w="936"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Tgl</w:t>
            </w:r>
          </w:p>
        </w:tc>
        <w:tc>
          <w:tcPr>
            <w:tcW w:w="3708"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701"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Debit</w:t>
            </w:r>
          </w:p>
        </w:tc>
        <w:tc>
          <w:tcPr>
            <w:tcW w:w="1701"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Kredit</w:t>
            </w:r>
          </w:p>
        </w:tc>
      </w:tr>
      <w:tr w:rsidR="00FA5096" w:rsidTr="00FA5096">
        <w:tc>
          <w:tcPr>
            <w:tcW w:w="936"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2017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Feb,15</w:t>
            </w:r>
          </w:p>
        </w:tc>
        <w:tc>
          <w:tcPr>
            <w:tcW w:w="3708"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Bank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By.PPh Pasal 4 ayat 2</w:t>
            </w:r>
          </w:p>
          <w:p w:rsidR="00FA5096"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Pendapatan diterima dimuka sewa</w:t>
            </w:r>
          </w:p>
          <w:p w:rsidR="00FA5096"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PPN </w:t>
            </w:r>
          </w:p>
          <w:p w:rsidR="00FA5096" w:rsidRPr="003A5AEA"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Hutang PPh Pasal ayat 2 </w:t>
            </w:r>
          </w:p>
        </w:tc>
        <w:tc>
          <w:tcPr>
            <w:tcW w:w="1701" w:type="dxa"/>
          </w:tcPr>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26.400.000</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Rp.2.400.000</w:t>
            </w:r>
          </w:p>
        </w:tc>
        <w:tc>
          <w:tcPr>
            <w:tcW w:w="1701"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Rp. 24.000.000</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Rp. 2.400.000</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Rp. 2.400.000</w:t>
            </w:r>
          </w:p>
        </w:tc>
      </w:tr>
      <w:tr w:rsidR="00FA5096" w:rsidTr="00FA5096">
        <w:tc>
          <w:tcPr>
            <w:tcW w:w="936"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2017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Mar,15</w:t>
            </w:r>
          </w:p>
        </w:tc>
        <w:tc>
          <w:tcPr>
            <w:tcW w:w="3708"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Bank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By.PPh Pasal 4 ayat 2</w:t>
            </w:r>
          </w:p>
          <w:p w:rsidR="00FA5096"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Pendapatan diterima dimuka sewa</w:t>
            </w:r>
          </w:p>
          <w:p w:rsidR="00FA5096"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PPN </w:t>
            </w:r>
          </w:p>
          <w:p w:rsidR="00FA5096" w:rsidRPr="003A5AEA"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Hutang PPh Pasal ayat 2 </w:t>
            </w:r>
          </w:p>
        </w:tc>
        <w:tc>
          <w:tcPr>
            <w:tcW w:w="1701" w:type="dxa"/>
          </w:tcPr>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8.400.000</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w:t>
            </w:r>
          </w:p>
        </w:tc>
        <w:tc>
          <w:tcPr>
            <w:tcW w:w="1701"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7.636.363</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w:t>
            </w:r>
          </w:p>
        </w:tc>
      </w:tr>
      <w:tr w:rsidR="00FA5096" w:rsidTr="00FA5096">
        <w:tc>
          <w:tcPr>
            <w:tcW w:w="936"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2017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Apr,15</w:t>
            </w:r>
          </w:p>
        </w:tc>
        <w:tc>
          <w:tcPr>
            <w:tcW w:w="3708"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Bank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By.PPh Pasal 4 ayat 2</w:t>
            </w:r>
          </w:p>
          <w:p w:rsidR="00FA5096"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Pendapatan diterima dimuka sewa</w:t>
            </w:r>
          </w:p>
          <w:p w:rsidR="00FA5096"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PPN </w:t>
            </w:r>
          </w:p>
          <w:p w:rsidR="00FA5096" w:rsidRPr="003A5AEA"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Hutang PPh Pasal ayat 2 </w:t>
            </w:r>
          </w:p>
        </w:tc>
        <w:tc>
          <w:tcPr>
            <w:tcW w:w="1701" w:type="dxa"/>
          </w:tcPr>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8.400.000</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w:t>
            </w:r>
          </w:p>
        </w:tc>
        <w:tc>
          <w:tcPr>
            <w:tcW w:w="1701"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7.636.363</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w:t>
            </w:r>
          </w:p>
        </w:tc>
      </w:tr>
      <w:tr w:rsidR="00FA5096" w:rsidTr="00FA5096">
        <w:tc>
          <w:tcPr>
            <w:tcW w:w="936"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2017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Mei,15</w:t>
            </w:r>
          </w:p>
        </w:tc>
        <w:tc>
          <w:tcPr>
            <w:tcW w:w="3708"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Bank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By.PPh Pasal 4 ayat 2</w:t>
            </w:r>
          </w:p>
          <w:p w:rsidR="00FA5096"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Pendapatan diterima dimuka sewa</w:t>
            </w:r>
          </w:p>
          <w:p w:rsidR="00FA5096"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PPN </w:t>
            </w:r>
          </w:p>
          <w:p w:rsidR="00FA5096" w:rsidRPr="003A5AEA"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Hutang PPh Pasal ayat 2 </w:t>
            </w:r>
          </w:p>
        </w:tc>
        <w:tc>
          <w:tcPr>
            <w:tcW w:w="1701" w:type="dxa"/>
          </w:tcPr>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8.400.000</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w:t>
            </w:r>
          </w:p>
        </w:tc>
        <w:tc>
          <w:tcPr>
            <w:tcW w:w="1701"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7.636.363</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w:t>
            </w:r>
          </w:p>
        </w:tc>
      </w:tr>
      <w:tr w:rsidR="00FA5096" w:rsidTr="00FA5096">
        <w:tc>
          <w:tcPr>
            <w:tcW w:w="936"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2017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Jun,15</w:t>
            </w:r>
          </w:p>
        </w:tc>
        <w:tc>
          <w:tcPr>
            <w:tcW w:w="3708"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Bank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By.PPh Pasal 4 ayat 2</w:t>
            </w:r>
          </w:p>
          <w:p w:rsidR="00FA5096"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Pendapatan diterima dimuka sewa</w:t>
            </w:r>
          </w:p>
          <w:p w:rsidR="00FA5096"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PPN </w:t>
            </w:r>
          </w:p>
          <w:p w:rsidR="00FA5096" w:rsidRPr="003A5AEA"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Hutang PPh Pasal ayat 2 </w:t>
            </w:r>
          </w:p>
        </w:tc>
        <w:tc>
          <w:tcPr>
            <w:tcW w:w="1701" w:type="dxa"/>
          </w:tcPr>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Rp. 8.400.000</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w:t>
            </w:r>
          </w:p>
        </w:tc>
        <w:tc>
          <w:tcPr>
            <w:tcW w:w="1701"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Rp. 7.636.363</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w:t>
            </w:r>
          </w:p>
        </w:tc>
      </w:tr>
    </w:tbl>
    <w:p w:rsidR="00FA5096" w:rsidRDefault="00FA5096" w:rsidP="0059099A">
      <w:pPr>
        <w:pStyle w:val="ListParagraph"/>
        <w:tabs>
          <w:tab w:val="left" w:pos="0"/>
        </w:tabs>
        <w:spacing w:before="240" w:after="0" w:line="480" w:lineRule="auto"/>
        <w:ind w:left="0"/>
        <w:jc w:val="both"/>
        <w:rPr>
          <w:rFonts w:ascii="Times New Roman" w:hAnsi="Times New Roman" w:cs="Times New Roman"/>
          <w:sz w:val="24"/>
          <w:szCs w:val="24"/>
        </w:rPr>
      </w:pPr>
    </w:p>
    <w:p w:rsidR="00FA5096" w:rsidRDefault="00FA5096" w:rsidP="0059099A">
      <w:pPr>
        <w:pStyle w:val="ListParagraph"/>
        <w:tabs>
          <w:tab w:val="left" w:pos="0"/>
        </w:tabs>
        <w:spacing w:before="240" w:after="0" w:line="480" w:lineRule="auto"/>
        <w:ind w:left="0"/>
        <w:jc w:val="both"/>
        <w:rPr>
          <w:rFonts w:ascii="Times New Roman" w:hAnsi="Times New Roman" w:cs="Times New Roman"/>
          <w:sz w:val="24"/>
          <w:szCs w:val="24"/>
        </w:rPr>
      </w:pPr>
    </w:p>
    <w:p w:rsidR="00FA5096" w:rsidRDefault="00FA5096" w:rsidP="0059099A">
      <w:pPr>
        <w:pStyle w:val="ListParagraph"/>
        <w:tabs>
          <w:tab w:val="left" w:pos="0"/>
        </w:tabs>
        <w:spacing w:before="240" w:after="0" w:line="480" w:lineRule="auto"/>
        <w:ind w:left="0"/>
        <w:jc w:val="both"/>
        <w:rPr>
          <w:rFonts w:ascii="Times New Roman" w:hAnsi="Times New Roman" w:cs="Times New Roman"/>
          <w:sz w:val="24"/>
          <w:szCs w:val="24"/>
        </w:rPr>
      </w:pPr>
    </w:p>
    <w:p w:rsidR="00CD257E" w:rsidRDefault="00CD257E" w:rsidP="0059099A">
      <w:pPr>
        <w:pStyle w:val="ListParagraph"/>
        <w:tabs>
          <w:tab w:val="left" w:pos="0"/>
        </w:tabs>
        <w:spacing w:before="240" w:after="0" w:line="480" w:lineRule="auto"/>
        <w:ind w:left="0"/>
        <w:jc w:val="both"/>
        <w:rPr>
          <w:rFonts w:ascii="Times New Roman" w:hAnsi="Times New Roman" w:cs="Times New Roman"/>
          <w:sz w:val="24"/>
          <w:szCs w:val="24"/>
        </w:rPr>
      </w:pPr>
    </w:p>
    <w:p w:rsidR="00574613" w:rsidRDefault="00574613" w:rsidP="0059099A">
      <w:pPr>
        <w:pStyle w:val="ListParagraph"/>
        <w:tabs>
          <w:tab w:val="left" w:pos="0"/>
        </w:tabs>
        <w:spacing w:before="240" w:after="0" w:line="480" w:lineRule="auto"/>
        <w:ind w:left="0"/>
        <w:jc w:val="both"/>
        <w:rPr>
          <w:rFonts w:ascii="Times New Roman" w:hAnsi="Times New Roman" w:cs="Times New Roman"/>
          <w:sz w:val="24"/>
          <w:szCs w:val="24"/>
        </w:rPr>
      </w:pPr>
    </w:p>
    <w:p w:rsidR="00CD257E" w:rsidRDefault="00CD257E" w:rsidP="0059099A">
      <w:pPr>
        <w:pStyle w:val="ListParagraph"/>
        <w:tabs>
          <w:tab w:val="left" w:pos="0"/>
        </w:tabs>
        <w:spacing w:before="240" w:after="0" w:line="480" w:lineRule="auto"/>
        <w:ind w:left="0"/>
        <w:jc w:val="both"/>
        <w:rPr>
          <w:rFonts w:ascii="Times New Roman" w:hAnsi="Times New Roman" w:cs="Times New Roman"/>
          <w:sz w:val="24"/>
          <w:szCs w:val="24"/>
        </w:rPr>
      </w:pPr>
    </w:p>
    <w:p w:rsidR="00574613" w:rsidRDefault="00574613" w:rsidP="0059099A">
      <w:pPr>
        <w:pStyle w:val="ListParagraph"/>
        <w:tabs>
          <w:tab w:val="left" w:pos="0"/>
        </w:tabs>
        <w:spacing w:before="240" w:after="0" w:line="480" w:lineRule="auto"/>
        <w:ind w:left="0"/>
        <w:jc w:val="both"/>
        <w:rPr>
          <w:rFonts w:ascii="Times New Roman" w:hAnsi="Times New Roman" w:cs="Times New Roman"/>
          <w:sz w:val="24"/>
          <w:szCs w:val="24"/>
        </w:rPr>
      </w:pPr>
    </w:p>
    <w:p w:rsidR="007053AD" w:rsidRDefault="007053AD" w:rsidP="0059099A">
      <w:pPr>
        <w:pStyle w:val="ListParagraph"/>
        <w:tabs>
          <w:tab w:val="left" w:pos="0"/>
        </w:tabs>
        <w:spacing w:before="240" w:after="0" w:line="480" w:lineRule="auto"/>
        <w:ind w:left="0"/>
        <w:jc w:val="both"/>
        <w:rPr>
          <w:rFonts w:ascii="Times New Roman" w:hAnsi="Times New Roman" w:cs="Times New Roman"/>
          <w:sz w:val="24"/>
          <w:szCs w:val="24"/>
        </w:rPr>
      </w:pPr>
    </w:p>
    <w:p w:rsidR="007053AD" w:rsidRDefault="007053AD" w:rsidP="0059099A">
      <w:pPr>
        <w:pStyle w:val="ListParagraph"/>
        <w:tabs>
          <w:tab w:val="left" w:pos="0"/>
        </w:tabs>
        <w:spacing w:before="240" w:after="0" w:line="480" w:lineRule="auto"/>
        <w:ind w:left="0"/>
        <w:jc w:val="both"/>
        <w:rPr>
          <w:rFonts w:ascii="Times New Roman" w:hAnsi="Times New Roman" w:cs="Times New Roman"/>
          <w:sz w:val="24"/>
          <w:szCs w:val="24"/>
        </w:rPr>
      </w:pPr>
    </w:p>
    <w:p w:rsidR="007053AD" w:rsidRDefault="007053AD" w:rsidP="0059099A">
      <w:pPr>
        <w:pStyle w:val="ListParagraph"/>
        <w:tabs>
          <w:tab w:val="left" w:pos="0"/>
        </w:tabs>
        <w:spacing w:before="240" w:after="0" w:line="480" w:lineRule="auto"/>
        <w:ind w:left="0"/>
        <w:jc w:val="both"/>
        <w:rPr>
          <w:rFonts w:ascii="Times New Roman" w:hAnsi="Times New Roman" w:cs="Times New Roman"/>
          <w:sz w:val="24"/>
          <w:szCs w:val="24"/>
        </w:rPr>
      </w:pPr>
    </w:p>
    <w:p w:rsidR="00FA5096" w:rsidRDefault="00FA5096" w:rsidP="0059099A">
      <w:pPr>
        <w:pStyle w:val="ListParagraph"/>
        <w:tabs>
          <w:tab w:val="left" w:pos="0"/>
        </w:tabs>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rPr>
        <w:t>Jurnal setelah Pelunasan PPh Pasal 4 ayat 2</w:t>
      </w:r>
    </w:p>
    <w:tbl>
      <w:tblPr>
        <w:tblStyle w:val="TableGrid"/>
        <w:tblW w:w="0" w:type="auto"/>
        <w:tblLayout w:type="fixed"/>
        <w:tblLook w:val="04A0"/>
      </w:tblPr>
      <w:tblGrid>
        <w:gridCol w:w="936"/>
        <w:gridCol w:w="3567"/>
        <w:gridCol w:w="1701"/>
        <w:gridCol w:w="1701"/>
      </w:tblGrid>
      <w:tr w:rsidR="00FA5096" w:rsidRPr="00C94102" w:rsidTr="00FA5096">
        <w:tc>
          <w:tcPr>
            <w:tcW w:w="936"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Tgl</w:t>
            </w:r>
          </w:p>
        </w:tc>
        <w:tc>
          <w:tcPr>
            <w:tcW w:w="3567"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701"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Debit</w:t>
            </w:r>
          </w:p>
        </w:tc>
        <w:tc>
          <w:tcPr>
            <w:tcW w:w="1701"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Kredit</w:t>
            </w:r>
          </w:p>
        </w:tc>
      </w:tr>
      <w:tr w:rsidR="00FA5096" w:rsidTr="00FA5096">
        <w:tc>
          <w:tcPr>
            <w:tcW w:w="936"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2017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Feb 16</w:t>
            </w:r>
          </w:p>
        </w:tc>
        <w:tc>
          <w:tcPr>
            <w:tcW w:w="3567"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Hutang PPh Pasal 4 ayat 2</w:t>
            </w:r>
          </w:p>
          <w:p w:rsidR="00FA5096" w:rsidRPr="003A5AEA"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Bank</w:t>
            </w:r>
          </w:p>
        </w:tc>
        <w:tc>
          <w:tcPr>
            <w:tcW w:w="1701" w:type="dxa"/>
          </w:tcPr>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2.400.000</w:t>
            </w:r>
          </w:p>
          <w:p w:rsidR="00FA5096" w:rsidRDefault="00FA5096" w:rsidP="0059099A">
            <w:pPr>
              <w:pStyle w:val="ListParagraph"/>
              <w:tabs>
                <w:tab w:val="left" w:pos="1418"/>
              </w:tabs>
              <w:spacing w:line="480" w:lineRule="auto"/>
              <w:ind w:left="0"/>
              <w:rPr>
                <w:rFonts w:ascii="Times New Roman" w:hAnsi="Times New Roman" w:cs="Times New Roman"/>
                <w:sz w:val="24"/>
                <w:szCs w:val="24"/>
              </w:rPr>
            </w:pPr>
          </w:p>
        </w:tc>
        <w:tc>
          <w:tcPr>
            <w:tcW w:w="1701"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2.400.000</w:t>
            </w:r>
          </w:p>
        </w:tc>
      </w:tr>
      <w:tr w:rsidR="00FA5096" w:rsidTr="00FA5096">
        <w:tc>
          <w:tcPr>
            <w:tcW w:w="936"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2017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Mar 16</w:t>
            </w:r>
          </w:p>
        </w:tc>
        <w:tc>
          <w:tcPr>
            <w:tcW w:w="3567"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Hutang PPh Pasal 4 ayat 2</w:t>
            </w:r>
          </w:p>
          <w:p w:rsidR="00FA5096" w:rsidRPr="003A5AEA"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Bank</w:t>
            </w:r>
          </w:p>
        </w:tc>
        <w:tc>
          <w:tcPr>
            <w:tcW w:w="1701" w:type="dxa"/>
          </w:tcPr>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w:t>
            </w:r>
          </w:p>
          <w:p w:rsidR="00FA5096" w:rsidRDefault="00FA5096" w:rsidP="0059099A">
            <w:pPr>
              <w:pStyle w:val="ListParagraph"/>
              <w:tabs>
                <w:tab w:val="left" w:pos="1418"/>
              </w:tabs>
              <w:spacing w:line="480" w:lineRule="auto"/>
              <w:ind w:left="0"/>
              <w:rPr>
                <w:rFonts w:ascii="Times New Roman" w:hAnsi="Times New Roman" w:cs="Times New Roman"/>
                <w:sz w:val="24"/>
                <w:szCs w:val="24"/>
              </w:rPr>
            </w:pPr>
          </w:p>
        </w:tc>
        <w:tc>
          <w:tcPr>
            <w:tcW w:w="1701"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w:t>
            </w:r>
          </w:p>
        </w:tc>
      </w:tr>
      <w:tr w:rsidR="00FA5096" w:rsidTr="00FA5096">
        <w:tc>
          <w:tcPr>
            <w:tcW w:w="936"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2017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Apr 16</w:t>
            </w:r>
          </w:p>
        </w:tc>
        <w:tc>
          <w:tcPr>
            <w:tcW w:w="3567"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Hutang PPh Pasal 4 ayat 2</w:t>
            </w:r>
          </w:p>
          <w:p w:rsidR="00FA5096" w:rsidRPr="003A5AEA"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Bank</w:t>
            </w:r>
          </w:p>
        </w:tc>
        <w:tc>
          <w:tcPr>
            <w:tcW w:w="1701" w:type="dxa"/>
          </w:tcPr>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w:t>
            </w:r>
          </w:p>
          <w:p w:rsidR="00FA5096" w:rsidRDefault="00FA5096" w:rsidP="0059099A">
            <w:pPr>
              <w:pStyle w:val="ListParagraph"/>
              <w:tabs>
                <w:tab w:val="left" w:pos="1418"/>
              </w:tabs>
              <w:spacing w:line="480" w:lineRule="auto"/>
              <w:ind w:left="0"/>
              <w:rPr>
                <w:rFonts w:ascii="Times New Roman" w:hAnsi="Times New Roman" w:cs="Times New Roman"/>
                <w:sz w:val="24"/>
                <w:szCs w:val="24"/>
              </w:rPr>
            </w:pPr>
          </w:p>
        </w:tc>
        <w:tc>
          <w:tcPr>
            <w:tcW w:w="1701"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w:t>
            </w:r>
          </w:p>
        </w:tc>
      </w:tr>
      <w:tr w:rsidR="00FA5096" w:rsidTr="00FA5096">
        <w:tc>
          <w:tcPr>
            <w:tcW w:w="936"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2017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Mei 16</w:t>
            </w:r>
          </w:p>
        </w:tc>
        <w:tc>
          <w:tcPr>
            <w:tcW w:w="3567"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Hutang PPh Pasal 4 ayat 2</w:t>
            </w:r>
          </w:p>
          <w:p w:rsidR="00FA5096" w:rsidRPr="003A5AEA"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Bank</w:t>
            </w:r>
          </w:p>
        </w:tc>
        <w:tc>
          <w:tcPr>
            <w:tcW w:w="1701" w:type="dxa"/>
          </w:tcPr>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Rp. 763.636</w:t>
            </w:r>
          </w:p>
          <w:p w:rsidR="00FA5096" w:rsidRDefault="00FA5096" w:rsidP="0059099A">
            <w:pPr>
              <w:pStyle w:val="ListParagraph"/>
              <w:tabs>
                <w:tab w:val="left" w:pos="1418"/>
              </w:tabs>
              <w:spacing w:line="480" w:lineRule="auto"/>
              <w:ind w:left="0"/>
              <w:rPr>
                <w:rFonts w:ascii="Times New Roman" w:hAnsi="Times New Roman" w:cs="Times New Roman"/>
                <w:sz w:val="24"/>
                <w:szCs w:val="24"/>
              </w:rPr>
            </w:pPr>
          </w:p>
        </w:tc>
        <w:tc>
          <w:tcPr>
            <w:tcW w:w="1701"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Rp. 763.636</w:t>
            </w:r>
          </w:p>
        </w:tc>
      </w:tr>
      <w:tr w:rsidR="00FA5096" w:rsidTr="00FA5096">
        <w:tc>
          <w:tcPr>
            <w:tcW w:w="936"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2017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Jun 16</w:t>
            </w:r>
          </w:p>
        </w:tc>
        <w:tc>
          <w:tcPr>
            <w:tcW w:w="3567"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Hutang PPh Pasal 4 ayat 2</w:t>
            </w:r>
          </w:p>
          <w:p w:rsidR="00FA5096" w:rsidRPr="003A5AEA"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Bank</w:t>
            </w:r>
          </w:p>
        </w:tc>
        <w:tc>
          <w:tcPr>
            <w:tcW w:w="1701" w:type="dxa"/>
          </w:tcPr>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w:t>
            </w:r>
          </w:p>
          <w:p w:rsidR="00FA5096" w:rsidRDefault="00FA5096" w:rsidP="0059099A">
            <w:pPr>
              <w:pStyle w:val="ListParagraph"/>
              <w:tabs>
                <w:tab w:val="left" w:pos="1418"/>
              </w:tabs>
              <w:spacing w:line="480" w:lineRule="auto"/>
              <w:ind w:left="0"/>
              <w:rPr>
                <w:rFonts w:ascii="Times New Roman" w:hAnsi="Times New Roman" w:cs="Times New Roman"/>
                <w:sz w:val="24"/>
                <w:szCs w:val="24"/>
              </w:rPr>
            </w:pPr>
          </w:p>
        </w:tc>
        <w:tc>
          <w:tcPr>
            <w:tcW w:w="1701"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763.636</w:t>
            </w:r>
          </w:p>
        </w:tc>
      </w:tr>
    </w:tbl>
    <w:p w:rsidR="00FA5096" w:rsidRDefault="00FA5096" w:rsidP="0059099A">
      <w:pPr>
        <w:pStyle w:val="ListParagraph"/>
        <w:tabs>
          <w:tab w:val="left" w:pos="0"/>
        </w:tabs>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Dalam Laporan Keuangan PT. Habitat Asri mencatat biaya Pajak Penghasilan Pasal 4 ayat 2 ke dalam Neraca.</w:t>
      </w:r>
    </w:p>
    <w:p w:rsidR="00FA5096" w:rsidRDefault="00FA5096" w:rsidP="0059099A">
      <w:pPr>
        <w:pStyle w:val="ListParagraph"/>
        <w:tabs>
          <w:tab w:val="left" w:pos="0"/>
        </w:tabs>
        <w:spacing w:before="240" w:after="0" w:line="480" w:lineRule="auto"/>
        <w:ind w:left="0"/>
        <w:jc w:val="both"/>
        <w:rPr>
          <w:rFonts w:ascii="Times New Roman" w:hAnsi="Times New Roman" w:cs="Times New Roman"/>
          <w:sz w:val="24"/>
          <w:szCs w:val="24"/>
        </w:rPr>
      </w:pPr>
    </w:p>
    <w:p w:rsidR="00FA5096" w:rsidRPr="00407429" w:rsidRDefault="00FA5096" w:rsidP="0059099A">
      <w:pPr>
        <w:pStyle w:val="ListParagraph"/>
        <w:tabs>
          <w:tab w:val="left" w:pos="0"/>
        </w:tabs>
        <w:spacing w:before="240" w:after="0" w:line="480" w:lineRule="auto"/>
        <w:ind w:left="567" w:hanging="567"/>
        <w:jc w:val="both"/>
        <w:rPr>
          <w:rFonts w:ascii="Times New Roman" w:hAnsi="Times New Roman" w:cs="Times New Roman"/>
          <w:b/>
          <w:sz w:val="24"/>
          <w:szCs w:val="24"/>
        </w:rPr>
      </w:pPr>
      <w:r w:rsidRPr="00407429">
        <w:rPr>
          <w:rFonts w:ascii="Times New Roman" w:hAnsi="Times New Roman" w:cs="Times New Roman"/>
          <w:b/>
          <w:sz w:val="24"/>
          <w:szCs w:val="24"/>
        </w:rPr>
        <w:t>2.3</w:t>
      </w:r>
      <w:r w:rsidRPr="00407429">
        <w:rPr>
          <w:rFonts w:ascii="Times New Roman" w:hAnsi="Times New Roman" w:cs="Times New Roman"/>
          <w:b/>
          <w:sz w:val="24"/>
          <w:szCs w:val="24"/>
        </w:rPr>
        <w:tab/>
        <w:t>Evaluasi Praktek Akuntansi Perpajakan terhadap PPh Pasal 4 ayat 2 atas sewa kios.</w:t>
      </w:r>
    </w:p>
    <w:p w:rsidR="00FA5096" w:rsidRDefault="00FA5096" w:rsidP="0059099A">
      <w:pPr>
        <w:pStyle w:val="ListParagraph"/>
        <w:numPr>
          <w:ilvl w:val="1"/>
          <w:numId w:val="41"/>
        </w:numPr>
        <w:tabs>
          <w:tab w:val="left" w:pos="0"/>
        </w:tabs>
        <w:spacing w:before="240"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Perhitungan PPh Pasal 4 ayat 2 atas sewa kios telah sesuai dengan Undang-Undang Pajak Penghasilan dimana pajak dihitung dari jumlah bruto (biaya sewa termasuk didalamnya </w:t>
      </w:r>
      <w:r>
        <w:rPr>
          <w:rFonts w:ascii="Times New Roman" w:hAnsi="Times New Roman" w:cs="Times New Roman"/>
          <w:i/>
          <w:sz w:val="24"/>
          <w:szCs w:val="24"/>
        </w:rPr>
        <w:t>Service Charge</w:t>
      </w:r>
      <w:r>
        <w:rPr>
          <w:rFonts w:ascii="Times New Roman" w:hAnsi="Times New Roman" w:cs="Times New Roman"/>
          <w:sz w:val="24"/>
          <w:szCs w:val="24"/>
        </w:rPr>
        <w:t>,biaya listrik, dan air) dengan tariff 10% dan telah disetorkan ke kas Negara.</w:t>
      </w:r>
    </w:p>
    <w:p w:rsidR="00FA5096" w:rsidRDefault="00FA5096" w:rsidP="0059099A">
      <w:pPr>
        <w:pStyle w:val="ListParagraph"/>
        <w:numPr>
          <w:ilvl w:val="1"/>
          <w:numId w:val="41"/>
        </w:numPr>
        <w:tabs>
          <w:tab w:val="left" w:pos="0"/>
        </w:tabs>
        <w:spacing w:before="240"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Pada penjumlahan PPh Pasal 4 ayat 2 atas sewa kios baik saat pengakuan pendapatan, transaksi penerimaan pendapatan, dan transaksi setelah pelunasan PPh Pasal 4 ayat 2 telah sesuai dengan standar Akuntansi Keuangan yaitu pos-pos yang dihitung dan dijurnalnya sudah benar.</w:t>
      </w:r>
    </w:p>
    <w:p w:rsidR="00FA5096" w:rsidRPr="007053AD" w:rsidRDefault="00FA5096" w:rsidP="007053AD">
      <w:pPr>
        <w:pStyle w:val="ListParagraph"/>
        <w:numPr>
          <w:ilvl w:val="1"/>
          <w:numId w:val="41"/>
        </w:numPr>
        <w:tabs>
          <w:tab w:val="left" w:pos="0"/>
        </w:tabs>
        <w:spacing w:before="240"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Pencatatan jurnal sewa kios oleh pihak Accounting pada saat penyewaan kios, misalnya pada kios AC-01, harga sewa Rp. 60.000.000 (termasuk PPN) dengan masa sewa 1 tahun.</w:t>
      </w:r>
    </w:p>
    <w:p w:rsidR="00FA5096" w:rsidRPr="007053AD" w:rsidRDefault="00FA5096" w:rsidP="007053AD">
      <w:pPr>
        <w:tabs>
          <w:tab w:val="left" w:pos="0"/>
        </w:tabs>
        <w:spacing w:before="240" w:after="0" w:line="480" w:lineRule="auto"/>
        <w:jc w:val="both"/>
        <w:rPr>
          <w:rFonts w:ascii="Times New Roman" w:hAnsi="Times New Roman" w:cs="Times New Roman"/>
          <w:sz w:val="24"/>
          <w:szCs w:val="24"/>
        </w:rPr>
      </w:pPr>
      <w:r w:rsidRPr="007053AD">
        <w:rPr>
          <w:rFonts w:ascii="Times New Roman" w:hAnsi="Times New Roman" w:cs="Times New Roman"/>
          <w:sz w:val="24"/>
          <w:szCs w:val="24"/>
        </w:rPr>
        <w:t>Jurnal pengakuan Sewa</w:t>
      </w:r>
    </w:p>
    <w:tbl>
      <w:tblPr>
        <w:tblStyle w:val="TableGrid"/>
        <w:tblW w:w="0" w:type="auto"/>
        <w:tblInd w:w="-176" w:type="dxa"/>
        <w:tblLayout w:type="fixed"/>
        <w:tblLook w:val="04A0"/>
      </w:tblPr>
      <w:tblGrid>
        <w:gridCol w:w="993"/>
        <w:gridCol w:w="3686"/>
        <w:gridCol w:w="1701"/>
        <w:gridCol w:w="1701"/>
      </w:tblGrid>
      <w:tr w:rsidR="00FA5096" w:rsidRPr="00C94102" w:rsidTr="00FA5096">
        <w:tc>
          <w:tcPr>
            <w:tcW w:w="993"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Tgl</w:t>
            </w:r>
          </w:p>
        </w:tc>
        <w:tc>
          <w:tcPr>
            <w:tcW w:w="3686"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701"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Debit</w:t>
            </w:r>
          </w:p>
        </w:tc>
        <w:tc>
          <w:tcPr>
            <w:tcW w:w="1701"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Kredit</w:t>
            </w:r>
          </w:p>
        </w:tc>
      </w:tr>
      <w:tr w:rsidR="00FA5096" w:rsidTr="00FA5096">
        <w:tc>
          <w:tcPr>
            <w:tcW w:w="993"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2017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Feb 5</w:t>
            </w:r>
          </w:p>
        </w:tc>
        <w:tc>
          <w:tcPr>
            <w:tcW w:w="3686"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Bank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By.PPh Pasal 4 ayat 2</w:t>
            </w:r>
          </w:p>
          <w:p w:rsidR="00FA5096"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Pendapatan diterima dimuka sewa</w:t>
            </w:r>
          </w:p>
          <w:p w:rsidR="00FA5096"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PPN </w:t>
            </w:r>
          </w:p>
          <w:p w:rsidR="00FA5096" w:rsidRPr="003A5AEA" w:rsidRDefault="00FA5096" w:rsidP="0059099A">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Hutang PPh Pasal ayat 2 </w:t>
            </w:r>
          </w:p>
        </w:tc>
        <w:tc>
          <w:tcPr>
            <w:tcW w:w="1701" w:type="dxa"/>
          </w:tcPr>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60.000.000</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5.454.545</w:t>
            </w:r>
          </w:p>
        </w:tc>
        <w:tc>
          <w:tcPr>
            <w:tcW w:w="1701"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54.545.454</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5.454.545</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5.454.545</w:t>
            </w:r>
          </w:p>
        </w:tc>
      </w:tr>
    </w:tbl>
    <w:p w:rsidR="00FA5096" w:rsidRPr="00CD257E" w:rsidRDefault="00FA5096" w:rsidP="00CD257E">
      <w:pPr>
        <w:tabs>
          <w:tab w:val="left" w:pos="0"/>
        </w:tabs>
        <w:spacing w:before="240" w:after="0" w:line="480" w:lineRule="auto"/>
        <w:jc w:val="both"/>
        <w:rPr>
          <w:rFonts w:ascii="Times New Roman" w:hAnsi="Times New Roman" w:cs="Times New Roman"/>
          <w:sz w:val="24"/>
          <w:szCs w:val="24"/>
        </w:rPr>
      </w:pPr>
      <w:r w:rsidRPr="00CD257E">
        <w:rPr>
          <w:rFonts w:ascii="Times New Roman" w:hAnsi="Times New Roman" w:cs="Times New Roman"/>
          <w:sz w:val="24"/>
          <w:szCs w:val="24"/>
        </w:rPr>
        <w:t>Jurnal Pelaporan  PPh Pasal 4 ayat 2</w:t>
      </w:r>
    </w:p>
    <w:tbl>
      <w:tblPr>
        <w:tblStyle w:val="TableGrid"/>
        <w:tblW w:w="0" w:type="auto"/>
        <w:tblInd w:w="-176" w:type="dxa"/>
        <w:tblLayout w:type="fixed"/>
        <w:tblLook w:val="04A0"/>
      </w:tblPr>
      <w:tblGrid>
        <w:gridCol w:w="993"/>
        <w:gridCol w:w="3686"/>
        <w:gridCol w:w="1701"/>
        <w:gridCol w:w="1701"/>
      </w:tblGrid>
      <w:tr w:rsidR="00FA5096" w:rsidRPr="00C94102" w:rsidTr="00FA5096">
        <w:tc>
          <w:tcPr>
            <w:tcW w:w="993"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Tgl</w:t>
            </w:r>
          </w:p>
        </w:tc>
        <w:tc>
          <w:tcPr>
            <w:tcW w:w="3686"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701"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Debit</w:t>
            </w:r>
          </w:p>
        </w:tc>
        <w:tc>
          <w:tcPr>
            <w:tcW w:w="1701"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Kredit</w:t>
            </w:r>
          </w:p>
        </w:tc>
      </w:tr>
      <w:tr w:rsidR="00FA5096" w:rsidTr="00FA5096">
        <w:tc>
          <w:tcPr>
            <w:tcW w:w="993"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2017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Mar 15</w:t>
            </w:r>
          </w:p>
        </w:tc>
        <w:tc>
          <w:tcPr>
            <w:tcW w:w="3686"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Bank</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Hutang PPh Pasal 4 ayat 2</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Pendapatan diterima dimuka sewa</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PPN</w:t>
            </w:r>
          </w:p>
          <w:p w:rsidR="00FA5096" w:rsidRPr="003A5AEA"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_ Hutang PPh Pasal 4 ayat 2</w:t>
            </w:r>
          </w:p>
        </w:tc>
        <w:tc>
          <w:tcPr>
            <w:tcW w:w="1701" w:type="dxa"/>
          </w:tcPr>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60.000.000</w:t>
            </w:r>
          </w:p>
          <w:p w:rsidR="00FA5096" w:rsidRDefault="00FA5096" w:rsidP="0059099A">
            <w:pPr>
              <w:pStyle w:val="ListParagraph"/>
              <w:tabs>
                <w:tab w:val="left" w:pos="1418"/>
              </w:tabs>
              <w:spacing w:line="480" w:lineRule="auto"/>
              <w:ind w:left="0"/>
              <w:rPr>
                <w:rFonts w:ascii="Times New Roman" w:hAnsi="Times New Roman" w:cs="Times New Roman"/>
                <w:sz w:val="24"/>
                <w:szCs w:val="24"/>
              </w:rPr>
            </w:pPr>
            <w:r>
              <w:rPr>
                <w:rFonts w:ascii="Times New Roman" w:hAnsi="Times New Roman" w:cs="Times New Roman"/>
                <w:sz w:val="24"/>
                <w:szCs w:val="24"/>
              </w:rPr>
              <w:t>Rp. 5.454.545</w:t>
            </w:r>
          </w:p>
        </w:tc>
        <w:tc>
          <w:tcPr>
            <w:tcW w:w="1701"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54.545.454</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5.454.545</w:t>
            </w:r>
          </w:p>
          <w:p w:rsidR="00FA5096" w:rsidRDefault="00FA5096" w:rsidP="0059099A">
            <w:pPr>
              <w:pStyle w:val="ListParagraph"/>
              <w:tabs>
                <w:tab w:val="left" w:pos="1418"/>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Rp. 5.454.545</w:t>
            </w:r>
          </w:p>
        </w:tc>
      </w:tr>
    </w:tbl>
    <w:p w:rsidR="00CD257E" w:rsidRDefault="00CD257E" w:rsidP="00CD257E">
      <w:pPr>
        <w:tabs>
          <w:tab w:val="left" w:pos="0"/>
        </w:tabs>
        <w:spacing w:before="240" w:after="0" w:line="480" w:lineRule="auto"/>
        <w:jc w:val="both"/>
        <w:rPr>
          <w:rFonts w:ascii="Times New Roman" w:hAnsi="Times New Roman" w:cs="Times New Roman"/>
          <w:sz w:val="24"/>
          <w:szCs w:val="24"/>
        </w:rPr>
      </w:pPr>
    </w:p>
    <w:p w:rsidR="00FA5096" w:rsidRPr="00CD257E" w:rsidRDefault="00FA5096" w:rsidP="00CD257E">
      <w:pPr>
        <w:tabs>
          <w:tab w:val="left" w:pos="0"/>
        </w:tabs>
        <w:spacing w:before="240" w:after="0" w:line="480" w:lineRule="auto"/>
        <w:jc w:val="both"/>
        <w:rPr>
          <w:rFonts w:ascii="Times New Roman" w:hAnsi="Times New Roman" w:cs="Times New Roman"/>
          <w:sz w:val="24"/>
          <w:szCs w:val="24"/>
        </w:rPr>
      </w:pPr>
      <w:r w:rsidRPr="00CD257E">
        <w:rPr>
          <w:rFonts w:ascii="Times New Roman" w:hAnsi="Times New Roman" w:cs="Times New Roman"/>
          <w:sz w:val="24"/>
          <w:szCs w:val="24"/>
        </w:rPr>
        <w:t>Jurnal setelah Pelunasan PPh Pasal 4 ayat 2</w:t>
      </w:r>
    </w:p>
    <w:tbl>
      <w:tblPr>
        <w:tblStyle w:val="TableGrid"/>
        <w:tblW w:w="0" w:type="auto"/>
        <w:tblInd w:w="-176" w:type="dxa"/>
        <w:tblLayout w:type="fixed"/>
        <w:tblLook w:val="04A0"/>
      </w:tblPr>
      <w:tblGrid>
        <w:gridCol w:w="993"/>
        <w:gridCol w:w="3686"/>
        <w:gridCol w:w="1701"/>
        <w:gridCol w:w="1701"/>
      </w:tblGrid>
      <w:tr w:rsidR="00FA5096" w:rsidRPr="00C94102" w:rsidTr="00FA5096">
        <w:tc>
          <w:tcPr>
            <w:tcW w:w="993"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Tgl</w:t>
            </w:r>
          </w:p>
        </w:tc>
        <w:tc>
          <w:tcPr>
            <w:tcW w:w="3686"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701"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Debit</w:t>
            </w:r>
          </w:p>
        </w:tc>
        <w:tc>
          <w:tcPr>
            <w:tcW w:w="1701" w:type="dxa"/>
          </w:tcPr>
          <w:p w:rsidR="00FA5096" w:rsidRPr="00C94102" w:rsidRDefault="00FA5096" w:rsidP="0059099A">
            <w:pPr>
              <w:pStyle w:val="ListParagraph"/>
              <w:tabs>
                <w:tab w:val="left" w:pos="1418"/>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Kredit</w:t>
            </w:r>
          </w:p>
        </w:tc>
      </w:tr>
      <w:tr w:rsidR="00FA5096" w:rsidTr="00FA5096">
        <w:tc>
          <w:tcPr>
            <w:tcW w:w="993"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2017 </w:t>
            </w:r>
          </w:p>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Mar 15</w:t>
            </w:r>
          </w:p>
        </w:tc>
        <w:tc>
          <w:tcPr>
            <w:tcW w:w="3686"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Hutang PPh Pasal 4 ayat 2</w:t>
            </w:r>
          </w:p>
          <w:p w:rsidR="00FA5096" w:rsidRPr="003A5AEA" w:rsidRDefault="00FA5096" w:rsidP="0059099A">
            <w:pPr>
              <w:pStyle w:val="ListParagraph"/>
              <w:tabs>
                <w:tab w:val="left" w:pos="141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Bank</w:t>
            </w:r>
          </w:p>
        </w:tc>
        <w:tc>
          <w:tcPr>
            <w:tcW w:w="1701" w:type="dxa"/>
          </w:tcPr>
          <w:p w:rsidR="00FA5096" w:rsidRDefault="00FA5096" w:rsidP="0059099A">
            <w:pPr>
              <w:pStyle w:val="ListParagraph"/>
              <w:tabs>
                <w:tab w:val="left" w:pos="1418"/>
              </w:tabs>
              <w:spacing w:line="480" w:lineRule="auto"/>
              <w:ind w:left="0"/>
              <w:rPr>
                <w:rFonts w:ascii="Times New Roman" w:hAnsi="Times New Roman" w:cs="Times New Roman"/>
                <w:sz w:val="24"/>
                <w:szCs w:val="24"/>
              </w:rPr>
            </w:pPr>
            <w:r>
              <w:rPr>
                <w:rFonts w:ascii="Times New Roman" w:hAnsi="Times New Roman" w:cs="Times New Roman"/>
                <w:sz w:val="24"/>
                <w:szCs w:val="24"/>
              </w:rPr>
              <w:t>Rp. 54.545.454</w:t>
            </w:r>
          </w:p>
        </w:tc>
        <w:tc>
          <w:tcPr>
            <w:tcW w:w="1701" w:type="dxa"/>
          </w:tcPr>
          <w:p w:rsidR="00FA5096" w:rsidRDefault="00FA5096" w:rsidP="0059099A">
            <w:pPr>
              <w:pStyle w:val="ListParagraph"/>
              <w:tabs>
                <w:tab w:val="left" w:pos="1418"/>
              </w:tabs>
              <w:spacing w:line="480" w:lineRule="auto"/>
              <w:ind w:left="0"/>
              <w:jc w:val="both"/>
              <w:rPr>
                <w:rFonts w:ascii="Times New Roman" w:hAnsi="Times New Roman" w:cs="Times New Roman"/>
                <w:sz w:val="24"/>
                <w:szCs w:val="24"/>
              </w:rPr>
            </w:pPr>
          </w:p>
          <w:p w:rsidR="00FA5096" w:rsidRDefault="00FA5096" w:rsidP="0059099A">
            <w:pPr>
              <w:pStyle w:val="ListParagraph"/>
              <w:tabs>
                <w:tab w:val="left" w:pos="1418"/>
              </w:tabs>
              <w:spacing w:line="480" w:lineRule="auto"/>
              <w:ind w:left="0"/>
              <w:rPr>
                <w:rFonts w:ascii="Times New Roman" w:hAnsi="Times New Roman" w:cs="Times New Roman"/>
                <w:sz w:val="24"/>
                <w:szCs w:val="24"/>
              </w:rPr>
            </w:pPr>
            <w:r>
              <w:rPr>
                <w:rFonts w:ascii="Times New Roman" w:hAnsi="Times New Roman" w:cs="Times New Roman"/>
                <w:sz w:val="24"/>
                <w:szCs w:val="24"/>
              </w:rPr>
              <w:t>Rp. 54.545.454</w:t>
            </w:r>
          </w:p>
        </w:tc>
      </w:tr>
    </w:tbl>
    <w:p w:rsidR="00FA5096" w:rsidRDefault="00FA5096" w:rsidP="0059099A">
      <w:pPr>
        <w:pStyle w:val="ListParagraph"/>
        <w:tabs>
          <w:tab w:val="left" w:pos="0"/>
        </w:tabs>
        <w:spacing w:before="240" w:after="0" w:line="480" w:lineRule="auto"/>
        <w:ind w:left="1134" w:hanging="708"/>
        <w:jc w:val="both"/>
        <w:rPr>
          <w:rFonts w:ascii="Times New Roman" w:hAnsi="Times New Roman" w:cs="Times New Roman"/>
          <w:sz w:val="24"/>
          <w:szCs w:val="24"/>
        </w:rPr>
      </w:pPr>
    </w:p>
    <w:p w:rsidR="00FA5096" w:rsidRDefault="00FA5096" w:rsidP="0059099A">
      <w:pPr>
        <w:pStyle w:val="ListParagraph"/>
        <w:tabs>
          <w:tab w:val="left" w:pos="0"/>
        </w:tabs>
        <w:spacing w:before="240" w:after="0" w:line="480" w:lineRule="auto"/>
        <w:ind w:left="1134" w:hanging="1418"/>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 Mekanisme pemungutan</w:t>
      </w:r>
    </w:p>
    <w:p w:rsidR="00FA5096" w:rsidRPr="00C6583D" w:rsidRDefault="00FA5096" w:rsidP="00C6583D">
      <w:pPr>
        <w:pStyle w:val="ListParagraph"/>
        <w:numPr>
          <w:ilvl w:val="0"/>
          <w:numId w:val="46"/>
        </w:numPr>
        <w:tabs>
          <w:tab w:val="left" w:pos="0"/>
        </w:tabs>
        <w:spacing w:before="240" w:after="0" w:line="480" w:lineRule="auto"/>
        <w:jc w:val="both"/>
        <w:rPr>
          <w:rFonts w:ascii="Times New Roman" w:hAnsi="Times New Roman" w:cs="Times New Roman"/>
          <w:sz w:val="24"/>
          <w:szCs w:val="24"/>
        </w:rPr>
      </w:pPr>
      <w:r w:rsidRPr="00C6583D">
        <w:rPr>
          <w:rFonts w:ascii="Times New Roman" w:hAnsi="Times New Roman" w:cs="Times New Roman"/>
          <w:sz w:val="24"/>
          <w:szCs w:val="24"/>
        </w:rPr>
        <w:t>Menurut Undang-undang pajak :</w:t>
      </w:r>
    </w:p>
    <w:p w:rsidR="00FA5096" w:rsidRDefault="00FA5096" w:rsidP="0059099A">
      <w:pPr>
        <w:pStyle w:val="ListParagraph"/>
        <w:tabs>
          <w:tab w:val="left" w:pos="0"/>
        </w:tabs>
        <w:spacing w:before="240" w:after="0" w:line="480" w:lineRule="auto"/>
        <w:ind w:left="436"/>
        <w:jc w:val="both"/>
        <w:rPr>
          <w:rFonts w:ascii="Times New Roman" w:hAnsi="Times New Roman" w:cs="Times New Roman"/>
          <w:sz w:val="24"/>
          <w:szCs w:val="24"/>
        </w:rPr>
      </w:pPr>
      <w:r>
        <w:rPr>
          <w:rFonts w:ascii="Times New Roman" w:hAnsi="Times New Roman" w:cs="Times New Roman"/>
          <w:sz w:val="24"/>
          <w:szCs w:val="24"/>
        </w:rPr>
        <w:lastRenderedPageBreak/>
        <w:t>Pemotongan atau pemungutan Pajak PPh Pasal 4 ayat 2 adalah cara pelunasan pajak dalam tahun berjalan antara lain melalui pemotongan atau pemungutan pajak yang bersifat final atas penghasilan tertentu yang diterapkan dengan peraturan pemerintah.</w:t>
      </w:r>
    </w:p>
    <w:p w:rsidR="00FA5096" w:rsidRPr="00C6583D" w:rsidRDefault="00FA5096" w:rsidP="00C6583D">
      <w:pPr>
        <w:pStyle w:val="ListParagraph"/>
        <w:numPr>
          <w:ilvl w:val="0"/>
          <w:numId w:val="46"/>
        </w:numPr>
        <w:tabs>
          <w:tab w:val="left" w:pos="0"/>
        </w:tabs>
        <w:spacing w:before="240" w:after="0" w:line="480" w:lineRule="auto"/>
        <w:jc w:val="both"/>
        <w:rPr>
          <w:rFonts w:ascii="Times New Roman" w:hAnsi="Times New Roman" w:cs="Times New Roman"/>
          <w:sz w:val="24"/>
          <w:szCs w:val="24"/>
        </w:rPr>
      </w:pPr>
      <w:r w:rsidRPr="00C6583D">
        <w:rPr>
          <w:rFonts w:ascii="Times New Roman" w:hAnsi="Times New Roman" w:cs="Times New Roman"/>
          <w:sz w:val="24"/>
          <w:szCs w:val="24"/>
        </w:rPr>
        <w:t>Menurut Perusahaan :</w:t>
      </w:r>
    </w:p>
    <w:p w:rsidR="00FA5096" w:rsidRDefault="00FA5096" w:rsidP="0059099A">
      <w:pPr>
        <w:pStyle w:val="ListParagraph"/>
        <w:tabs>
          <w:tab w:val="left" w:pos="0"/>
        </w:tabs>
        <w:spacing w:before="240" w:after="0" w:line="480" w:lineRule="auto"/>
        <w:ind w:left="436"/>
        <w:jc w:val="both"/>
        <w:rPr>
          <w:rFonts w:ascii="Times New Roman" w:hAnsi="Times New Roman" w:cs="Times New Roman"/>
          <w:sz w:val="24"/>
          <w:szCs w:val="24"/>
        </w:rPr>
      </w:pPr>
      <w:r>
        <w:rPr>
          <w:rFonts w:ascii="Times New Roman" w:hAnsi="Times New Roman" w:cs="Times New Roman"/>
          <w:sz w:val="24"/>
          <w:szCs w:val="24"/>
        </w:rPr>
        <w:t>Pemotongan atau pemungutan PPh Pasal 4 ayat 2 dalam perusahaan dilakukan dalam tahun berjalan melalui pemotongan atas penghasilan dimana bersifat final sesuai dengan ketentuan peraturan pemerintah dalam Pemungutan Pajak Penghasilan final Pasal 4 ayat 2 atas sewa tanah dan atau/bangunan.</w:t>
      </w:r>
    </w:p>
    <w:p w:rsidR="00FA5096" w:rsidRDefault="00FA5096" w:rsidP="0059099A">
      <w:pPr>
        <w:pStyle w:val="ListParagraph"/>
        <w:tabs>
          <w:tab w:val="left" w:pos="0"/>
        </w:tabs>
        <w:spacing w:before="240" w:after="0" w:line="480" w:lineRule="auto"/>
        <w:ind w:left="436" w:hanging="436"/>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t>Mekanisme Penyetoran</w:t>
      </w:r>
    </w:p>
    <w:p w:rsidR="00CD257E" w:rsidRPr="00574613" w:rsidRDefault="00FA5096" w:rsidP="00574613">
      <w:pPr>
        <w:pStyle w:val="ListParagraph"/>
        <w:tabs>
          <w:tab w:val="left" w:pos="0"/>
        </w:tabs>
        <w:spacing w:before="240" w:after="0" w:line="480" w:lineRule="auto"/>
        <w:ind w:left="436" w:hanging="436"/>
        <w:jc w:val="both"/>
        <w:rPr>
          <w:rFonts w:ascii="Times New Roman" w:hAnsi="Times New Roman" w:cs="Times New Roman"/>
          <w:sz w:val="24"/>
          <w:szCs w:val="24"/>
        </w:rPr>
      </w:pPr>
      <w:r>
        <w:rPr>
          <w:rFonts w:ascii="Times New Roman" w:hAnsi="Times New Roman" w:cs="Times New Roman"/>
          <w:sz w:val="24"/>
          <w:szCs w:val="24"/>
        </w:rPr>
        <w:tab/>
        <w:t>Dalam penyetoran/pembayaran Pajak Penghasilan final ini dilakukan dengan dua cara atau mekanisme, yaitu :</w:t>
      </w:r>
    </w:p>
    <w:p w:rsidR="00FA5096" w:rsidRPr="00574613" w:rsidRDefault="00FA5096" w:rsidP="00574613">
      <w:pPr>
        <w:pStyle w:val="ListParagraph"/>
        <w:numPr>
          <w:ilvl w:val="0"/>
          <w:numId w:val="43"/>
        </w:numPr>
        <w:tabs>
          <w:tab w:val="left" w:pos="0"/>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Mekanisme Pemotongan</w:t>
      </w:r>
      <w:r w:rsidR="00574613">
        <w:rPr>
          <w:rFonts w:ascii="Times New Roman" w:hAnsi="Times New Roman" w:cs="Times New Roman"/>
          <w:sz w:val="24"/>
          <w:szCs w:val="24"/>
        </w:rPr>
        <w:t xml:space="preserve">, </w:t>
      </w:r>
      <w:r w:rsidRPr="00574613">
        <w:rPr>
          <w:rFonts w:ascii="Times New Roman" w:hAnsi="Times New Roman" w:cs="Times New Roman"/>
          <w:sz w:val="24"/>
          <w:szCs w:val="24"/>
        </w:rPr>
        <w:t>Mekanisme pemotongan disini maksudnya adalah penyewa harus memotong pajak penghasilan sebesar 10% dari uang sewa yang dibayarkannya.</w:t>
      </w:r>
    </w:p>
    <w:p w:rsidR="00FA5096" w:rsidRPr="00CD257E" w:rsidRDefault="00FA5096" w:rsidP="00CD257E">
      <w:pPr>
        <w:pStyle w:val="ListParagraph"/>
        <w:numPr>
          <w:ilvl w:val="0"/>
          <w:numId w:val="43"/>
        </w:numPr>
        <w:tabs>
          <w:tab w:val="left" w:pos="0"/>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Mekanisme pembayaran sendiri adalah mekanisme dimana pajak final sebesar 10% dari uang sewa dibayarkan sendiri oleh pemilik tanah/bangunan.</w:t>
      </w:r>
    </w:p>
    <w:p w:rsidR="00FA5096" w:rsidRDefault="00FA5096" w:rsidP="0059099A">
      <w:pPr>
        <w:pStyle w:val="ListParagraph"/>
        <w:tabs>
          <w:tab w:val="left" w:pos="0"/>
        </w:tabs>
        <w:spacing w:before="240"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Mekanisme Pelaporan</w:t>
      </w:r>
    </w:p>
    <w:p w:rsidR="00FA5096" w:rsidRDefault="00FA5096" w:rsidP="0059099A">
      <w:pPr>
        <w:pStyle w:val="ListParagraph"/>
        <w:numPr>
          <w:ilvl w:val="0"/>
          <w:numId w:val="44"/>
        </w:numPr>
        <w:tabs>
          <w:tab w:val="left" w:pos="0"/>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Bukti Potong</w:t>
      </w:r>
    </w:p>
    <w:p w:rsidR="00FA5096" w:rsidRPr="00C022F4" w:rsidRDefault="00FA5096" w:rsidP="00C022F4">
      <w:pPr>
        <w:pStyle w:val="ListParagraph"/>
        <w:numPr>
          <w:ilvl w:val="0"/>
          <w:numId w:val="44"/>
        </w:numPr>
        <w:tabs>
          <w:tab w:val="left" w:pos="0"/>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SPT Masa PPh Final Pasal 4 ayat 2</w:t>
      </w:r>
    </w:p>
    <w:p w:rsidR="00FA5096" w:rsidRDefault="00FA5096" w:rsidP="0059099A">
      <w:pPr>
        <w:tabs>
          <w:tab w:val="left" w:pos="0"/>
          <w:tab w:val="left" w:pos="284"/>
          <w:tab w:val="left" w:pos="426"/>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 </w:t>
      </w:r>
      <w:r>
        <w:rPr>
          <w:rFonts w:ascii="Times New Roman" w:hAnsi="Times New Roman" w:cs="Times New Roman"/>
          <w:sz w:val="24"/>
          <w:szCs w:val="24"/>
        </w:rPr>
        <w:tab/>
      </w:r>
      <w:r>
        <w:rPr>
          <w:rFonts w:ascii="Times New Roman" w:hAnsi="Times New Roman" w:cs="Times New Roman"/>
          <w:sz w:val="24"/>
          <w:szCs w:val="24"/>
        </w:rPr>
        <w:tab/>
        <w:t>Perlakuan PPh Final dalam perhitungan PPh Badan</w:t>
      </w:r>
    </w:p>
    <w:p w:rsidR="00FA5096" w:rsidRDefault="00FA5096" w:rsidP="00C022F4">
      <w:pPr>
        <w:tabs>
          <w:tab w:val="left" w:pos="0"/>
          <w:tab w:val="left" w:pos="284"/>
          <w:tab w:val="left" w:pos="426"/>
        </w:tabs>
        <w:spacing w:before="240"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Laporan Laba Rugi</w:t>
      </w:r>
    </w:p>
    <w:p w:rsidR="00FA5096" w:rsidRDefault="00FA5096" w:rsidP="00C022F4">
      <w:pPr>
        <w:tabs>
          <w:tab w:val="left" w:pos="0"/>
          <w:tab w:val="left" w:pos="284"/>
          <w:tab w:val="left" w:pos="426"/>
        </w:tabs>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Penjualan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 60.000.000</w:t>
      </w:r>
    </w:p>
    <w:p w:rsidR="00FA5096" w:rsidRDefault="00FA5096" w:rsidP="00C022F4">
      <w:pPr>
        <w:tabs>
          <w:tab w:val="left" w:pos="0"/>
          <w:tab w:val="left" w:pos="284"/>
          <w:tab w:val="left" w:pos="426"/>
        </w:tabs>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HPP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078CE">
        <w:rPr>
          <w:rFonts w:ascii="Times New Roman" w:hAnsi="Times New Roman" w:cs="Times New Roman"/>
          <w:sz w:val="24"/>
          <w:szCs w:val="24"/>
          <w:u w:val="single"/>
        </w:rPr>
        <w:t>Rp. 54.545.454</w:t>
      </w:r>
    </w:p>
    <w:p w:rsidR="00FA5096" w:rsidRDefault="00FA5096" w:rsidP="00C022F4">
      <w:pPr>
        <w:tabs>
          <w:tab w:val="left" w:pos="0"/>
          <w:tab w:val="left" w:pos="284"/>
          <w:tab w:val="left" w:pos="426"/>
        </w:tabs>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b/>
        <w:t>Laba Kotor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  5.454.545</w:t>
      </w:r>
    </w:p>
    <w:p w:rsidR="00FA5096" w:rsidRDefault="00FA5096" w:rsidP="00C022F4">
      <w:pPr>
        <w:tabs>
          <w:tab w:val="left" w:pos="0"/>
          <w:tab w:val="left" w:pos="284"/>
          <w:tab w:val="left" w:pos="426"/>
        </w:tabs>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Biaya Usaha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078CE">
        <w:rPr>
          <w:rFonts w:ascii="Times New Roman" w:hAnsi="Times New Roman" w:cs="Times New Roman"/>
          <w:sz w:val="24"/>
          <w:szCs w:val="24"/>
          <w:u w:val="single"/>
        </w:rPr>
        <w:t>Rp.  1.000.000</w:t>
      </w:r>
    </w:p>
    <w:p w:rsidR="00FA5096" w:rsidRDefault="00FA5096" w:rsidP="00C022F4">
      <w:pPr>
        <w:tabs>
          <w:tab w:val="left" w:pos="0"/>
          <w:tab w:val="left" w:pos="284"/>
          <w:tab w:val="left" w:pos="426"/>
        </w:tabs>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b/>
        <w:t>Laba Kotor Operasi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  4.545.454</w:t>
      </w:r>
    </w:p>
    <w:p w:rsidR="00FA5096" w:rsidRDefault="00FA5096" w:rsidP="00C022F4">
      <w:pPr>
        <w:tabs>
          <w:tab w:val="left" w:pos="0"/>
          <w:tab w:val="left" w:pos="284"/>
          <w:tab w:val="left" w:pos="426"/>
        </w:tabs>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PPh Terhutang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      25.000</w:t>
      </w:r>
    </w:p>
    <w:p w:rsidR="00FA5096" w:rsidRDefault="00FA5096" w:rsidP="00C022F4">
      <w:pPr>
        <w:tabs>
          <w:tab w:val="left" w:pos="0"/>
          <w:tab w:val="left" w:pos="284"/>
          <w:tab w:val="left" w:pos="426"/>
        </w:tabs>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Kredit Pajak :</w:t>
      </w:r>
    </w:p>
    <w:p w:rsidR="00FA5096" w:rsidRDefault="00FA5096" w:rsidP="00C022F4">
      <w:pPr>
        <w:tabs>
          <w:tab w:val="left" w:pos="0"/>
          <w:tab w:val="left" w:pos="284"/>
          <w:tab w:val="left" w:pos="426"/>
        </w:tabs>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b/>
        <w:t>Final</w:t>
      </w:r>
    </w:p>
    <w:p w:rsidR="00FA5096" w:rsidRDefault="00FA5096" w:rsidP="00C022F4">
      <w:pPr>
        <w:tabs>
          <w:tab w:val="left" w:pos="0"/>
          <w:tab w:val="left" w:pos="284"/>
          <w:tab w:val="left" w:pos="426"/>
        </w:tabs>
        <w:spacing w:before="240" w:after="0" w:line="360" w:lineRule="auto"/>
        <w:jc w:val="both"/>
        <w:rPr>
          <w:rFonts w:ascii="Times New Roman" w:hAnsi="Times New Roman" w:cs="Times New Roman"/>
          <w:sz w:val="24"/>
          <w:szCs w:val="24"/>
          <w:u w:val="single"/>
        </w:rPr>
      </w:pPr>
      <w:r>
        <w:rPr>
          <w:rFonts w:ascii="Times New Roman" w:hAnsi="Times New Roman" w:cs="Times New Roman"/>
          <w:sz w:val="24"/>
          <w:szCs w:val="24"/>
        </w:rPr>
        <w:tab/>
        <w:t>Tidak Final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078CE">
        <w:rPr>
          <w:rFonts w:ascii="Times New Roman" w:hAnsi="Times New Roman" w:cs="Times New Roman"/>
          <w:sz w:val="24"/>
          <w:szCs w:val="24"/>
          <w:u w:val="single"/>
        </w:rPr>
        <w:t>(Rp.5.000)</w:t>
      </w:r>
    </w:p>
    <w:p w:rsidR="00FA5096" w:rsidRDefault="00FA5096" w:rsidP="00C022F4">
      <w:pPr>
        <w:tabs>
          <w:tab w:val="left" w:pos="0"/>
          <w:tab w:val="left" w:pos="284"/>
          <w:tab w:val="left" w:pos="426"/>
        </w:tabs>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PPh Setor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      20.000</w:t>
      </w:r>
    </w:p>
    <w:p w:rsidR="00FA5096" w:rsidRDefault="00FA5096" w:rsidP="0059099A">
      <w:pPr>
        <w:tabs>
          <w:tab w:val="left" w:pos="0"/>
          <w:tab w:val="left" w:pos="284"/>
          <w:tab w:val="left" w:pos="426"/>
        </w:tabs>
        <w:spacing w:before="240" w:after="0" w:line="480" w:lineRule="auto"/>
        <w:jc w:val="both"/>
        <w:rPr>
          <w:rFonts w:ascii="Times New Roman" w:hAnsi="Times New Roman" w:cs="Times New Roman"/>
          <w:sz w:val="24"/>
          <w:szCs w:val="24"/>
        </w:rPr>
      </w:pPr>
    </w:p>
    <w:p w:rsidR="00574613" w:rsidRDefault="00574613" w:rsidP="0059099A">
      <w:pPr>
        <w:tabs>
          <w:tab w:val="left" w:pos="0"/>
          <w:tab w:val="left" w:pos="284"/>
          <w:tab w:val="left" w:pos="426"/>
        </w:tabs>
        <w:spacing w:before="240" w:after="0" w:line="480" w:lineRule="auto"/>
        <w:jc w:val="center"/>
        <w:rPr>
          <w:rFonts w:ascii="Times New Roman" w:hAnsi="Times New Roman" w:cs="Times New Roman"/>
          <w:b/>
          <w:sz w:val="24"/>
          <w:szCs w:val="24"/>
        </w:rPr>
      </w:pPr>
    </w:p>
    <w:p w:rsidR="00030925" w:rsidRPr="00FE39CA" w:rsidRDefault="00030925" w:rsidP="00FE39CA">
      <w:pPr>
        <w:spacing w:line="480" w:lineRule="auto"/>
        <w:rPr>
          <w:rFonts w:ascii="Times New Roman" w:hAnsi="Times New Roman" w:cs="Times New Roman"/>
          <w:sz w:val="24"/>
          <w:szCs w:val="24"/>
        </w:rPr>
      </w:pPr>
    </w:p>
    <w:sectPr w:rsidR="00030925" w:rsidRPr="00FE39CA" w:rsidSect="006C7225">
      <w:footerReference w:type="default" r:id="rId11"/>
      <w:pgSz w:w="11907" w:h="16840"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8ED" w:rsidRDefault="001658ED" w:rsidP="00C85659">
      <w:pPr>
        <w:spacing w:after="0" w:line="240" w:lineRule="auto"/>
      </w:pPr>
      <w:r>
        <w:separator/>
      </w:r>
    </w:p>
  </w:endnote>
  <w:endnote w:type="continuationSeparator" w:id="1">
    <w:p w:rsidR="001658ED" w:rsidRDefault="001658ED" w:rsidP="00C85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210943"/>
      <w:docPartObj>
        <w:docPartGallery w:val="Page Numbers (Bottom of Page)"/>
        <w:docPartUnique/>
      </w:docPartObj>
    </w:sdtPr>
    <w:sdtEndPr>
      <w:rPr>
        <w:noProof/>
      </w:rPr>
    </w:sdtEndPr>
    <w:sdtContent>
      <w:p w:rsidR="006C1BE4" w:rsidRDefault="00FA4B2E">
        <w:pPr>
          <w:pStyle w:val="Footer"/>
          <w:jc w:val="center"/>
        </w:pPr>
        <w:r>
          <w:fldChar w:fldCharType="begin"/>
        </w:r>
        <w:r w:rsidR="006C1BE4">
          <w:instrText xml:space="preserve"> PAGE   \* MERGEFORMAT </w:instrText>
        </w:r>
        <w:r>
          <w:fldChar w:fldCharType="separate"/>
        </w:r>
        <w:r w:rsidR="00CA0F0D">
          <w:rPr>
            <w:noProof/>
          </w:rPr>
          <w:t>iii</w:t>
        </w:r>
        <w:r>
          <w:rPr>
            <w:noProof/>
          </w:rPr>
          <w:fldChar w:fldCharType="end"/>
        </w:r>
      </w:p>
    </w:sdtContent>
  </w:sdt>
  <w:p w:rsidR="006C1BE4" w:rsidRDefault="006C1B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BE4" w:rsidRDefault="00FA4B2E">
    <w:pPr>
      <w:pStyle w:val="Footer"/>
      <w:jc w:val="center"/>
    </w:pPr>
    <w:r>
      <w:fldChar w:fldCharType="begin"/>
    </w:r>
    <w:r w:rsidR="006C1BE4">
      <w:instrText xml:space="preserve"> PAGE   \* MERGEFORMAT </w:instrText>
    </w:r>
    <w:r>
      <w:fldChar w:fldCharType="separate"/>
    </w:r>
    <w:r w:rsidR="00CA0F0D">
      <w:rPr>
        <w:noProof/>
      </w:rPr>
      <w:t>1</w:t>
    </w:r>
    <w:r>
      <w:rPr>
        <w:noProof/>
      </w:rPr>
      <w:fldChar w:fldCharType="end"/>
    </w:r>
    <w:r>
      <w:rPr>
        <w:noProof/>
      </w:rPr>
    </w:r>
  </w:p>
  <w:p w:rsidR="006C1BE4" w:rsidRDefault="006C1B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8ED" w:rsidRDefault="001658ED" w:rsidP="00C85659">
      <w:pPr>
        <w:spacing w:after="0" w:line="240" w:lineRule="auto"/>
      </w:pPr>
      <w:r>
        <w:separator/>
      </w:r>
    </w:p>
  </w:footnote>
  <w:footnote w:type="continuationSeparator" w:id="1">
    <w:p w:rsidR="001658ED" w:rsidRDefault="001658ED" w:rsidP="00C856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02F"/>
    <w:multiLevelType w:val="hybridMultilevel"/>
    <w:tmpl w:val="B82AA438"/>
    <w:lvl w:ilvl="0" w:tplc="8B3CEF60">
      <w:start w:val="1"/>
      <w:numFmt w:val="lowerLetter"/>
      <w:lvlText w:val="%1."/>
      <w:lvlJc w:val="left"/>
      <w:pPr>
        <w:ind w:left="2145" w:hanging="360"/>
      </w:pPr>
      <w:rPr>
        <w:rFonts w:ascii="Times New Roman" w:eastAsiaTheme="minorHAnsi" w:hAnsi="Times New Roman" w:cs="Times New Roman"/>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
    <w:nsid w:val="02192636"/>
    <w:multiLevelType w:val="hybridMultilevel"/>
    <w:tmpl w:val="2744B9FC"/>
    <w:lvl w:ilvl="0" w:tplc="B574A25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34E75FB"/>
    <w:multiLevelType w:val="hybridMultilevel"/>
    <w:tmpl w:val="EE7CD288"/>
    <w:lvl w:ilvl="0" w:tplc="3982BF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A30029"/>
    <w:multiLevelType w:val="hybridMultilevel"/>
    <w:tmpl w:val="299216D2"/>
    <w:lvl w:ilvl="0" w:tplc="98E8A0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106BCF"/>
    <w:multiLevelType w:val="hybridMultilevel"/>
    <w:tmpl w:val="2ACC2C9E"/>
    <w:lvl w:ilvl="0" w:tplc="3F9CA694">
      <w:start w:val="1"/>
      <w:numFmt w:val="decimal"/>
      <w:lvlText w:val="1.%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645F32"/>
    <w:multiLevelType w:val="hybridMultilevel"/>
    <w:tmpl w:val="03E6063C"/>
    <w:lvl w:ilvl="0" w:tplc="938C0A2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B45F2E"/>
    <w:multiLevelType w:val="hybridMultilevel"/>
    <w:tmpl w:val="9B3E2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1966D6"/>
    <w:multiLevelType w:val="hybridMultilevel"/>
    <w:tmpl w:val="CA0CD79A"/>
    <w:lvl w:ilvl="0" w:tplc="E41A6B1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2323B5C"/>
    <w:multiLevelType w:val="hybridMultilevel"/>
    <w:tmpl w:val="69429C0A"/>
    <w:lvl w:ilvl="0" w:tplc="4C1A0E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5254B6"/>
    <w:multiLevelType w:val="hybridMultilevel"/>
    <w:tmpl w:val="26305700"/>
    <w:lvl w:ilvl="0" w:tplc="944CBC10">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793803"/>
    <w:multiLevelType w:val="hybridMultilevel"/>
    <w:tmpl w:val="FBC8BCE8"/>
    <w:lvl w:ilvl="0" w:tplc="22EC2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0E746C"/>
    <w:multiLevelType w:val="multilevel"/>
    <w:tmpl w:val="49A0FB4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5F17603"/>
    <w:multiLevelType w:val="hybridMultilevel"/>
    <w:tmpl w:val="512C56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720BA8"/>
    <w:multiLevelType w:val="hybridMultilevel"/>
    <w:tmpl w:val="CCE284BE"/>
    <w:lvl w:ilvl="0" w:tplc="24A89C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B8046B8"/>
    <w:multiLevelType w:val="hybridMultilevel"/>
    <w:tmpl w:val="7FDA3A3C"/>
    <w:lvl w:ilvl="0" w:tplc="1EF4C586">
      <w:start w:val="1"/>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BD7100"/>
    <w:multiLevelType w:val="hybridMultilevel"/>
    <w:tmpl w:val="04D2461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6">
    <w:nsid w:val="20E655DF"/>
    <w:multiLevelType w:val="hybridMultilevel"/>
    <w:tmpl w:val="0994EB32"/>
    <w:lvl w:ilvl="0" w:tplc="AD0C336A">
      <w:start w:val="1"/>
      <w:numFmt w:val="decimal"/>
      <w:lvlText w:val="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025B0B"/>
    <w:multiLevelType w:val="hybridMultilevel"/>
    <w:tmpl w:val="E3781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F04419"/>
    <w:multiLevelType w:val="hybridMultilevel"/>
    <w:tmpl w:val="35C66594"/>
    <w:lvl w:ilvl="0" w:tplc="EFA64042">
      <w:start w:val="1"/>
      <w:numFmt w:val="decimal"/>
      <w:lvlText w:val="%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1C46B3"/>
    <w:multiLevelType w:val="multilevel"/>
    <w:tmpl w:val="F756335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261D5663"/>
    <w:multiLevelType w:val="hybridMultilevel"/>
    <w:tmpl w:val="27F2ED42"/>
    <w:lvl w:ilvl="0" w:tplc="94308960">
      <w:start w:val="1"/>
      <w:numFmt w:val="decimal"/>
      <w:lvlText w:val="2.%1"/>
      <w:lvlJc w:val="center"/>
      <w:pPr>
        <w:ind w:left="720" w:hanging="360"/>
      </w:pPr>
      <w:rPr>
        <w:rFonts w:hint="default"/>
        <w:b/>
      </w:rPr>
    </w:lvl>
    <w:lvl w:ilvl="1" w:tplc="C3E00D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5130B3"/>
    <w:multiLevelType w:val="hybridMultilevel"/>
    <w:tmpl w:val="A808CBB0"/>
    <w:lvl w:ilvl="0" w:tplc="EF367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D875084"/>
    <w:multiLevelType w:val="hybridMultilevel"/>
    <w:tmpl w:val="92DA2E36"/>
    <w:lvl w:ilvl="0" w:tplc="74185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BF05CF"/>
    <w:multiLevelType w:val="hybridMultilevel"/>
    <w:tmpl w:val="1A081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4F74A6"/>
    <w:multiLevelType w:val="hybridMultilevel"/>
    <w:tmpl w:val="B0DA4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DF10A6"/>
    <w:multiLevelType w:val="hybridMultilevel"/>
    <w:tmpl w:val="9FDAD736"/>
    <w:lvl w:ilvl="0" w:tplc="11F64DD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32790AC7"/>
    <w:multiLevelType w:val="multilevel"/>
    <w:tmpl w:val="58C87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5036375"/>
    <w:multiLevelType w:val="hybridMultilevel"/>
    <w:tmpl w:val="AEA0BA92"/>
    <w:lvl w:ilvl="0" w:tplc="E26C03F6">
      <w:start w:val="1"/>
      <w:numFmt w:val="decimal"/>
      <w:lvlText w:val="%1."/>
      <w:lvlJc w:val="left"/>
      <w:pPr>
        <w:ind w:left="2565" w:hanging="360"/>
      </w:pPr>
      <w:rPr>
        <w:rFonts w:ascii="Times New Roman" w:eastAsiaTheme="minorHAnsi" w:hAnsi="Times New Roman" w:cs="Times New Roman"/>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8">
    <w:nsid w:val="375162AB"/>
    <w:multiLevelType w:val="hybridMultilevel"/>
    <w:tmpl w:val="ABA6AAEC"/>
    <w:lvl w:ilvl="0" w:tplc="A88C700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43E3D6E"/>
    <w:multiLevelType w:val="hybridMultilevel"/>
    <w:tmpl w:val="B52E5426"/>
    <w:lvl w:ilvl="0" w:tplc="AD0C336A">
      <w:start w:val="1"/>
      <w:numFmt w:val="decimal"/>
      <w:lvlText w:val="2.%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6FD132F"/>
    <w:multiLevelType w:val="hybridMultilevel"/>
    <w:tmpl w:val="CA0CD79A"/>
    <w:lvl w:ilvl="0" w:tplc="E41A6B1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48EB3140"/>
    <w:multiLevelType w:val="hybridMultilevel"/>
    <w:tmpl w:val="3EA48B3E"/>
    <w:lvl w:ilvl="0" w:tplc="5006633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4C73108D"/>
    <w:multiLevelType w:val="hybridMultilevel"/>
    <w:tmpl w:val="27C2B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F35C38"/>
    <w:multiLevelType w:val="hybridMultilevel"/>
    <w:tmpl w:val="280C97AE"/>
    <w:lvl w:ilvl="0" w:tplc="B198B0EE">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4">
    <w:nsid w:val="50367DC2"/>
    <w:multiLevelType w:val="hybridMultilevel"/>
    <w:tmpl w:val="AF80753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5">
    <w:nsid w:val="546D2DE2"/>
    <w:multiLevelType w:val="hybridMultilevel"/>
    <w:tmpl w:val="C95C50EC"/>
    <w:lvl w:ilvl="0" w:tplc="CB16ACE6">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A909EE"/>
    <w:multiLevelType w:val="hybridMultilevel"/>
    <w:tmpl w:val="2206CA2A"/>
    <w:lvl w:ilvl="0" w:tplc="0409000D">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7">
    <w:nsid w:val="58DD6FB1"/>
    <w:multiLevelType w:val="hybridMultilevel"/>
    <w:tmpl w:val="65A02BD2"/>
    <w:lvl w:ilvl="0" w:tplc="3782F916">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8">
    <w:nsid w:val="5CF203AC"/>
    <w:multiLevelType w:val="hybridMultilevel"/>
    <w:tmpl w:val="3BC4406A"/>
    <w:lvl w:ilvl="0" w:tplc="04090019">
      <w:start w:val="1"/>
      <w:numFmt w:val="lowerLetter"/>
      <w:lvlText w:val="%1."/>
      <w:lvlJc w:val="left"/>
      <w:pPr>
        <w:ind w:left="1289" w:hanging="360"/>
      </w:pPr>
    </w:lvl>
    <w:lvl w:ilvl="1" w:tplc="04090019">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39">
    <w:nsid w:val="603641DA"/>
    <w:multiLevelType w:val="hybridMultilevel"/>
    <w:tmpl w:val="502E78E6"/>
    <w:lvl w:ilvl="0" w:tplc="E7D46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301727B"/>
    <w:multiLevelType w:val="hybridMultilevel"/>
    <w:tmpl w:val="2F22AABC"/>
    <w:lvl w:ilvl="0" w:tplc="818438E2">
      <w:start w:val="1"/>
      <w:numFmt w:val="decimal"/>
      <w:lvlText w:val="%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032465"/>
    <w:multiLevelType w:val="hybridMultilevel"/>
    <w:tmpl w:val="E6260640"/>
    <w:lvl w:ilvl="0" w:tplc="AD0C336A">
      <w:start w:val="1"/>
      <w:numFmt w:val="decimal"/>
      <w:lvlText w:val="2.%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41F2216"/>
    <w:multiLevelType w:val="hybridMultilevel"/>
    <w:tmpl w:val="3F9A8A32"/>
    <w:lvl w:ilvl="0" w:tplc="2A6A9540">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3">
    <w:nsid w:val="74966A2B"/>
    <w:multiLevelType w:val="hybridMultilevel"/>
    <w:tmpl w:val="7DAA7942"/>
    <w:lvl w:ilvl="0" w:tplc="AD0C336A">
      <w:start w:val="1"/>
      <w:numFmt w:val="decimal"/>
      <w:lvlText w:val="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1F5687"/>
    <w:multiLevelType w:val="hybridMultilevel"/>
    <w:tmpl w:val="3E8CD4DA"/>
    <w:lvl w:ilvl="0" w:tplc="6018F4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CE119D4"/>
    <w:multiLevelType w:val="hybridMultilevel"/>
    <w:tmpl w:val="3B9AEFB4"/>
    <w:lvl w:ilvl="0" w:tplc="938C0A22">
      <w:start w:val="1"/>
      <w:numFmt w:val="bullet"/>
      <w:lvlText w:val="-"/>
      <w:lvlJc w:val="left"/>
      <w:pPr>
        <w:ind w:left="1854" w:hanging="360"/>
      </w:pPr>
      <w:rPr>
        <w:rFonts w:ascii="Calibri" w:eastAsiaTheme="minorHAnsi" w:hAnsi="Calibri" w:cs="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6"/>
  </w:num>
  <w:num w:numId="2">
    <w:abstractNumId w:val="17"/>
  </w:num>
  <w:num w:numId="3">
    <w:abstractNumId w:val="26"/>
  </w:num>
  <w:num w:numId="4">
    <w:abstractNumId w:val="19"/>
  </w:num>
  <w:num w:numId="5">
    <w:abstractNumId w:val="42"/>
  </w:num>
  <w:num w:numId="6">
    <w:abstractNumId w:val="41"/>
  </w:num>
  <w:num w:numId="7">
    <w:abstractNumId w:val="43"/>
  </w:num>
  <w:num w:numId="8">
    <w:abstractNumId w:val="29"/>
  </w:num>
  <w:num w:numId="9">
    <w:abstractNumId w:val="11"/>
  </w:num>
  <w:num w:numId="10">
    <w:abstractNumId w:val="39"/>
  </w:num>
  <w:num w:numId="11">
    <w:abstractNumId w:val="44"/>
  </w:num>
  <w:num w:numId="12">
    <w:abstractNumId w:val="8"/>
  </w:num>
  <w:num w:numId="13">
    <w:abstractNumId w:val="22"/>
  </w:num>
  <w:num w:numId="14">
    <w:abstractNumId w:val="10"/>
  </w:num>
  <w:num w:numId="15">
    <w:abstractNumId w:val="4"/>
  </w:num>
  <w:num w:numId="16">
    <w:abstractNumId w:val="18"/>
  </w:num>
  <w:num w:numId="17">
    <w:abstractNumId w:val="30"/>
  </w:num>
  <w:num w:numId="18">
    <w:abstractNumId w:val="31"/>
  </w:num>
  <w:num w:numId="19">
    <w:abstractNumId w:val="5"/>
  </w:num>
  <w:num w:numId="20">
    <w:abstractNumId w:val="9"/>
  </w:num>
  <w:num w:numId="21">
    <w:abstractNumId w:val="35"/>
  </w:num>
  <w:num w:numId="22">
    <w:abstractNumId w:val="14"/>
  </w:num>
  <w:num w:numId="23">
    <w:abstractNumId w:val="40"/>
  </w:num>
  <w:num w:numId="24">
    <w:abstractNumId w:val="28"/>
  </w:num>
  <w:num w:numId="25">
    <w:abstractNumId w:val="12"/>
  </w:num>
  <w:num w:numId="26">
    <w:abstractNumId w:val="20"/>
  </w:num>
  <w:num w:numId="27">
    <w:abstractNumId w:val="7"/>
  </w:num>
  <w:num w:numId="28">
    <w:abstractNumId w:val="36"/>
  </w:num>
  <w:num w:numId="29">
    <w:abstractNumId w:val="27"/>
  </w:num>
  <w:num w:numId="30">
    <w:abstractNumId w:val="45"/>
  </w:num>
  <w:num w:numId="31">
    <w:abstractNumId w:val="25"/>
  </w:num>
  <w:num w:numId="32">
    <w:abstractNumId w:val="1"/>
  </w:num>
  <w:num w:numId="33">
    <w:abstractNumId w:val="37"/>
  </w:num>
  <w:num w:numId="34">
    <w:abstractNumId w:val="0"/>
  </w:num>
  <w:num w:numId="35">
    <w:abstractNumId w:val="34"/>
  </w:num>
  <w:num w:numId="36">
    <w:abstractNumId w:val="21"/>
  </w:num>
  <w:num w:numId="37">
    <w:abstractNumId w:val="13"/>
  </w:num>
  <w:num w:numId="38">
    <w:abstractNumId w:val="24"/>
  </w:num>
  <w:num w:numId="39">
    <w:abstractNumId w:val="3"/>
  </w:num>
  <w:num w:numId="40">
    <w:abstractNumId w:val="2"/>
  </w:num>
  <w:num w:numId="41">
    <w:abstractNumId w:val="38"/>
  </w:num>
  <w:num w:numId="42">
    <w:abstractNumId w:val="15"/>
  </w:num>
  <w:num w:numId="43">
    <w:abstractNumId w:val="23"/>
  </w:num>
  <w:num w:numId="44">
    <w:abstractNumId w:val="32"/>
  </w:num>
  <w:num w:numId="45">
    <w:abstractNumId w:val="16"/>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characterSpacingControl w:val="doNotCompress"/>
  <w:footnotePr>
    <w:footnote w:id="0"/>
    <w:footnote w:id="1"/>
  </w:footnotePr>
  <w:endnotePr>
    <w:endnote w:id="0"/>
    <w:endnote w:id="1"/>
  </w:endnotePr>
  <w:compat/>
  <w:rsids>
    <w:rsidRoot w:val="00A05267"/>
    <w:rsid w:val="00030925"/>
    <w:rsid w:val="00072AC5"/>
    <w:rsid w:val="000C5DA6"/>
    <w:rsid w:val="00131961"/>
    <w:rsid w:val="001658ED"/>
    <w:rsid w:val="001F4262"/>
    <w:rsid w:val="002237BE"/>
    <w:rsid w:val="0026350B"/>
    <w:rsid w:val="002A0D23"/>
    <w:rsid w:val="00302882"/>
    <w:rsid w:val="00307BEA"/>
    <w:rsid w:val="0045733A"/>
    <w:rsid w:val="004D16B8"/>
    <w:rsid w:val="004D56A7"/>
    <w:rsid w:val="004E283C"/>
    <w:rsid w:val="004F0E86"/>
    <w:rsid w:val="00574613"/>
    <w:rsid w:val="0059099A"/>
    <w:rsid w:val="00627E91"/>
    <w:rsid w:val="0069113B"/>
    <w:rsid w:val="006C1BE4"/>
    <w:rsid w:val="006C7225"/>
    <w:rsid w:val="007053AD"/>
    <w:rsid w:val="007F3453"/>
    <w:rsid w:val="0090046E"/>
    <w:rsid w:val="00A05267"/>
    <w:rsid w:val="00A7398A"/>
    <w:rsid w:val="00B21354"/>
    <w:rsid w:val="00B26EB5"/>
    <w:rsid w:val="00B414DC"/>
    <w:rsid w:val="00B9057E"/>
    <w:rsid w:val="00BB7150"/>
    <w:rsid w:val="00BC2705"/>
    <w:rsid w:val="00BE181F"/>
    <w:rsid w:val="00BE2E56"/>
    <w:rsid w:val="00C022F4"/>
    <w:rsid w:val="00C216AA"/>
    <w:rsid w:val="00C6583D"/>
    <w:rsid w:val="00C800F5"/>
    <w:rsid w:val="00C85659"/>
    <w:rsid w:val="00C85FEA"/>
    <w:rsid w:val="00CA0F0D"/>
    <w:rsid w:val="00CB745B"/>
    <w:rsid w:val="00CD257E"/>
    <w:rsid w:val="00CF5F7B"/>
    <w:rsid w:val="00D274C0"/>
    <w:rsid w:val="00D41DD4"/>
    <w:rsid w:val="00D50D85"/>
    <w:rsid w:val="00D53F0E"/>
    <w:rsid w:val="00DB2F41"/>
    <w:rsid w:val="00DC02EB"/>
    <w:rsid w:val="00DC0C5F"/>
    <w:rsid w:val="00DF2EEC"/>
    <w:rsid w:val="00E47CCF"/>
    <w:rsid w:val="00E60496"/>
    <w:rsid w:val="00EA0468"/>
    <w:rsid w:val="00ED3771"/>
    <w:rsid w:val="00EF2BA7"/>
    <w:rsid w:val="00F212CD"/>
    <w:rsid w:val="00FA4B2E"/>
    <w:rsid w:val="00FA5096"/>
    <w:rsid w:val="00FC0C94"/>
    <w:rsid w:val="00FE39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2E"/>
  </w:style>
  <w:style w:type="paragraph" w:styleId="Heading1">
    <w:name w:val="heading 1"/>
    <w:basedOn w:val="Normal"/>
    <w:next w:val="Normal"/>
    <w:link w:val="Heading1Char"/>
    <w:uiPriority w:val="9"/>
    <w:qFormat/>
    <w:rsid w:val="002635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267"/>
    <w:pPr>
      <w:ind w:left="720"/>
      <w:contextualSpacing/>
    </w:pPr>
  </w:style>
  <w:style w:type="character" w:styleId="Hyperlink">
    <w:name w:val="Hyperlink"/>
    <w:basedOn w:val="DefaultParagraphFont"/>
    <w:uiPriority w:val="99"/>
    <w:unhideWhenUsed/>
    <w:rsid w:val="00072AC5"/>
    <w:rPr>
      <w:color w:val="0000FF" w:themeColor="hyperlink"/>
      <w:u w:val="single"/>
    </w:rPr>
  </w:style>
  <w:style w:type="table" w:styleId="TableGrid">
    <w:name w:val="Table Grid"/>
    <w:basedOn w:val="TableNormal"/>
    <w:uiPriority w:val="59"/>
    <w:rsid w:val="00FA5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5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96"/>
    <w:rPr>
      <w:rFonts w:ascii="Tahoma" w:hAnsi="Tahoma" w:cs="Tahoma"/>
      <w:sz w:val="16"/>
      <w:szCs w:val="16"/>
    </w:rPr>
  </w:style>
  <w:style w:type="character" w:customStyle="1" w:styleId="Heading1Char">
    <w:name w:val="Heading 1 Char"/>
    <w:basedOn w:val="DefaultParagraphFont"/>
    <w:link w:val="Heading1"/>
    <w:uiPriority w:val="9"/>
    <w:rsid w:val="0026350B"/>
    <w:rPr>
      <w:rFonts w:asciiTheme="majorHAnsi" w:eastAsiaTheme="majorEastAsia" w:hAnsiTheme="majorHAnsi" w:cstheme="majorBidi"/>
      <w:b/>
      <w:bCs/>
      <w:color w:val="365F91" w:themeColor="accent1" w:themeShade="BF"/>
      <w:sz w:val="28"/>
      <w:szCs w:val="28"/>
    </w:rPr>
  </w:style>
  <w:style w:type="character" w:customStyle="1" w:styleId="CharacterStyle2">
    <w:name w:val="Character Style 2"/>
    <w:uiPriority w:val="99"/>
    <w:rsid w:val="0026350B"/>
    <w:rPr>
      <w:sz w:val="20"/>
      <w:szCs w:val="20"/>
    </w:rPr>
  </w:style>
  <w:style w:type="paragraph" w:styleId="Header">
    <w:name w:val="header"/>
    <w:basedOn w:val="Normal"/>
    <w:link w:val="HeaderChar"/>
    <w:uiPriority w:val="99"/>
    <w:unhideWhenUsed/>
    <w:rsid w:val="00C85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659"/>
  </w:style>
  <w:style w:type="paragraph" w:styleId="Footer">
    <w:name w:val="footer"/>
    <w:basedOn w:val="Normal"/>
    <w:link w:val="FooterChar"/>
    <w:uiPriority w:val="99"/>
    <w:unhideWhenUsed/>
    <w:rsid w:val="00C85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5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267"/>
    <w:pPr>
      <w:ind w:left="720"/>
      <w:contextualSpacing/>
    </w:pPr>
  </w:style>
  <w:style w:type="character" w:styleId="Hyperlink">
    <w:name w:val="Hyperlink"/>
    <w:basedOn w:val="DefaultParagraphFont"/>
    <w:uiPriority w:val="99"/>
    <w:unhideWhenUsed/>
    <w:rsid w:val="00072AC5"/>
    <w:rPr>
      <w:color w:val="0000FF" w:themeColor="hyperlink"/>
      <w:u w:val="single"/>
    </w:rPr>
  </w:style>
  <w:style w:type="table" w:styleId="TableGrid">
    <w:name w:val="Table Grid"/>
    <w:basedOn w:val="TableNormal"/>
    <w:uiPriority w:val="59"/>
    <w:rsid w:val="00FA5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5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96"/>
    <w:rPr>
      <w:rFonts w:ascii="Tahoma" w:hAnsi="Tahoma" w:cs="Tahoma"/>
      <w:sz w:val="16"/>
      <w:szCs w:val="16"/>
    </w:rPr>
  </w:style>
  <w:style w:type="character" w:customStyle="1" w:styleId="Heading1Char">
    <w:name w:val="Heading 1 Char"/>
    <w:basedOn w:val="DefaultParagraphFont"/>
    <w:link w:val="Heading1"/>
    <w:uiPriority w:val="9"/>
    <w:rsid w:val="0026350B"/>
    <w:rPr>
      <w:rFonts w:asciiTheme="majorHAnsi" w:eastAsiaTheme="majorEastAsia" w:hAnsiTheme="majorHAnsi" w:cstheme="majorBidi"/>
      <w:b/>
      <w:bCs/>
      <w:color w:val="365F91" w:themeColor="accent1" w:themeShade="BF"/>
      <w:sz w:val="28"/>
      <w:szCs w:val="28"/>
    </w:rPr>
  </w:style>
  <w:style w:type="character" w:customStyle="1" w:styleId="CharacterStyle2">
    <w:name w:val="Character Style 2"/>
    <w:uiPriority w:val="99"/>
    <w:rsid w:val="0026350B"/>
    <w:rPr>
      <w:sz w:val="20"/>
      <w:szCs w:val="20"/>
    </w:rPr>
  </w:style>
  <w:style w:type="paragraph" w:styleId="Header">
    <w:name w:val="header"/>
    <w:basedOn w:val="Normal"/>
    <w:link w:val="HeaderChar"/>
    <w:uiPriority w:val="99"/>
    <w:unhideWhenUsed/>
    <w:rsid w:val="00C85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659"/>
  </w:style>
  <w:style w:type="paragraph" w:styleId="Footer">
    <w:name w:val="footer"/>
    <w:basedOn w:val="Normal"/>
    <w:link w:val="FooterChar"/>
    <w:uiPriority w:val="99"/>
    <w:unhideWhenUsed/>
    <w:rsid w:val="00C85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65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AA0D8-525D-426E-894D-2667449D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39</Pages>
  <Words>5237</Words>
  <Characters>29852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TIK</cp:lastModifiedBy>
  <cp:revision>30</cp:revision>
  <cp:lastPrinted>2018-07-30T17:55:00Z</cp:lastPrinted>
  <dcterms:created xsi:type="dcterms:W3CDTF">2018-07-28T15:24:00Z</dcterms:created>
  <dcterms:modified xsi:type="dcterms:W3CDTF">2018-10-18T05:00:00Z</dcterms:modified>
</cp:coreProperties>
</file>