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10" w:rsidRPr="00240D41" w:rsidRDefault="00032F10" w:rsidP="00240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41">
        <w:rPr>
          <w:rFonts w:ascii="Times New Roman" w:hAnsi="Times New Roman" w:cs="Times New Roman"/>
          <w:b/>
          <w:sz w:val="28"/>
          <w:szCs w:val="28"/>
        </w:rPr>
        <w:t>ANALISIS STRATEGI PEMASARAN</w:t>
      </w:r>
      <w:r w:rsidR="0052134D" w:rsidRPr="00240D41">
        <w:rPr>
          <w:rFonts w:ascii="Times New Roman" w:hAnsi="Times New Roman" w:cs="Times New Roman"/>
          <w:b/>
          <w:sz w:val="28"/>
          <w:szCs w:val="28"/>
        </w:rPr>
        <w:t xml:space="preserve"> PRODUK</w:t>
      </w:r>
      <w:r w:rsidR="00D72D15" w:rsidRPr="00240D41">
        <w:rPr>
          <w:rFonts w:ascii="Times New Roman" w:hAnsi="Times New Roman" w:cs="Times New Roman"/>
          <w:b/>
          <w:sz w:val="28"/>
          <w:szCs w:val="28"/>
        </w:rPr>
        <w:t xml:space="preserve"> LOGAM MULIA DALAM MENINGKATKAN MINAT</w:t>
      </w:r>
      <w:r w:rsidR="00416805" w:rsidRPr="00240D41">
        <w:rPr>
          <w:rFonts w:ascii="Times New Roman" w:hAnsi="Times New Roman" w:cs="Times New Roman"/>
          <w:b/>
          <w:sz w:val="28"/>
          <w:szCs w:val="28"/>
        </w:rPr>
        <w:t xml:space="preserve"> NASABAH</w:t>
      </w:r>
      <w:r w:rsidR="00D72D15" w:rsidRPr="00240D41">
        <w:rPr>
          <w:rFonts w:ascii="Times New Roman" w:hAnsi="Times New Roman" w:cs="Times New Roman"/>
          <w:b/>
          <w:sz w:val="28"/>
          <w:szCs w:val="28"/>
        </w:rPr>
        <w:t xml:space="preserve"> PADA </w:t>
      </w:r>
      <w:r w:rsidRPr="00240D41">
        <w:rPr>
          <w:rFonts w:ascii="Times New Roman" w:hAnsi="Times New Roman" w:cs="Times New Roman"/>
          <w:b/>
          <w:sz w:val="28"/>
          <w:szCs w:val="28"/>
        </w:rPr>
        <w:t>PT PEGADAIA</w:t>
      </w:r>
      <w:r w:rsidR="00D72D15" w:rsidRPr="00240D41">
        <w:rPr>
          <w:rFonts w:ascii="Times New Roman" w:hAnsi="Times New Roman" w:cs="Times New Roman"/>
          <w:b/>
          <w:sz w:val="28"/>
          <w:szCs w:val="28"/>
        </w:rPr>
        <w:t>N UNIT PELAYANAN CABANG (UPC)</w:t>
      </w:r>
      <w:r w:rsidRPr="00240D41">
        <w:rPr>
          <w:rFonts w:ascii="Times New Roman" w:hAnsi="Times New Roman" w:cs="Times New Roman"/>
          <w:b/>
          <w:sz w:val="28"/>
          <w:szCs w:val="28"/>
        </w:rPr>
        <w:t xml:space="preserve"> POLITEKNIK</w:t>
      </w:r>
    </w:p>
    <w:p w:rsidR="00562314" w:rsidRDefault="00562314" w:rsidP="00A505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805" w:rsidRDefault="006F512B" w:rsidP="004168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2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32F10" w:rsidRPr="00416805" w:rsidRDefault="006F512B" w:rsidP="004168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Salah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805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(SST</w:t>
      </w:r>
      <w:proofErr w:type="gramStart"/>
      <w:r w:rsidRPr="0041680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416805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program Study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16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80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</w:p>
    <w:p w:rsidR="00032F10" w:rsidRDefault="00032F10" w:rsidP="00A5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805" w:rsidRDefault="00416805" w:rsidP="00A5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2F10" w:rsidRPr="00D0617C" w:rsidRDefault="00032F10" w:rsidP="00A50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17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32F10" w:rsidRPr="00D0617C" w:rsidRDefault="00032F10" w:rsidP="00A5058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17C">
        <w:rPr>
          <w:rFonts w:ascii="Times New Roman" w:hAnsi="Times New Roman" w:cs="Times New Roman"/>
          <w:b/>
          <w:sz w:val="26"/>
          <w:szCs w:val="26"/>
        </w:rPr>
        <w:t>AFIFAH PARAMITHA MUSTARI</w:t>
      </w:r>
    </w:p>
    <w:p w:rsidR="00032F10" w:rsidRPr="00D0617C" w:rsidRDefault="00032F10" w:rsidP="00A5058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0617C">
        <w:rPr>
          <w:rFonts w:ascii="Times New Roman" w:hAnsi="Times New Roman" w:cs="Times New Roman"/>
          <w:b/>
          <w:sz w:val="26"/>
          <w:szCs w:val="26"/>
        </w:rPr>
        <w:t>NIM :</w:t>
      </w:r>
      <w:proofErr w:type="gramEnd"/>
      <w:r w:rsidRPr="00D0617C">
        <w:rPr>
          <w:rFonts w:ascii="Times New Roman" w:hAnsi="Times New Roman" w:cs="Times New Roman"/>
          <w:b/>
          <w:sz w:val="26"/>
          <w:szCs w:val="26"/>
        </w:rPr>
        <w:t xml:space="preserve"> 14 053 088</w:t>
      </w:r>
    </w:p>
    <w:p w:rsidR="00562314" w:rsidRDefault="00562314" w:rsidP="00A5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2F10" w:rsidRDefault="00032F10" w:rsidP="00A5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2F10" w:rsidRDefault="00032F10" w:rsidP="00A505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AA3CC93" wp14:editId="78EC1D75">
            <wp:extent cx="1909132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3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314" w:rsidRDefault="00562314" w:rsidP="00A5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6D1" w:rsidRDefault="002D56D1" w:rsidP="00A5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14" w:rsidRDefault="00562314" w:rsidP="00A505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2F10" w:rsidRPr="00240D41" w:rsidRDefault="00032F10" w:rsidP="0024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D41">
        <w:rPr>
          <w:rFonts w:ascii="Times New Roman" w:eastAsia="Times New Roman" w:hAnsi="Times New Roman" w:cs="Times New Roman"/>
          <w:b/>
          <w:sz w:val="28"/>
          <w:szCs w:val="28"/>
        </w:rPr>
        <w:t>POLITEKNIK NEGERI MANADO</w:t>
      </w:r>
    </w:p>
    <w:p w:rsidR="00032F10" w:rsidRPr="00240D41" w:rsidRDefault="00032F10" w:rsidP="0024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D41">
        <w:rPr>
          <w:rFonts w:ascii="Times New Roman" w:eastAsia="Times New Roman" w:hAnsi="Times New Roman" w:cs="Times New Roman"/>
          <w:b/>
          <w:sz w:val="28"/>
          <w:szCs w:val="28"/>
        </w:rPr>
        <w:t>JURUSAN ADMINISTRASI BISNIS</w:t>
      </w:r>
    </w:p>
    <w:p w:rsidR="00032F10" w:rsidRPr="00240D41" w:rsidRDefault="00032F10" w:rsidP="0024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D41">
        <w:rPr>
          <w:rFonts w:ascii="Times New Roman" w:eastAsia="Times New Roman" w:hAnsi="Times New Roman" w:cs="Times New Roman"/>
          <w:b/>
          <w:sz w:val="28"/>
          <w:szCs w:val="28"/>
        </w:rPr>
        <w:t>PROGRAM STUDI MANAJEMEN BISNIS</w:t>
      </w:r>
    </w:p>
    <w:p w:rsidR="00D039DE" w:rsidRDefault="00032F10" w:rsidP="0024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D41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F676DC" w:rsidRDefault="00F676DC" w:rsidP="0024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6DC" w:rsidRDefault="00F676DC" w:rsidP="00240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6DC" w:rsidRPr="004427B6" w:rsidRDefault="00F676DC" w:rsidP="00F67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F676DC" w:rsidRDefault="00F676DC" w:rsidP="00F676D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B6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</w:t>
      </w:r>
      <w:r w:rsidRPr="004427B6">
        <w:rPr>
          <w:rFonts w:ascii="Times New Roman" w:eastAsia="Times New Roman" w:hAnsi="Times New Roman" w:cs="Times New Roman"/>
          <w:sz w:val="24"/>
          <w:szCs w:val="24"/>
        </w:rPr>
        <w:tab/>
      </w:r>
      <w:r w:rsidRPr="004427B6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F676DC" w:rsidRDefault="00F676DC" w:rsidP="00F676DC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F676DC" w:rsidRDefault="00F676DC" w:rsidP="00F676DC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F676DC" w:rsidRDefault="00F676DC" w:rsidP="00F676DC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PEMBIMBING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F676DC" w:rsidRDefault="00F676DC" w:rsidP="00F676DC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DAN PENGESAHAN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F676DC" w:rsidRDefault="00F676DC" w:rsidP="00F676DC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KEASLIAN SKRIPSI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F676DC" w:rsidRPr="004427B6" w:rsidRDefault="00F676DC" w:rsidP="00F676DC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BIOGRAFI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F676DC" w:rsidRPr="004427B6" w:rsidRDefault="00F676DC" w:rsidP="00F676D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B6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F676DC" w:rsidRDefault="00F676DC" w:rsidP="00F676D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B6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xii</w:t>
      </w:r>
    </w:p>
    <w:p w:rsidR="00F676DC" w:rsidRDefault="00F676DC" w:rsidP="00F676DC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TABEL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F676DC" w:rsidRDefault="00F676DC" w:rsidP="00F676DC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GAMBAR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xv</w:t>
      </w:r>
    </w:p>
    <w:p w:rsidR="00F676DC" w:rsidRPr="004427B6" w:rsidRDefault="00F676DC" w:rsidP="00F676DC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LAMPIRAN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xvi</w:t>
      </w:r>
    </w:p>
    <w:p w:rsidR="00F676DC" w:rsidRPr="004427B6" w:rsidRDefault="00F676DC" w:rsidP="00F676D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6DC" w:rsidRPr="00CE4A8B" w:rsidRDefault="00F676DC" w:rsidP="00F676DC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b/>
          <w:sz w:val="24"/>
          <w:szCs w:val="24"/>
          <w:lang w:val="es-VE"/>
        </w:rPr>
        <w:t xml:space="preserve">BAB I </w:t>
      </w:r>
      <w:r w:rsidRPr="00CE4A8B">
        <w:rPr>
          <w:rFonts w:ascii="Times New Roman" w:eastAsia="Times New Roman" w:hAnsi="Times New Roman"/>
          <w:b/>
          <w:sz w:val="24"/>
          <w:szCs w:val="24"/>
          <w:lang w:val="es-VE"/>
        </w:rPr>
        <w:tab/>
        <w:t>PENDAHULUAN</w:t>
      </w:r>
    </w:p>
    <w:p w:rsidR="00F676DC" w:rsidRDefault="00F676DC" w:rsidP="00F676D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1.1  </w:t>
      </w:r>
      <w:proofErr w:type="spellStart"/>
      <w:r w:rsidRPr="00CE4A8B">
        <w:rPr>
          <w:rFonts w:ascii="Times New Roman" w:eastAsia="Times New Roman" w:hAnsi="Times New Roman"/>
          <w:sz w:val="24"/>
          <w:szCs w:val="24"/>
          <w:lang w:val="es-VE"/>
        </w:rPr>
        <w:t>Latar</w:t>
      </w:r>
      <w:proofErr w:type="spellEnd"/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 w:rsidRPr="00CE4A8B">
        <w:rPr>
          <w:rFonts w:ascii="Times New Roman" w:eastAsia="Times New Roman" w:hAnsi="Times New Roman"/>
          <w:sz w:val="24"/>
          <w:szCs w:val="24"/>
          <w:lang w:val="es-VE"/>
        </w:rPr>
        <w:t>Belakang</w:t>
      </w:r>
      <w:proofErr w:type="spellEnd"/>
      <w:r w:rsidRPr="00CE4A8B">
        <w:rPr>
          <w:rFonts w:ascii="Times New Roman" w:eastAsia="Times New Roman" w:hAnsi="Times New Roman"/>
          <w:sz w:val="24"/>
          <w:szCs w:val="24"/>
          <w:lang w:val="es-VE"/>
        </w:rPr>
        <w:tab/>
      </w:r>
      <w:r w:rsidRPr="00CE4A8B">
        <w:rPr>
          <w:rFonts w:ascii="Times New Roman" w:eastAsia="Times New Roman" w:hAnsi="Times New Roman"/>
          <w:sz w:val="24"/>
          <w:szCs w:val="24"/>
          <w:lang w:val="es-VE"/>
        </w:rPr>
        <w:tab/>
        <w:t>1</w:t>
      </w:r>
    </w:p>
    <w:p w:rsidR="00F676DC" w:rsidRPr="00CE4A8B" w:rsidRDefault="00F676DC" w:rsidP="00F676D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1.2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Identifikasi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Masalah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3</w:t>
      </w:r>
    </w:p>
    <w:p w:rsidR="00F676DC" w:rsidRPr="00CE4A8B" w:rsidRDefault="00F676DC" w:rsidP="00F676D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 xml:space="preserve">1.3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Fokus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4</w:t>
      </w:r>
    </w:p>
    <w:p w:rsidR="00F676DC" w:rsidRPr="00CE4A8B" w:rsidRDefault="00F676DC" w:rsidP="00F676D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 xml:space="preserve">1.4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Perumusan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Masalah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4</w:t>
      </w:r>
    </w:p>
    <w:p w:rsidR="00F676DC" w:rsidRDefault="00F676DC" w:rsidP="00F676DC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>1.5</w:t>
      </w: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Tujuan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Manfaat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4</w:t>
      </w:r>
    </w:p>
    <w:p w:rsidR="00F676DC" w:rsidRPr="00CE4A8B" w:rsidRDefault="00F676DC" w:rsidP="00F676DC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</w:p>
    <w:p w:rsidR="00F676DC" w:rsidRPr="00CE4A8B" w:rsidRDefault="00F676DC" w:rsidP="00F676DC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b/>
          <w:sz w:val="24"/>
          <w:szCs w:val="24"/>
          <w:lang w:val="es-VE"/>
        </w:rPr>
        <w:t>BAB II</w:t>
      </w:r>
      <w:r w:rsidRPr="00CE4A8B">
        <w:rPr>
          <w:rFonts w:ascii="Times New Roman" w:eastAsia="Times New Roman" w:hAnsi="Times New Roman"/>
          <w:b/>
          <w:sz w:val="24"/>
          <w:szCs w:val="24"/>
          <w:lang w:val="es-VE"/>
        </w:rPr>
        <w:tab/>
        <w:t xml:space="preserve">KERANGKA PEMIKIRAN TEORITIS </w:t>
      </w:r>
    </w:p>
    <w:p w:rsidR="00F676DC" w:rsidRPr="006C67CE" w:rsidRDefault="00F676DC" w:rsidP="00F676D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2.1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Tinjauan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</w:t>
      </w:r>
    </w:p>
    <w:p w:rsidR="00F676DC" w:rsidRPr="000E30B3" w:rsidRDefault="00F676DC" w:rsidP="00F676D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2.2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Tinjauan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Logam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Mulia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18</w:t>
      </w:r>
    </w:p>
    <w:p w:rsidR="00F676DC" w:rsidRPr="000E30B3" w:rsidRDefault="00F676DC" w:rsidP="00F676D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0E3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/>
          <w:sz w:val="24"/>
          <w:szCs w:val="24"/>
        </w:rPr>
        <w:t xml:space="preserve">2.3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Hubungan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18</w:t>
      </w:r>
    </w:p>
    <w:p w:rsidR="00F676DC" w:rsidRPr="000E30B3" w:rsidRDefault="00F676DC" w:rsidP="00F676D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4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Tinjauan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19</w:t>
      </w:r>
    </w:p>
    <w:p w:rsidR="00F676DC" w:rsidRDefault="00F676DC" w:rsidP="00F676D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2.5</w:t>
      </w:r>
      <w:r w:rsidRPr="000E30B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Kerangka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Pikir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22</w:t>
      </w:r>
    </w:p>
    <w:p w:rsidR="00F676DC" w:rsidRPr="00EA71E0" w:rsidRDefault="00F676DC" w:rsidP="00F676D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F676DC" w:rsidRPr="00CE4A8B" w:rsidRDefault="00F676DC" w:rsidP="00F676DC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b/>
          <w:sz w:val="24"/>
          <w:szCs w:val="24"/>
          <w:lang w:val="es-VE"/>
        </w:rPr>
        <w:t>BAB III</w:t>
      </w:r>
      <w:r w:rsidRPr="00CE4A8B">
        <w:rPr>
          <w:rFonts w:ascii="Times New Roman" w:eastAsia="Times New Roman" w:hAnsi="Times New Roman"/>
          <w:b/>
          <w:sz w:val="24"/>
          <w:szCs w:val="24"/>
          <w:lang w:val="es-VE"/>
        </w:rPr>
        <w:tab/>
        <w:t>METODOLOGI PENELITIAN</w:t>
      </w:r>
    </w:p>
    <w:p w:rsidR="00F676DC" w:rsidRPr="00CE4A8B" w:rsidRDefault="00F676DC" w:rsidP="00F676DC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3.1  </w:t>
      </w:r>
      <w:proofErr w:type="spellStart"/>
      <w:r w:rsidRPr="00CE4A8B">
        <w:rPr>
          <w:rFonts w:ascii="Times New Roman" w:eastAsia="Times New Roman" w:hAnsi="Times New Roman"/>
          <w:sz w:val="24"/>
          <w:szCs w:val="24"/>
          <w:lang w:val="es-VE"/>
        </w:rPr>
        <w:t>Tempat</w:t>
      </w:r>
      <w:proofErr w:type="spellEnd"/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 da</w:t>
      </w:r>
      <w:r>
        <w:rPr>
          <w:rFonts w:ascii="Times New Roman" w:eastAsia="Times New Roman" w:hAnsi="Times New Roman"/>
          <w:sz w:val="24"/>
          <w:szCs w:val="24"/>
          <w:lang w:val="es-VE"/>
        </w:rPr>
        <w:t xml:space="preserve">n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23</w:t>
      </w:r>
    </w:p>
    <w:p w:rsidR="00F676DC" w:rsidRPr="00CE4A8B" w:rsidRDefault="00F676DC" w:rsidP="00F676DC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3.2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23</w:t>
      </w:r>
    </w:p>
    <w:p w:rsidR="00F676DC" w:rsidRDefault="00F676DC" w:rsidP="00F676DC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3.3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24</w:t>
      </w:r>
    </w:p>
    <w:p w:rsidR="00F676DC" w:rsidRPr="00CE4A8B" w:rsidRDefault="00F676DC" w:rsidP="00F676DC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 xml:space="preserve">3.4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Pegambilan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Sampel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24</w:t>
      </w:r>
    </w:p>
    <w:p w:rsidR="00F676DC" w:rsidRPr="00CE4A8B" w:rsidRDefault="00F676DC" w:rsidP="00F676DC">
      <w:pPr>
        <w:tabs>
          <w:tab w:val="left" w:pos="1418"/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>3.5</w:t>
      </w: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25</w:t>
      </w:r>
    </w:p>
    <w:p w:rsidR="00F676DC" w:rsidRPr="00CE4A8B" w:rsidRDefault="00F676DC" w:rsidP="00F676D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4A8B">
        <w:rPr>
          <w:rFonts w:ascii="Times New Roman" w:eastAsia="Times New Roman" w:hAnsi="Times New Roman"/>
          <w:sz w:val="24"/>
          <w:szCs w:val="24"/>
        </w:rPr>
        <w:t xml:space="preserve">3.5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Prosedur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55B06">
        <w:rPr>
          <w:rFonts w:ascii="Times New Roman" w:eastAsia="Times New Roman" w:hAnsi="Times New Roman"/>
          <w:sz w:val="24"/>
          <w:szCs w:val="24"/>
        </w:rPr>
        <w:t>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25</w:t>
      </w:r>
    </w:p>
    <w:p w:rsidR="00F676DC" w:rsidRPr="00CE4A8B" w:rsidRDefault="00F676DC" w:rsidP="00F676DC">
      <w:pPr>
        <w:tabs>
          <w:tab w:val="left" w:pos="1418"/>
          <w:tab w:val="left" w:pos="156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sz w:val="24"/>
          <w:szCs w:val="24"/>
          <w:lang w:val="es-VE"/>
        </w:rPr>
        <w:lastRenderedPageBreak/>
        <w:t xml:space="preserve">3.6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Keabsaan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29</w:t>
      </w:r>
    </w:p>
    <w:p w:rsidR="00F676DC" w:rsidRPr="00CE4A8B" w:rsidRDefault="00F676DC" w:rsidP="00F676DC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>3.6</w:t>
      </w: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.1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Credibility</w:t>
      </w:r>
      <w:proofErr w:type="spellEnd"/>
      <w:r w:rsidRPr="00CE4A8B">
        <w:rPr>
          <w:rFonts w:ascii="Times New Roman" w:eastAsia="Times New Roman" w:hAnsi="Times New Roman"/>
          <w:sz w:val="24"/>
          <w:szCs w:val="24"/>
          <w:lang w:val="es-VE"/>
        </w:rPr>
        <w:tab/>
      </w:r>
      <w:r w:rsidRPr="00CE4A8B"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>30</w:t>
      </w:r>
    </w:p>
    <w:p w:rsidR="00F676DC" w:rsidRPr="00CE4A8B" w:rsidRDefault="00F676DC" w:rsidP="00F676DC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 xml:space="preserve">3.6.2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Transferability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31</w:t>
      </w:r>
    </w:p>
    <w:p w:rsidR="00F676DC" w:rsidRPr="00CE4A8B" w:rsidRDefault="00F676DC" w:rsidP="00F676DC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 xml:space="preserve">3.6.3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Dependability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31</w:t>
      </w:r>
    </w:p>
    <w:p w:rsidR="00F676DC" w:rsidRPr="00627905" w:rsidRDefault="00F676DC" w:rsidP="00F676DC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 xml:space="preserve"> 3.6.4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Confirmability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31</w:t>
      </w:r>
    </w:p>
    <w:p w:rsidR="00F676DC" w:rsidRPr="00EA71E0" w:rsidRDefault="00F676DC" w:rsidP="00F676DC">
      <w:pPr>
        <w:tabs>
          <w:tab w:val="left" w:pos="6375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F676DC" w:rsidRPr="00CE4A8B" w:rsidRDefault="00F676DC" w:rsidP="00F676DC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b/>
          <w:sz w:val="24"/>
          <w:szCs w:val="24"/>
          <w:lang w:val="es-VE"/>
        </w:rPr>
        <w:t>BA</w:t>
      </w:r>
      <w:r>
        <w:rPr>
          <w:rFonts w:ascii="Times New Roman" w:eastAsia="Times New Roman" w:hAnsi="Times New Roman"/>
          <w:b/>
          <w:sz w:val="24"/>
          <w:szCs w:val="24"/>
          <w:lang w:val="es-VE"/>
        </w:rPr>
        <w:t>B  IV</w:t>
      </w:r>
      <w:r>
        <w:rPr>
          <w:rFonts w:ascii="Times New Roman" w:eastAsia="Times New Roman" w:hAnsi="Times New Roman"/>
          <w:b/>
          <w:sz w:val="24"/>
          <w:szCs w:val="24"/>
          <w:lang w:val="es-VE"/>
        </w:rPr>
        <w:tab/>
        <w:t xml:space="preserve">  HASIL DAN PEMBAHASAN TEMUAN PENELITIAN</w:t>
      </w:r>
    </w:p>
    <w:p w:rsidR="00F676DC" w:rsidRDefault="00F676DC" w:rsidP="00F676DC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4.1 </w:t>
      </w:r>
      <w:r>
        <w:rPr>
          <w:rFonts w:ascii="Times New Roman" w:eastAsia="Times New Roman" w:hAnsi="Times New Roman"/>
          <w:sz w:val="24"/>
          <w:szCs w:val="24"/>
          <w:lang w:val="es-VE"/>
        </w:rPr>
        <w:t xml:space="preserve"> Gambar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Umum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Perusahaan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33</w:t>
      </w:r>
    </w:p>
    <w:p w:rsidR="00F676DC" w:rsidRPr="00CE4A8B" w:rsidRDefault="00F676DC" w:rsidP="00F676DC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4.2</w:t>
      </w:r>
      <w:r w:rsidRPr="00CE4A8B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Temuan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CE4A8B">
        <w:rPr>
          <w:rFonts w:ascii="Times New Roman" w:eastAsia="Times New Roman" w:hAnsi="Times New Roman"/>
          <w:sz w:val="24"/>
          <w:szCs w:val="24"/>
        </w:rPr>
        <w:tab/>
      </w:r>
      <w:r w:rsidRPr="00CE4A8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42</w:t>
      </w:r>
    </w:p>
    <w:p w:rsidR="00F676DC" w:rsidRPr="00CE4A8B" w:rsidRDefault="00F676DC" w:rsidP="00F676DC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>4.3</w:t>
      </w: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Jenis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Investasi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Emas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ditawarkan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Pegadaian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44</w:t>
      </w:r>
    </w:p>
    <w:p w:rsidR="00F676DC" w:rsidRDefault="00F676DC" w:rsidP="00F676DC">
      <w:pPr>
        <w:tabs>
          <w:tab w:val="left" w:pos="1560"/>
          <w:tab w:val="left" w:leader="dot" w:pos="7371"/>
          <w:tab w:val="right" w:pos="7937"/>
        </w:tabs>
        <w:spacing w:after="0" w:line="360" w:lineRule="auto"/>
        <w:ind w:left="1560" w:right="566" w:hanging="426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>4.4</w:t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Pembahasan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Strategi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Pemasaran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Logam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Mulia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Meningkatkan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Minat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Pada PT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Pegadaian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46</w:t>
      </w:r>
    </w:p>
    <w:p w:rsidR="00F676DC" w:rsidRDefault="00F676DC" w:rsidP="00F676DC">
      <w:pPr>
        <w:tabs>
          <w:tab w:val="left" w:pos="1350"/>
          <w:tab w:val="left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 xml:space="preserve">4.5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Implementasi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Temuan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52</w:t>
      </w:r>
    </w:p>
    <w:p w:rsidR="00F676DC" w:rsidRPr="00CE4A8B" w:rsidRDefault="00F676DC" w:rsidP="00F676DC">
      <w:pPr>
        <w:tabs>
          <w:tab w:val="left" w:pos="1350"/>
          <w:tab w:val="left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</w:p>
    <w:p w:rsidR="00F676DC" w:rsidRPr="00CE4A8B" w:rsidRDefault="00F676DC" w:rsidP="00F676DC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b/>
          <w:sz w:val="24"/>
          <w:szCs w:val="24"/>
          <w:lang w:val="es-VE"/>
        </w:rPr>
        <w:t>BAB  V    KESIMPULAN DAN SARAN</w:t>
      </w:r>
    </w:p>
    <w:p w:rsidR="00F676DC" w:rsidRPr="00CE4A8B" w:rsidRDefault="00F676DC" w:rsidP="00F676DC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>
        <w:rPr>
          <w:rFonts w:ascii="Times New Roman" w:eastAsia="Times New Roman" w:hAnsi="Times New Roman"/>
          <w:sz w:val="24"/>
          <w:szCs w:val="24"/>
          <w:lang w:val="es-VE"/>
        </w:rPr>
        <w:t xml:space="preserve">  6.1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VE"/>
        </w:rPr>
        <w:t>Kesimpulan</w:t>
      </w:r>
      <w:proofErr w:type="spellEnd"/>
      <w:r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ab/>
        <w:t>54</w:t>
      </w:r>
    </w:p>
    <w:p w:rsidR="00F676DC" w:rsidRPr="00CE4A8B" w:rsidRDefault="00F676DC" w:rsidP="00F676DC">
      <w:pPr>
        <w:tabs>
          <w:tab w:val="left" w:pos="1134"/>
          <w:tab w:val="left" w:pos="1350"/>
          <w:tab w:val="left" w:leader="dot" w:pos="7371"/>
          <w:tab w:val="right" w:pos="7920"/>
        </w:tabs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s-VE"/>
        </w:rPr>
      </w:pPr>
      <w:r w:rsidRPr="00CE4A8B">
        <w:rPr>
          <w:rFonts w:ascii="Times New Roman" w:eastAsia="Times New Roman" w:hAnsi="Times New Roman"/>
          <w:sz w:val="24"/>
          <w:szCs w:val="24"/>
          <w:lang w:val="es-VE"/>
        </w:rPr>
        <w:t xml:space="preserve">  6.2  </w:t>
      </w:r>
      <w:proofErr w:type="spellStart"/>
      <w:r w:rsidRPr="00CE4A8B">
        <w:rPr>
          <w:rFonts w:ascii="Times New Roman" w:eastAsia="Times New Roman" w:hAnsi="Times New Roman"/>
          <w:sz w:val="24"/>
          <w:szCs w:val="24"/>
          <w:lang w:val="es-VE"/>
        </w:rPr>
        <w:t>Saran</w:t>
      </w:r>
      <w:proofErr w:type="spellEnd"/>
      <w:r w:rsidRPr="00CE4A8B">
        <w:rPr>
          <w:rFonts w:ascii="Times New Roman" w:eastAsia="Times New Roman" w:hAnsi="Times New Roman"/>
          <w:sz w:val="24"/>
          <w:szCs w:val="24"/>
          <w:lang w:val="es-VE"/>
        </w:rPr>
        <w:tab/>
      </w:r>
      <w:r w:rsidRPr="00CE4A8B">
        <w:rPr>
          <w:rFonts w:ascii="Times New Roman" w:eastAsia="Times New Roman" w:hAnsi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/>
          <w:sz w:val="24"/>
          <w:szCs w:val="24"/>
          <w:lang w:val="es-VE"/>
        </w:rPr>
        <w:t>55</w:t>
      </w: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  <w:proofErr w:type="spellStart"/>
      <w:proofErr w:type="gramStart"/>
      <w:r>
        <w:t>wancara</w:t>
      </w:r>
      <w:proofErr w:type="spellEnd"/>
      <w:proofErr w:type="gramEnd"/>
      <w:r>
        <w:tab/>
      </w:r>
      <w:r>
        <w:tab/>
        <w:t>4</w:t>
      </w: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  <w:r>
        <w:t>3.</w:t>
      </w:r>
      <w:r>
        <w:tab/>
      </w:r>
      <w:proofErr w:type="spellStart"/>
      <w:r>
        <w:t>Dokumentasi</w:t>
      </w:r>
      <w:proofErr w:type="spellEnd"/>
      <w:r>
        <w:tab/>
      </w:r>
      <w:r>
        <w:tab/>
        <w:t>3</w:t>
      </w: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</w:p>
    <w:p w:rsidR="00F676DC" w:rsidRDefault="00F676DC" w:rsidP="00F676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676DC" w:rsidRDefault="00F676DC" w:rsidP="00F676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6DC" w:rsidRPr="00CA08BC" w:rsidRDefault="00F676DC" w:rsidP="00F676DC">
      <w:pPr>
        <w:pStyle w:val="ListParagraph"/>
        <w:numPr>
          <w:ilvl w:val="1"/>
          <w:numId w:val="3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8B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A0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F676DC" w:rsidRPr="00CA08BC" w:rsidRDefault="00F676DC" w:rsidP="00F676D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menumpas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pinjam-meminjam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ijon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renternir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dimasyarakat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gadai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fidusia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6DC" w:rsidRPr="00CA08BC" w:rsidRDefault="00F676DC" w:rsidP="00F676D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8B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batangan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MULIA.</w:t>
      </w:r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 Program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haji,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Pegadaia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(UPC)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lastRenderedPageBreak/>
        <w:t>berhubungan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manajeman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factor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mengatahui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mengetahuz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pesaingan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lain. </w:t>
      </w:r>
      <w:proofErr w:type="gramStart"/>
      <w:r w:rsidRPr="00CA08BC">
        <w:rPr>
          <w:rFonts w:ascii="Times New Roman" w:hAnsi="Times New Roman" w:cs="Times New Roman"/>
          <w:sz w:val="24"/>
          <w:szCs w:val="24"/>
        </w:rPr>
        <w:t xml:space="preserve">Salah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Boston Consulting Group (BCG). </w:t>
      </w:r>
    </w:p>
    <w:p w:rsidR="00F676DC" w:rsidRPr="00CA08BC" w:rsidRDefault="00F676DC" w:rsidP="00F676D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kiat</w:t>
      </w:r>
      <w:proofErr w:type="gramEnd"/>
      <w:r w:rsidRPr="00CA08BC">
        <w:rPr>
          <w:rFonts w:ascii="Times New Roman" w:hAnsi="Times New Roman" w:cs="Times New Roman"/>
          <w:sz w:val="24"/>
          <w:szCs w:val="24"/>
        </w:rPr>
        <w:t>-kiat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menyakinkan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omset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berubah</w:t>
      </w:r>
      <w:proofErr w:type="spellEnd"/>
    </w:p>
    <w:p w:rsidR="00F676DC" w:rsidRPr="00CA08BC" w:rsidRDefault="00F676DC" w:rsidP="00F676D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membidik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gagalnya</w:t>
      </w:r>
      <w:proofErr w:type="spellEnd"/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mendefenisikan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potensinya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proofErr w:type="gram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dilayani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6DC" w:rsidRDefault="00F676DC" w:rsidP="00F676D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08B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Mina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 xml:space="preserve"> (UPC) </w:t>
      </w:r>
      <w:proofErr w:type="spellStart"/>
      <w:r w:rsidRPr="00CA08BC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CA08BC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F676DC" w:rsidRDefault="00F676DC" w:rsidP="00F676DC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676DC" w:rsidRPr="00BF421E" w:rsidRDefault="00F676DC" w:rsidP="00F676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21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>:</w:t>
      </w:r>
    </w:p>
    <w:p w:rsidR="00F676DC" w:rsidRDefault="00F676DC" w:rsidP="00F676DC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6DC" w:rsidRPr="00013AD6" w:rsidRDefault="00F676DC" w:rsidP="00F676DC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</w:p>
    <w:p w:rsidR="00F676DC" w:rsidRDefault="00F676DC" w:rsidP="00F676DC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8BC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CA0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8B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676DC" w:rsidRDefault="00F676DC" w:rsidP="00F676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2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BF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1E">
        <w:rPr>
          <w:rFonts w:ascii="Times New Roman" w:hAnsi="Times New Roman" w:cs="Times New Roman"/>
          <w:sz w:val="24"/>
          <w:szCs w:val="24"/>
        </w:rPr>
        <w:t>mulia</w:t>
      </w:r>
      <w:proofErr w:type="spellEnd"/>
    </w:p>
    <w:p w:rsidR="00F676DC" w:rsidRDefault="00F676DC" w:rsidP="00F676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DC" w:rsidRPr="00013AD6" w:rsidRDefault="00F676DC" w:rsidP="00F676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DC" w:rsidRDefault="00F676DC" w:rsidP="00F676DC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676DC" w:rsidRPr="00013AD6" w:rsidRDefault="00F676DC" w:rsidP="00F676D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AD6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(UPC)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>?</w:t>
      </w:r>
    </w:p>
    <w:p w:rsidR="00F676DC" w:rsidRDefault="00F676DC" w:rsidP="00F676D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(UPC)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676DC" w:rsidRPr="00013AD6" w:rsidRDefault="00F676DC" w:rsidP="00F676D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AD6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 xml:space="preserve"> (UPC) </w:t>
      </w:r>
      <w:proofErr w:type="spellStart"/>
      <w:r w:rsidRPr="00013AD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013AD6">
        <w:rPr>
          <w:rFonts w:ascii="Times New Roman" w:hAnsi="Times New Roman" w:cs="Times New Roman"/>
          <w:sz w:val="24"/>
          <w:szCs w:val="24"/>
        </w:rPr>
        <w:t>?</w:t>
      </w:r>
    </w:p>
    <w:p w:rsidR="00F676DC" w:rsidRDefault="00F676DC" w:rsidP="00F676DC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F676DC" w:rsidRDefault="00F676DC" w:rsidP="00F676DC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29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F676DC" w:rsidRPr="00A14291" w:rsidRDefault="00F676DC" w:rsidP="00F676DC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(UPC)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>.</w:t>
      </w:r>
    </w:p>
    <w:p w:rsidR="00F676DC" w:rsidRPr="00A14291" w:rsidRDefault="00F676DC" w:rsidP="00F676DC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(UPC)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>.</w:t>
      </w:r>
    </w:p>
    <w:p w:rsidR="00F676DC" w:rsidRPr="00A14291" w:rsidRDefault="00F676DC" w:rsidP="00F676D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pemsasaran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(UPC)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politeknik</w:t>
      </w:r>
      <w:proofErr w:type="spellEnd"/>
    </w:p>
    <w:p w:rsidR="00F676DC" w:rsidRDefault="00F676DC" w:rsidP="00F676DC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F676DC" w:rsidRDefault="00F676DC" w:rsidP="00F676DC">
      <w:pPr>
        <w:pStyle w:val="ListParagraph"/>
        <w:numPr>
          <w:ilvl w:val="0"/>
          <w:numId w:val="6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2B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B6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676DC" w:rsidRPr="00A14291" w:rsidRDefault="00F676DC" w:rsidP="00F676DC">
      <w:pPr>
        <w:pStyle w:val="ListParagraph"/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2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mendaptkan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(SST).</w:t>
      </w:r>
      <w:proofErr w:type="gram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29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6DC" w:rsidRDefault="00F676DC" w:rsidP="00F676DC">
      <w:pPr>
        <w:pStyle w:val="ListParagraph"/>
        <w:numPr>
          <w:ilvl w:val="0"/>
          <w:numId w:val="6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DC" w:rsidRPr="001F3646" w:rsidRDefault="00F676DC" w:rsidP="00F676DC">
      <w:pPr>
        <w:pStyle w:val="ListParagraph"/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291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(UPC)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Pegadaian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(UPC).</w:t>
      </w:r>
      <w:proofErr w:type="gramEnd"/>
    </w:p>
    <w:p w:rsidR="00F676DC" w:rsidRDefault="00F676DC" w:rsidP="00F676DC">
      <w:pPr>
        <w:pStyle w:val="ListParagraph"/>
        <w:numPr>
          <w:ilvl w:val="0"/>
          <w:numId w:val="6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:rsidR="00F676DC" w:rsidRPr="00A14291" w:rsidRDefault="00F676DC" w:rsidP="00F676DC">
      <w:pPr>
        <w:pStyle w:val="ListParagraph"/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1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  <w:bookmarkStart w:id="0" w:name="_GoBack"/>
      <w:bookmarkEnd w:id="0"/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Default="00F676DC" w:rsidP="00F676DC">
      <w:pPr>
        <w:pStyle w:val="BlockText"/>
        <w:shd w:val="clear" w:color="auto" w:fill="FFFFFF"/>
        <w:tabs>
          <w:tab w:val="left" w:pos="851"/>
          <w:tab w:val="right" w:leader="dot" w:pos="7200"/>
          <w:tab w:val="right" w:pos="7938"/>
        </w:tabs>
        <w:spacing w:line="360" w:lineRule="auto"/>
        <w:ind w:left="851" w:right="1134" w:hanging="851"/>
        <w:contextualSpacing/>
      </w:pPr>
    </w:p>
    <w:p w:rsidR="00F676DC" w:rsidRPr="00C96DCA" w:rsidRDefault="00F676DC" w:rsidP="00F676DC">
      <w:pPr>
        <w:rPr>
          <w:rFonts w:ascii="Times New Roman" w:hAnsi="Times New Roman" w:cs="Times New Roman"/>
          <w:sz w:val="24"/>
          <w:szCs w:val="24"/>
        </w:rPr>
      </w:pPr>
    </w:p>
    <w:p w:rsidR="00F676DC" w:rsidRPr="00AB1E96" w:rsidRDefault="00F676DC" w:rsidP="00F676DC">
      <w:pPr>
        <w:tabs>
          <w:tab w:val="left" w:leader="dot" w:pos="7371"/>
          <w:tab w:val="right" w:pos="7938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F676DC" w:rsidRPr="00240D41" w:rsidRDefault="00F676DC" w:rsidP="00240D41">
      <w:pPr>
        <w:spacing w:after="0"/>
        <w:jc w:val="center"/>
      </w:pPr>
    </w:p>
    <w:sectPr w:rsidR="00F676DC" w:rsidRPr="00240D41" w:rsidSect="001926A1"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FC" w:rsidRDefault="00D655FC">
      <w:pPr>
        <w:spacing w:after="0" w:line="240" w:lineRule="auto"/>
      </w:pPr>
      <w:r>
        <w:separator/>
      </w:r>
    </w:p>
  </w:endnote>
  <w:endnote w:type="continuationSeparator" w:id="0">
    <w:p w:rsidR="00D655FC" w:rsidRDefault="00D6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60" w:rsidRPr="00F72433" w:rsidRDefault="00947E60">
    <w:pPr>
      <w:pStyle w:val="Footer"/>
      <w:jc w:val="center"/>
      <w:rPr>
        <w:rFonts w:ascii="Times New Roman" w:hAnsi="Times New Roman" w:cs="Times New Roman"/>
      </w:rPr>
    </w:pPr>
  </w:p>
  <w:p w:rsidR="001926A1" w:rsidRDefault="00D65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FC" w:rsidRDefault="00D655FC">
      <w:pPr>
        <w:spacing w:after="0" w:line="240" w:lineRule="auto"/>
      </w:pPr>
      <w:r>
        <w:separator/>
      </w:r>
    </w:p>
  </w:footnote>
  <w:footnote w:type="continuationSeparator" w:id="0">
    <w:p w:rsidR="00D655FC" w:rsidRDefault="00D6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0B9"/>
    <w:multiLevelType w:val="multilevel"/>
    <w:tmpl w:val="5F26B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8F7416"/>
    <w:multiLevelType w:val="hybridMultilevel"/>
    <w:tmpl w:val="A02C5972"/>
    <w:lvl w:ilvl="0" w:tplc="0FD23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64D63"/>
    <w:multiLevelType w:val="hybridMultilevel"/>
    <w:tmpl w:val="29A035C8"/>
    <w:lvl w:ilvl="0" w:tplc="0409000F">
      <w:start w:val="1"/>
      <w:numFmt w:val="decimal"/>
      <w:lvlText w:val="%1."/>
      <w:lvlJc w:val="left"/>
      <w:pPr>
        <w:ind w:left="5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57" w:hanging="360"/>
      </w:pPr>
    </w:lvl>
    <w:lvl w:ilvl="2" w:tplc="0409001B" w:tentative="1">
      <w:start w:val="1"/>
      <w:numFmt w:val="lowerRoman"/>
      <w:lvlText w:val="%3."/>
      <w:lvlJc w:val="right"/>
      <w:pPr>
        <w:ind w:left="6777" w:hanging="180"/>
      </w:pPr>
    </w:lvl>
    <w:lvl w:ilvl="3" w:tplc="0409000F" w:tentative="1">
      <w:start w:val="1"/>
      <w:numFmt w:val="decimal"/>
      <w:lvlText w:val="%4."/>
      <w:lvlJc w:val="left"/>
      <w:pPr>
        <w:ind w:left="7497" w:hanging="360"/>
      </w:pPr>
    </w:lvl>
    <w:lvl w:ilvl="4" w:tplc="04090019" w:tentative="1">
      <w:start w:val="1"/>
      <w:numFmt w:val="lowerLetter"/>
      <w:lvlText w:val="%5."/>
      <w:lvlJc w:val="left"/>
      <w:pPr>
        <w:ind w:left="8217" w:hanging="360"/>
      </w:pPr>
    </w:lvl>
    <w:lvl w:ilvl="5" w:tplc="0409001B" w:tentative="1">
      <w:start w:val="1"/>
      <w:numFmt w:val="lowerRoman"/>
      <w:lvlText w:val="%6."/>
      <w:lvlJc w:val="right"/>
      <w:pPr>
        <w:ind w:left="8937" w:hanging="180"/>
      </w:pPr>
    </w:lvl>
    <w:lvl w:ilvl="6" w:tplc="0409000F" w:tentative="1">
      <w:start w:val="1"/>
      <w:numFmt w:val="decimal"/>
      <w:lvlText w:val="%7."/>
      <w:lvlJc w:val="left"/>
      <w:pPr>
        <w:ind w:left="9657" w:hanging="360"/>
      </w:pPr>
    </w:lvl>
    <w:lvl w:ilvl="7" w:tplc="04090019" w:tentative="1">
      <w:start w:val="1"/>
      <w:numFmt w:val="lowerLetter"/>
      <w:lvlText w:val="%8."/>
      <w:lvlJc w:val="left"/>
      <w:pPr>
        <w:ind w:left="10377" w:hanging="360"/>
      </w:pPr>
    </w:lvl>
    <w:lvl w:ilvl="8" w:tplc="0409001B" w:tentative="1">
      <w:start w:val="1"/>
      <w:numFmt w:val="lowerRoman"/>
      <w:lvlText w:val="%9."/>
      <w:lvlJc w:val="right"/>
      <w:pPr>
        <w:ind w:left="11097" w:hanging="180"/>
      </w:pPr>
    </w:lvl>
  </w:abstractNum>
  <w:abstractNum w:abstractNumId="3">
    <w:nsid w:val="4B941FBB"/>
    <w:multiLevelType w:val="hybridMultilevel"/>
    <w:tmpl w:val="49FE1B3A"/>
    <w:lvl w:ilvl="0" w:tplc="C4C65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2689"/>
    <w:multiLevelType w:val="hybridMultilevel"/>
    <w:tmpl w:val="15582940"/>
    <w:lvl w:ilvl="0" w:tplc="4EF2F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F4581"/>
    <w:multiLevelType w:val="hybridMultilevel"/>
    <w:tmpl w:val="0E60B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4054A"/>
    <w:multiLevelType w:val="multilevel"/>
    <w:tmpl w:val="0E8200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10"/>
    <w:rsid w:val="00032F10"/>
    <w:rsid w:val="00046B9C"/>
    <w:rsid w:val="000C5E83"/>
    <w:rsid w:val="00240D41"/>
    <w:rsid w:val="002D56D1"/>
    <w:rsid w:val="003069CA"/>
    <w:rsid w:val="00416805"/>
    <w:rsid w:val="0052134D"/>
    <w:rsid w:val="00562314"/>
    <w:rsid w:val="00594153"/>
    <w:rsid w:val="005B4ECF"/>
    <w:rsid w:val="006A1B16"/>
    <w:rsid w:val="006B2438"/>
    <w:rsid w:val="006F512B"/>
    <w:rsid w:val="00726D7E"/>
    <w:rsid w:val="0077398D"/>
    <w:rsid w:val="00801884"/>
    <w:rsid w:val="00947E60"/>
    <w:rsid w:val="009B366D"/>
    <w:rsid w:val="00A5058B"/>
    <w:rsid w:val="00BB3127"/>
    <w:rsid w:val="00D039DE"/>
    <w:rsid w:val="00D655FC"/>
    <w:rsid w:val="00D72D15"/>
    <w:rsid w:val="00E70ADE"/>
    <w:rsid w:val="00ED1532"/>
    <w:rsid w:val="00ED6550"/>
    <w:rsid w:val="00F676DC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10"/>
  </w:style>
  <w:style w:type="paragraph" w:styleId="Heading1">
    <w:name w:val="heading 1"/>
    <w:basedOn w:val="Normal"/>
    <w:next w:val="Normal"/>
    <w:link w:val="Heading1Char"/>
    <w:uiPriority w:val="9"/>
    <w:qFormat/>
    <w:rsid w:val="00F676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10"/>
  </w:style>
  <w:style w:type="paragraph" w:styleId="BalloonText">
    <w:name w:val="Balloon Text"/>
    <w:basedOn w:val="Normal"/>
    <w:link w:val="BalloonTextChar"/>
    <w:uiPriority w:val="99"/>
    <w:semiHidden/>
    <w:unhideWhenUsed/>
    <w:rsid w:val="0003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60"/>
  </w:style>
  <w:style w:type="character" w:customStyle="1" w:styleId="Heading1Char">
    <w:name w:val="Heading 1 Char"/>
    <w:basedOn w:val="DefaultParagraphFont"/>
    <w:link w:val="Heading1"/>
    <w:uiPriority w:val="9"/>
    <w:rsid w:val="00F676D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F676DC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10"/>
  </w:style>
  <w:style w:type="paragraph" w:styleId="Heading1">
    <w:name w:val="heading 1"/>
    <w:basedOn w:val="Normal"/>
    <w:next w:val="Normal"/>
    <w:link w:val="Heading1Char"/>
    <w:uiPriority w:val="9"/>
    <w:qFormat/>
    <w:rsid w:val="00F676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10"/>
  </w:style>
  <w:style w:type="paragraph" w:styleId="BalloonText">
    <w:name w:val="Balloon Text"/>
    <w:basedOn w:val="Normal"/>
    <w:link w:val="BalloonTextChar"/>
    <w:uiPriority w:val="99"/>
    <w:semiHidden/>
    <w:unhideWhenUsed/>
    <w:rsid w:val="0003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60"/>
  </w:style>
  <w:style w:type="character" w:customStyle="1" w:styleId="Heading1Char">
    <w:name w:val="Heading 1 Char"/>
    <w:basedOn w:val="DefaultParagraphFont"/>
    <w:link w:val="Heading1"/>
    <w:uiPriority w:val="9"/>
    <w:rsid w:val="00F676D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F676DC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19E9-C6BD-47CC-A0DC-FA3863F9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19</cp:revision>
  <cp:lastPrinted>2018-07-16T04:06:00Z</cp:lastPrinted>
  <dcterms:created xsi:type="dcterms:W3CDTF">2018-03-11T15:38:00Z</dcterms:created>
  <dcterms:modified xsi:type="dcterms:W3CDTF">2018-10-29T01:32:00Z</dcterms:modified>
</cp:coreProperties>
</file>