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48" w:rsidRDefault="007F7448" w:rsidP="007F7448">
      <w:pPr>
        <w:spacing w:after="0" w:line="240" w:lineRule="auto"/>
        <w:rPr>
          <w:rFonts w:ascii="Times New Roman" w:hAnsi="Times New Roman" w:cs="Times New Roman"/>
          <w:b/>
          <w:sz w:val="28"/>
          <w:szCs w:val="28"/>
        </w:rPr>
      </w:pPr>
    </w:p>
    <w:p w:rsidR="007F7448" w:rsidRDefault="007F7448" w:rsidP="007F7448">
      <w:pPr>
        <w:spacing w:after="0" w:line="240" w:lineRule="auto"/>
        <w:rPr>
          <w:rFonts w:ascii="Times New Roman" w:hAnsi="Times New Roman" w:cs="Times New Roman"/>
          <w:b/>
          <w:sz w:val="28"/>
          <w:szCs w:val="28"/>
        </w:rPr>
      </w:pPr>
    </w:p>
    <w:p w:rsidR="007F7448" w:rsidRPr="002405A0" w:rsidRDefault="007F7448" w:rsidP="007F74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PENGUKURAN KINERJA GENERAL ADMINISTRATION DEPARTEMENT SEBAGAI PUSAT BIAYA DAN MARKETING DEPARTEMENT SEBAGAI PUSAT PENDAPATAN PADA NOVOTEL MANADO GOLF RESORT &amp; CONVENTION CENTER</w:t>
      </w:r>
    </w:p>
    <w:p w:rsidR="007F7448" w:rsidRPr="00C42002" w:rsidRDefault="007F7448" w:rsidP="007F7448">
      <w:pPr>
        <w:spacing w:after="0" w:line="240" w:lineRule="auto"/>
        <w:rPr>
          <w:rFonts w:ascii="Times New Roman" w:hAnsi="Times New Roman" w:cs="Times New Roman"/>
          <w:b/>
          <w:sz w:val="24"/>
          <w:szCs w:val="24"/>
        </w:rPr>
      </w:pPr>
    </w:p>
    <w:p w:rsidR="007F7448" w:rsidRDefault="007F7448" w:rsidP="007F7448">
      <w:pPr>
        <w:spacing w:after="0" w:line="360" w:lineRule="auto"/>
        <w:rPr>
          <w:rFonts w:ascii="Times New Roman" w:hAnsi="Times New Roman" w:cs="Times New Roman"/>
          <w:b/>
          <w:sz w:val="24"/>
          <w:szCs w:val="24"/>
        </w:rPr>
      </w:pPr>
    </w:p>
    <w:p w:rsidR="007F7448" w:rsidRDefault="007F7448" w:rsidP="007F7448">
      <w:pPr>
        <w:spacing w:after="0" w:line="360" w:lineRule="auto"/>
        <w:jc w:val="center"/>
        <w:rPr>
          <w:rFonts w:ascii="Times New Roman" w:hAnsi="Times New Roman" w:cs="Times New Roman"/>
          <w:b/>
          <w:sz w:val="24"/>
          <w:szCs w:val="24"/>
        </w:rPr>
      </w:pPr>
    </w:p>
    <w:p w:rsidR="007F7448" w:rsidRDefault="007F7448" w:rsidP="007F74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SKRIPSI</w:t>
      </w:r>
    </w:p>
    <w:p w:rsidR="007F7448" w:rsidRDefault="007F7448" w:rsidP="007F7448">
      <w:pPr>
        <w:spacing w:after="0" w:line="240" w:lineRule="auto"/>
        <w:jc w:val="center"/>
        <w:rPr>
          <w:rFonts w:ascii="Times New Roman" w:hAnsi="Times New Roman" w:cs="Times New Roman"/>
          <w:b/>
          <w:sz w:val="28"/>
          <w:szCs w:val="28"/>
        </w:rPr>
      </w:pPr>
    </w:p>
    <w:p w:rsidR="007F7448" w:rsidRDefault="007F7448" w:rsidP="007F7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Diajukan Sebagai Salah Satu Syarat</w:t>
      </w:r>
    </w:p>
    <w:p w:rsidR="007F7448" w:rsidRDefault="007F7448" w:rsidP="007F7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Dalam Menyelesaikan Pendidikan Sarjana Sains Terapan</w:t>
      </w:r>
    </w:p>
    <w:p w:rsidR="007F7448" w:rsidRDefault="007F7448" w:rsidP="007F7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Pada Program Studi Sarjana Terapan Akuntansi Keuangan</w:t>
      </w:r>
    </w:p>
    <w:p w:rsidR="007F7448" w:rsidRDefault="007F7448" w:rsidP="007F7448">
      <w:pPr>
        <w:spacing w:after="0" w:line="360" w:lineRule="auto"/>
        <w:jc w:val="center"/>
        <w:rPr>
          <w:rFonts w:ascii="Times New Roman" w:hAnsi="Times New Roman" w:cs="Times New Roman"/>
          <w:b/>
          <w:sz w:val="24"/>
          <w:szCs w:val="24"/>
        </w:rPr>
      </w:pPr>
    </w:p>
    <w:p w:rsidR="007F7448" w:rsidRDefault="007F7448" w:rsidP="007F7448">
      <w:pPr>
        <w:spacing w:after="0" w:line="360" w:lineRule="auto"/>
        <w:jc w:val="center"/>
        <w:rPr>
          <w:rFonts w:ascii="Times New Roman" w:hAnsi="Times New Roman" w:cs="Times New Roman"/>
          <w:b/>
          <w:sz w:val="24"/>
          <w:szCs w:val="24"/>
        </w:rPr>
      </w:pPr>
    </w:p>
    <w:p w:rsidR="007F7448" w:rsidRPr="005902AD" w:rsidRDefault="007F7448" w:rsidP="007F7448">
      <w:pPr>
        <w:spacing w:after="0" w:line="360" w:lineRule="auto"/>
        <w:jc w:val="center"/>
        <w:rPr>
          <w:rFonts w:ascii="Times New Roman" w:hAnsi="Times New Roman" w:cs="Times New Roman"/>
          <w:b/>
          <w:sz w:val="24"/>
          <w:szCs w:val="24"/>
        </w:rPr>
      </w:pPr>
    </w:p>
    <w:p w:rsidR="007F7448" w:rsidRPr="00C42002" w:rsidRDefault="007F7448" w:rsidP="007F7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r w:rsidRPr="00C42002">
        <w:rPr>
          <w:rFonts w:ascii="Times New Roman" w:hAnsi="Times New Roman" w:cs="Times New Roman"/>
          <w:b/>
          <w:sz w:val="24"/>
          <w:szCs w:val="24"/>
        </w:rPr>
        <w:t xml:space="preserve">: </w:t>
      </w:r>
    </w:p>
    <w:p w:rsidR="007F7448" w:rsidRPr="00C85B8E" w:rsidRDefault="007F7448" w:rsidP="007F744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Prisilya N Loring</w:t>
      </w:r>
    </w:p>
    <w:p w:rsidR="007F7448" w:rsidRPr="00C85B8E" w:rsidRDefault="007F7448" w:rsidP="007F74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:14 042 018</w:t>
      </w:r>
    </w:p>
    <w:p w:rsidR="007F7448" w:rsidRPr="00C42002" w:rsidRDefault="007F7448" w:rsidP="007F7448">
      <w:pPr>
        <w:spacing w:after="0" w:line="360" w:lineRule="auto"/>
        <w:jc w:val="center"/>
        <w:rPr>
          <w:rFonts w:ascii="Times New Roman" w:hAnsi="Times New Roman" w:cs="Times New Roman"/>
          <w:b/>
          <w:sz w:val="24"/>
          <w:szCs w:val="24"/>
        </w:rPr>
      </w:pPr>
    </w:p>
    <w:p w:rsidR="007F7448" w:rsidRPr="00C42002" w:rsidRDefault="007F7448" w:rsidP="007F7448">
      <w:pPr>
        <w:spacing w:after="0" w:line="360" w:lineRule="auto"/>
        <w:rPr>
          <w:rFonts w:ascii="Times New Roman" w:hAnsi="Times New Roman" w:cs="Times New Roman"/>
          <w:sz w:val="24"/>
          <w:szCs w:val="24"/>
        </w:rPr>
      </w:pPr>
    </w:p>
    <w:p w:rsidR="007F7448" w:rsidRPr="00C42002" w:rsidRDefault="007F7448" w:rsidP="007F7448">
      <w:pPr>
        <w:spacing w:after="0" w:line="360" w:lineRule="auto"/>
        <w:rPr>
          <w:rFonts w:ascii="Times New Roman" w:hAnsi="Times New Roman" w:cs="Times New Roman"/>
          <w:sz w:val="24"/>
          <w:szCs w:val="24"/>
        </w:rPr>
      </w:pPr>
      <w:r w:rsidRPr="00C42002">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margin">
              <wp:align>center</wp:align>
            </wp:positionH>
            <wp:positionV relativeFrom="paragraph">
              <wp:posOffset>97472</wp:posOffset>
            </wp:positionV>
            <wp:extent cx="1620000" cy="1620000"/>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POLTEK.jpg"/>
                    <pic:cNvPicPr preferRelativeResize="0"/>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0000" cy="1620000"/>
                    </a:xfrm>
                    <a:prstGeom prst="rect">
                      <a:avLst/>
                    </a:prstGeom>
                  </pic:spPr>
                </pic:pic>
              </a:graphicData>
            </a:graphic>
          </wp:anchor>
        </w:drawing>
      </w:r>
    </w:p>
    <w:p w:rsidR="007F7448" w:rsidRPr="00C42002" w:rsidRDefault="007F7448" w:rsidP="007F7448">
      <w:pPr>
        <w:spacing w:after="0" w:line="360" w:lineRule="auto"/>
        <w:rPr>
          <w:rFonts w:ascii="Times New Roman" w:hAnsi="Times New Roman" w:cs="Times New Roman"/>
          <w:sz w:val="24"/>
          <w:szCs w:val="24"/>
        </w:rPr>
      </w:pPr>
    </w:p>
    <w:p w:rsidR="007F7448" w:rsidRPr="00C42002" w:rsidRDefault="007F7448" w:rsidP="007F7448">
      <w:pPr>
        <w:spacing w:after="0" w:line="360" w:lineRule="auto"/>
        <w:rPr>
          <w:rFonts w:ascii="Times New Roman" w:hAnsi="Times New Roman" w:cs="Times New Roman"/>
          <w:sz w:val="24"/>
          <w:szCs w:val="24"/>
        </w:rPr>
      </w:pPr>
    </w:p>
    <w:p w:rsidR="007F7448" w:rsidRDefault="007F7448" w:rsidP="007F7448">
      <w:pPr>
        <w:spacing w:after="0" w:line="360" w:lineRule="auto"/>
        <w:rPr>
          <w:rFonts w:ascii="Times New Roman" w:hAnsi="Times New Roman" w:cs="Times New Roman"/>
          <w:sz w:val="24"/>
          <w:szCs w:val="24"/>
        </w:rPr>
      </w:pPr>
    </w:p>
    <w:p w:rsidR="007F7448" w:rsidRPr="00C42002" w:rsidRDefault="007F7448" w:rsidP="007F7448">
      <w:pPr>
        <w:spacing w:after="0" w:line="360" w:lineRule="auto"/>
        <w:rPr>
          <w:rFonts w:ascii="Times New Roman" w:hAnsi="Times New Roman" w:cs="Times New Roman"/>
          <w:sz w:val="24"/>
          <w:szCs w:val="24"/>
        </w:rPr>
      </w:pPr>
    </w:p>
    <w:p w:rsidR="007F7448" w:rsidRPr="00C42002" w:rsidRDefault="007F7448" w:rsidP="007F7448">
      <w:pPr>
        <w:spacing w:after="0" w:line="360" w:lineRule="auto"/>
        <w:rPr>
          <w:rFonts w:ascii="Times New Roman" w:hAnsi="Times New Roman" w:cs="Times New Roman"/>
          <w:sz w:val="24"/>
          <w:szCs w:val="24"/>
        </w:rPr>
      </w:pPr>
    </w:p>
    <w:p w:rsidR="007F7448" w:rsidRDefault="007F7448" w:rsidP="007F7448">
      <w:pPr>
        <w:spacing w:after="0" w:line="360" w:lineRule="auto"/>
        <w:rPr>
          <w:rFonts w:ascii="Times New Roman" w:hAnsi="Times New Roman" w:cs="Times New Roman"/>
          <w:b/>
          <w:sz w:val="26"/>
          <w:szCs w:val="26"/>
        </w:rPr>
      </w:pPr>
    </w:p>
    <w:p w:rsidR="007F7448" w:rsidRDefault="007F7448" w:rsidP="007F7448">
      <w:pPr>
        <w:spacing w:after="0" w:line="240" w:lineRule="auto"/>
        <w:rPr>
          <w:rFonts w:ascii="Times New Roman" w:hAnsi="Times New Roman" w:cs="Times New Roman"/>
          <w:b/>
          <w:sz w:val="27"/>
          <w:szCs w:val="27"/>
        </w:rPr>
      </w:pPr>
    </w:p>
    <w:p w:rsidR="007F7448" w:rsidRPr="00563325" w:rsidRDefault="007F7448" w:rsidP="007F7448">
      <w:pPr>
        <w:spacing w:after="0" w:line="240" w:lineRule="auto"/>
        <w:jc w:val="center"/>
        <w:rPr>
          <w:rFonts w:ascii="Times New Roman" w:hAnsi="Times New Roman" w:cs="Times New Roman"/>
          <w:b/>
          <w:sz w:val="26"/>
          <w:szCs w:val="24"/>
        </w:rPr>
      </w:pPr>
      <w:r w:rsidRPr="00563325">
        <w:rPr>
          <w:rFonts w:ascii="Times New Roman" w:hAnsi="Times New Roman" w:cs="Times New Roman"/>
          <w:b/>
          <w:sz w:val="26"/>
          <w:szCs w:val="24"/>
        </w:rPr>
        <w:t>KEMENTERIAN RISET TEKNOLOGI DAN PENDIDIKAN TINGGI</w:t>
      </w:r>
    </w:p>
    <w:p w:rsidR="007F7448" w:rsidRPr="00563325" w:rsidRDefault="007F7448" w:rsidP="007F7448">
      <w:pPr>
        <w:spacing w:after="0" w:line="240" w:lineRule="auto"/>
        <w:jc w:val="center"/>
        <w:rPr>
          <w:rFonts w:ascii="Times New Roman" w:hAnsi="Times New Roman" w:cs="Times New Roman"/>
          <w:b/>
          <w:sz w:val="26"/>
          <w:szCs w:val="24"/>
        </w:rPr>
      </w:pPr>
      <w:r w:rsidRPr="00563325">
        <w:rPr>
          <w:rFonts w:ascii="Times New Roman" w:hAnsi="Times New Roman" w:cs="Times New Roman"/>
          <w:b/>
          <w:sz w:val="26"/>
          <w:szCs w:val="24"/>
        </w:rPr>
        <w:t>POLITEKNIK NEGERI MANADO - JURUSAN AKUNTANSI</w:t>
      </w:r>
    </w:p>
    <w:p w:rsidR="007F7448" w:rsidRPr="00563325" w:rsidRDefault="007F7448" w:rsidP="007F7448">
      <w:pPr>
        <w:spacing w:after="0" w:line="240" w:lineRule="auto"/>
        <w:jc w:val="center"/>
        <w:rPr>
          <w:rFonts w:ascii="Times New Roman" w:hAnsi="Times New Roman" w:cs="Times New Roman"/>
          <w:b/>
          <w:sz w:val="26"/>
          <w:szCs w:val="24"/>
        </w:rPr>
      </w:pPr>
      <w:r w:rsidRPr="00563325">
        <w:rPr>
          <w:rFonts w:ascii="Times New Roman" w:hAnsi="Times New Roman" w:cs="Times New Roman"/>
          <w:b/>
          <w:sz w:val="26"/>
          <w:szCs w:val="24"/>
        </w:rPr>
        <w:t>PROGRAM STUDI SARJANA TERAPAN AKUNTANSI KEUANGAN</w:t>
      </w:r>
    </w:p>
    <w:p w:rsidR="007F7448" w:rsidRPr="003C28B4" w:rsidRDefault="007F7448" w:rsidP="003C28B4">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TAHUN 2018</w:t>
      </w:r>
    </w:p>
    <w:p w:rsidR="007F7448" w:rsidRDefault="007F7448" w:rsidP="007F7448">
      <w:pPr>
        <w:spacing w:after="0" w:line="240" w:lineRule="auto"/>
        <w:jc w:val="center"/>
        <w:rPr>
          <w:rFonts w:ascii="Times New Roman" w:hAnsi="Times New Roman" w:cs="Times New Roman"/>
          <w:b/>
          <w:sz w:val="26"/>
          <w:szCs w:val="24"/>
        </w:rPr>
      </w:pPr>
      <w:r>
        <w:rPr>
          <w:rFonts w:ascii="Times New Roman" w:hAnsi="Times New Roman" w:cs="Times New Roman"/>
          <w:b/>
          <w:noProof/>
          <w:sz w:val="26"/>
          <w:szCs w:val="24"/>
        </w:rPr>
        <w:lastRenderedPageBreak/>
        <w:drawing>
          <wp:inline distT="0" distB="0" distL="0" distR="0">
            <wp:extent cx="4629150" cy="822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180906-WA0025.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29150" cy="8229600"/>
                    </a:xfrm>
                    <a:prstGeom prst="rect">
                      <a:avLst/>
                    </a:prstGeom>
                  </pic:spPr>
                </pic:pic>
              </a:graphicData>
            </a:graphic>
          </wp:inline>
        </w:drawing>
      </w:r>
    </w:p>
    <w:p w:rsidR="007F7448" w:rsidRDefault="007F7448" w:rsidP="007F7448">
      <w:pPr>
        <w:spacing w:after="0" w:line="240" w:lineRule="auto"/>
        <w:jc w:val="center"/>
        <w:rPr>
          <w:rFonts w:ascii="Times New Roman" w:hAnsi="Times New Roman" w:cs="Times New Roman"/>
          <w:b/>
          <w:sz w:val="26"/>
          <w:szCs w:val="24"/>
        </w:rPr>
      </w:pPr>
      <w:r>
        <w:rPr>
          <w:rFonts w:ascii="Times New Roman" w:hAnsi="Times New Roman" w:cs="Times New Roman"/>
          <w:b/>
          <w:noProof/>
          <w:sz w:val="26"/>
          <w:szCs w:val="24"/>
        </w:rPr>
        <w:lastRenderedPageBreak/>
        <w:drawing>
          <wp:inline distT="0" distB="0" distL="0" distR="0">
            <wp:extent cx="4629150" cy="822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180906-WA0027.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29150" cy="8229600"/>
                    </a:xfrm>
                    <a:prstGeom prst="rect">
                      <a:avLst/>
                    </a:prstGeom>
                  </pic:spPr>
                </pic:pic>
              </a:graphicData>
            </a:graphic>
          </wp:inline>
        </w:drawing>
      </w:r>
    </w:p>
    <w:p w:rsidR="007F7448" w:rsidRDefault="007F7448" w:rsidP="007F7448">
      <w:pPr>
        <w:spacing w:after="0" w:line="240" w:lineRule="auto"/>
        <w:jc w:val="center"/>
        <w:rPr>
          <w:rFonts w:ascii="Times New Roman" w:hAnsi="Times New Roman" w:cs="Times New Roman"/>
          <w:b/>
          <w:sz w:val="26"/>
          <w:szCs w:val="24"/>
        </w:rPr>
      </w:pPr>
    </w:p>
    <w:p w:rsidR="007F7448" w:rsidRDefault="007F7448" w:rsidP="007F7448">
      <w:pPr>
        <w:spacing w:after="0" w:line="240" w:lineRule="auto"/>
        <w:jc w:val="center"/>
        <w:rPr>
          <w:rFonts w:ascii="Times New Roman" w:hAnsi="Times New Roman" w:cs="Times New Roman"/>
          <w:b/>
          <w:sz w:val="26"/>
          <w:szCs w:val="24"/>
        </w:rPr>
      </w:pPr>
    </w:p>
    <w:p w:rsidR="007F7448" w:rsidRPr="00072B66" w:rsidRDefault="007F7448" w:rsidP="007F7448">
      <w:pPr>
        <w:pStyle w:val="Default"/>
        <w:spacing w:line="360" w:lineRule="auto"/>
        <w:jc w:val="center"/>
        <w:rPr>
          <w:rFonts w:ascii="Times New Roman" w:hAnsi="Times New Roman" w:cs="Times New Roman"/>
          <w:b/>
          <w:bCs/>
        </w:rPr>
      </w:pPr>
      <w:r w:rsidRPr="00072B66">
        <w:rPr>
          <w:rFonts w:ascii="Times New Roman" w:hAnsi="Times New Roman" w:cs="Times New Roman"/>
          <w:b/>
          <w:bCs/>
        </w:rPr>
        <w:t>BAB I</w:t>
      </w:r>
    </w:p>
    <w:p w:rsidR="007F7448" w:rsidRPr="00072B66" w:rsidRDefault="007F7448" w:rsidP="007F7448">
      <w:pPr>
        <w:pStyle w:val="Default"/>
        <w:spacing w:line="360" w:lineRule="auto"/>
        <w:jc w:val="center"/>
        <w:rPr>
          <w:rFonts w:ascii="Times New Roman" w:hAnsi="Times New Roman" w:cs="Times New Roman"/>
          <w:b/>
          <w:bCs/>
        </w:rPr>
      </w:pPr>
      <w:r w:rsidRPr="00072B66">
        <w:rPr>
          <w:rFonts w:ascii="Times New Roman" w:hAnsi="Times New Roman" w:cs="Times New Roman"/>
          <w:b/>
          <w:bCs/>
        </w:rPr>
        <w:t>PENDAHULUAN</w:t>
      </w:r>
    </w:p>
    <w:p w:rsidR="007F7448" w:rsidRPr="00072B66" w:rsidRDefault="007F7448" w:rsidP="007F7448">
      <w:pPr>
        <w:pStyle w:val="Default"/>
        <w:spacing w:line="360" w:lineRule="auto"/>
        <w:jc w:val="both"/>
        <w:rPr>
          <w:rFonts w:ascii="Times New Roman" w:hAnsi="Times New Roman" w:cs="Times New Roman"/>
        </w:rPr>
      </w:pPr>
    </w:p>
    <w:p w:rsidR="007F7448" w:rsidRPr="00072B66" w:rsidRDefault="007F7448" w:rsidP="007F7448">
      <w:pPr>
        <w:pStyle w:val="Default"/>
        <w:numPr>
          <w:ilvl w:val="0"/>
          <w:numId w:val="1"/>
        </w:numPr>
        <w:spacing w:after="240" w:line="360" w:lineRule="auto"/>
        <w:ind w:left="567" w:hanging="567"/>
        <w:jc w:val="both"/>
        <w:rPr>
          <w:rFonts w:ascii="Times New Roman" w:hAnsi="Times New Roman" w:cs="Times New Roman"/>
        </w:rPr>
      </w:pPr>
      <w:r w:rsidRPr="00072B66">
        <w:rPr>
          <w:rFonts w:ascii="Times New Roman" w:hAnsi="Times New Roman" w:cs="Times New Roman"/>
          <w:b/>
          <w:bCs/>
        </w:rPr>
        <w:t xml:space="preserve">LATAR BELAKANG MASALAH </w:t>
      </w:r>
    </w:p>
    <w:p w:rsidR="007F7448" w:rsidRPr="00072B66" w:rsidRDefault="007F7448" w:rsidP="007F7448">
      <w:pPr>
        <w:pStyle w:val="Default"/>
        <w:spacing w:line="360" w:lineRule="auto"/>
        <w:ind w:left="567" w:firstLine="567"/>
        <w:jc w:val="both"/>
        <w:rPr>
          <w:rFonts w:ascii="Times New Roman" w:hAnsi="Times New Roman" w:cs="Times New Roman"/>
        </w:rPr>
      </w:pPr>
      <w:r w:rsidRPr="00072B66">
        <w:rPr>
          <w:rFonts w:ascii="Times New Roman" w:hAnsi="Times New Roman" w:cs="Times New Roman"/>
        </w:rPr>
        <w:t>Perusahaan merupakan badan usaha yang diatur dan dilaksanakan oleh orang-orang yang mempunyai keahlian dan keterampilan tertentu agar tujuan dari perusahaan tersebut dapat tercapai sesuai dengan apa yang telah direncanakan. Salah satu tujuan dari perusahaan adalah untuk memperoleh laba maksimum dari hasil operasinya dan tumbuh berkesinambungan dalam jangka panjang (Tumbuan,2013</w:t>
      </w:r>
      <w:r>
        <w:rPr>
          <w:rFonts w:ascii="Times New Roman" w:hAnsi="Times New Roman" w:cs="Times New Roman"/>
        </w:rPr>
        <w:t>:105</w:t>
      </w:r>
      <w:r w:rsidRPr="00072B66">
        <w:rPr>
          <w:rFonts w:ascii="Times New Roman" w:hAnsi="Times New Roman" w:cs="Times New Roman"/>
        </w:rPr>
        <w:t>). Setiap pendirian perusahaan termasuk hotel tentu mempunyai tujuan yang hendak dicapai, baik itu tujuan jangka pendek berupa laba dan tujuan jangka panjang berupa kelangsungan hidup perusahaan. Penerapan sistem menjadi penting sehingga kinerja semua komponen organisasi dapat dikendalikan kearah pencapaian tujuan. Dengan demikian kinerja menjadi unsur penting karena merupakan salah satu faktor yang mendukung tercapainya tujuan perusahaan tersebut (Dwipayanti dan Astika,2013</w:t>
      </w:r>
      <w:r>
        <w:rPr>
          <w:rFonts w:ascii="Times New Roman" w:hAnsi="Times New Roman" w:cs="Times New Roman"/>
        </w:rPr>
        <w:t>:208</w:t>
      </w:r>
      <w:r w:rsidRPr="00072B66">
        <w:rPr>
          <w:rFonts w:ascii="Times New Roman" w:hAnsi="Times New Roman" w:cs="Times New Roman"/>
        </w:rPr>
        <w:t>). Perencanaan dan pengendalian merupakan salah satu indikator yang dibutuhkan oleh pihak manajemen untuk pengambilan keputusan. Oleh karena itu setiap kegiatan usaha perlu adanya perencanaan dan pengendalian yang baik guna mencapai tujuan dari perusahaan itu sendiri. Perencanaan dan pengendalian adalah sebuah informasi yang menjadi alat penilaian kinerja suatu perusahaan (Pasaribu,2013</w:t>
      </w:r>
      <w:r>
        <w:rPr>
          <w:rFonts w:ascii="Times New Roman" w:hAnsi="Times New Roman" w:cs="Times New Roman"/>
        </w:rPr>
        <w:t>:118</w:t>
      </w:r>
      <w:r w:rsidRPr="00072B66">
        <w:rPr>
          <w:rFonts w:ascii="Times New Roman" w:hAnsi="Times New Roman" w:cs="Times New Roman"/>
        </w:rPr>
        <w:t>). Proses Perencanaan pencapaian sasaran pelaksanaan dan pelaporan hasil pelaksanaan oleh manajemen yang bertanggungjawab. Untuk pengendalian dapat dilakukan salah satunya dengan cara melimpahkan wewenang ke dalam suatu departemen (Damayanti,</w:t>
      </w:r>
      <w:r>
        <w:rPr>
          <w:rFonts w:ascii="Times New Roman" w:hAnsi="Times New Roman" w:cs="Times New Roman"/>
        </w:rPr>
        <w:t>2013:133</w:t>
      </w:r>
      <w:r w:rsidRPr="00072B66">
        <w:rPr>
          <w:rFonts w:ascii="Times New Roman" w:hAnsi="Times New Roman" w:cs="Times New Roman"/>
        </w:rPr>
        <w:t>).</w:t>
      </w:r>
    </w:p>
    <w:p w:rsidR="007F7448" w:rsidRPr="00072B66" w:rsidRDefault="007F7448" w:rsidP="007F7448">
      <w:pPr>
        <w:pStyle w:val="Default"/>
        <w:spacing w:line="360" w:lineRule="auto"/>
        <w:ind w:left="567" w:firstLine="708"/>
        <w:jc w:val="both"/>
        <w:rPr>
          <w:rFonts w:ascii="Times New Roman" w:hAnsi="Times New Roman" w:cs="Times New Roman"/>
        </w:rPr>
      </w:pPr>
      <w:r w:rsidRPr="00072B66">
        <w:rPr>
          <w:rFonts w:ascii="Times New Roman" w:hAnsi="Times New Roman" w:cs="Times New Roman"/>
        </w:rPr>
        <w:t xml:space="preserve">Akuntansi pertanggungjawaban merupakan suatu sistem yang disusun sedemikian rupa sesuai dengan sifat dan kegiatan perusahaan dengan tujuan agar </w:t>
      </w:r>
      <w:r w:rsidRPr="00072B66">
        <w:rPr>
          <w:rFonts w:ascii="Times New Roman" w:hAnsi="Times New Roman" w:cs="Times New Roman"/>
        </w:rPr>
        <w:lastRenderedPageBreak/>
        <w:t>masing-masing unit organisasi dapat mempertanggungjawabkan hasil kegiatan unit yang berada dibawah pengawasannya (Tumbuan,2013</w:t>
      </w:r>
      <w:r>
        <w:rPr>
          <w:rFonts w:ascii="Times New Roman" w:hAnsi="Times New Roman" w:cs="Times New Roman"/>
        </w:rPr>
        <w:t>:247</w:t>
      </w:r>
      <w:r w:rsidRPr="00072B66">
        <w:rPr>
          <w:rFonts w:ascii="Times New Roman" w:hAnsi="Times New Roman" w:cs="Times New Roman"/>
        </w:rPr>
        <w:t>). Penerapan Akuntansi pertanggungjawaban yang sesuai dengan kondisi dan situasi yang dihadapi perusahaan dapat membantu perusahaan dalam menyediakan data dan informasi yang cepat, akurat dan berdaya guna merupakan sarana bagi pihak manajemen dalam mengelola perusahaan dan juga sebagai pelaporan bagi pihak-pihak yang berkepentingan (Rumengan,2013</w:t>
      </w:r>
      <w:r>
        <w:rPr>
          <w:rFonts w:ascii="Times New Roman" w:hAnsi="Times New Roman" w:cs="Times New Roman"/>
        </w:rPr>
        <w:t>:165</w:t>
      </w:r>
      <w:r w:rsidRPr="00072B66">
        <w:rPr>
          <w:rFonts w:ascii="Times New Roman" w:hAnsi="Times New Roman" w:cs="Times New Roman"/>
        </w:rPr>
        <w:t>). Menurut sistem ini, unit-unit yang berada dalam organisasi dibagi menjadi pusat-pusat pertanggungjawaban, dan keseluruhan pusat pertanggungjawaban ini membentuk jenjang hierarki dalam organisasi. Terdapat empat jenis pusat pertanggungjawaban yaitu pusat pendapatan, pusat laba, pusat investasi dan pusat biaya (Pasaribu,2013</w:t>
      </w:r>
      <w:r>
        <w:rPr>
          <w:rFonts w:ascii="Times New Roman" w:hAnsi="Times New Roman" w:cs="Times New Roman"/>
        </w:rPr>
        <w:t>:263</w:t>
      </w:r>
      <w:r w:rsidRPr="00072B66">
        <w:rPr>
          <w:rFonts w:ascii="Times New Roman" w:hAnsi="Times New Roman" w:cs="Times New Roman"/>
        </w:rPr>
        <w:t xml:space="preserve">). </w:t>
      </w:r>
    </w:p>
    <w:p w:rsidR="007F7448" w:rsidRPr="00072B66" w:rsidRDefault="007F7448" w:rsidP="007F7448">
      <w:pPr>
        <w:pStyle w:val="Default"/>
        <w:spacing w:line="360" w:lineRule="auto"/>
        <w:ind w:left="426" w:firstLine="708"/>
        <w:jc w:val="both"/>
        <w:rPr>
          <w:rFonts w:ascii="Times New Roman" w:hAnsi="Times New Roman" w:cs="Times New Roman"/>
        </w:rPr>
      </w:pPr>
    </w:p>
    <w:p w:rsidR="007F7448" w:rsidRPr="00072B66" w:rsidRDefault="007F7448" w:rsidP="007F7448">
      <w:pPr>
        <w:spacing w:line="360" w:lineRule="auto"/>
        <w:ind w:left="426" w:firstLine="720"/>
        <w:rPr>
          <w:rFonts w:ascii="Times New Roman" w:hAnsi="Times New Roman" w:cs="Times New Roman"/>
          <w:sz w:val="24"/>
          <w:szCs w:val="24"/>
        </w:rPr>
      </w:pPr>
      <w:bookmarkStart w:id="0" w:name="_Hlk509678863"/>
      <w:bookmarkStart w:id="1" w:name="_Hlk509678838"/>
      <w:r w:rsidRPr="00072B66">
        <w:rPr>
          <w:rFonts w:ascii="Times New Roman" w:hAnsi="Times New Roman" w:cs="Times New Roman"/>
          <w:sz w:val="24"/>
          <w:szCs w:val="24"/>
        </w:rPr>
        <w:t>Pusat biaya merupakan pusat pertanggungjawaban yang memiliki beberapa ciri-ciri karakteristik ;</w:t>
      </w:r>
    </w:p>
    <w:p w:rsidR="007F7448" w:rsidRPr="00072B66" w:rsidRDefault="007F7448" w:rsidP="007F7448">
      <w:pPr>
        <w:pStyle w:val="ListParagraph"/>
        <w:numPr>
          <w:ilvl w:val="0"/>
          <w:numId w:val="3"/>
        </w:numPr>
        <w:tabs>
          <w:tab w:val="left" w:pos="567"/>
        </w:tabs>
        <w:spacing w:line="360" w:lineRule="auto"/>
        <w:ind w:left="426" w:firstLine="0"/>
        <w:rPr>
          <w:rFonts w:ascii="Times New Roman" w:hAnsi="Times New Roman" w:cs="Times New Roman"/>
          <w:sz w:val="24"/>
          <w:szCs w:val="24"/>
        </w:rPr>
      </w:pPr>
      <w:r w:rsidRPr="00072B66">
        <w:rPr>
          <w:rFonts w:ascii="Times New Roman" w:hAnsi="Times New Roman" w:cs="Times New Roman"/>
          <w:sz w:val="24"/>
          <w:szCs w:val="24"/>
        </w:rPr>
        <w:t xml:space="preserve">Melaksanakan tugas/pekerjaan yang tidak terkait dengan perolehan pendapatan </w:t>
      </w:r>
      <w:r w:rsidRPr="00072B66">
        <w:rPr>
          <w:rFonts w:ascii="Times New Roman" w:hAnsi="Times New Roman" w:cs="Times New Roman"/>
          <w:sz w:val="24"/>
          <w:szCs w:val="24"/>
        </w:rPr>
        <w:br/>
        <w:t xml:space="preserve">      atau laba.</w:t>
      </w:r>
    </w:p>
    <w:p w:rsidR="007F7448" w:rsidRPr="00072B66" w:rsidRDefault="007F7448" w:rsidP="007F7448">
      <w:pPr>
        <w:pStyle w:val="ListParagraph"/>
        <w:numPr>
          <w:ilvl w:val="0"/>
          <w:numId w:val="3"/>
        </w:numPr>
        <w:tabs>
          <w:tab w:val="left" w:pos="567"/>
        </w:tabs>
        <w:spacing w:line="360" w:lineRule="auto"/>
        <w:ind w:left="426" w:firstLine="0"/>
        <w:rPr>
          <w:rFonts w:ascii="Times New Roman" w:hAnsi="Times New Roman" w:cs="Times New Roman"/>
          <w:sz w:val="24"/>
          <w:szCs w:val="24"/>
        </w:rPr>
      </w:pPr>
      <w:r w:rsidRPr="00072B66">
        <w:rPr>
          <w:rFonts w:ascii="Times New Roman" w:hAnsi="Times New Roman" w:cs="Times New Roman"/>
          <w:sz w:val="24"/>
          <w:szCs w:val="24"/>
        </w:rPr>
        <w:t xml:space="preserve">Diberi wewenang untuk mengatur biaya dalam rangka melaksanakan pekerjaan </w:t>
      </w:r>
      <w:r w:rsidRPr="00072B66">
        <w:rPr>
          <w:rFonts w:ascii="Times New Roman" w:hAnsi="Times New Roman" w:cs="Times New Roman"/>
          <w:sz w:val="24"/>
          <w:szCs w:val="24"/>
        </w:rPr>
        <w:br/>
        <w:t xml:space="preserve">     yang menjadi tugasnya.</w:t>
      </w:r>
    </w:p>
    <w:p w:rsidR="007F7448" w:rsidRDefault="007F7448" w:rsidP="007F7448">
      <w:pPr>
        <w:pStyle w:val="ListParagraph"/>
        <w:numPr>
          <w:ilvl w:val="0"/>
          <w:numId w:val="3"/>
        </w:numPr>
        <w:tabs>
          <w:tab w:val="left" w:pos="709"/>
        </w:tabs>
        <w:spacing w:line="360" w:lineRule="auto"/>
        <w:ind w:left="426" w:firstLine="0"/>
        <w:rPr>
          <w:rFonts w:ascii="Times New Roman" w:hAnsi="Times New Roman" w:cs="Times New Roman"/>
          <w:sz w:val="24"/>
          <w:szCs w:val="24"/>
        </w:rPr>
      </w:pPr>
      <w:r w:rsidRPr="00072B66">
        <w:rPr>
          <w:rFonts w:ascii="Times New Roman" w:hAnsi="Times New Roman" w:cs="Times New Roman"/>
          <w:sz w:val="24"/>
          <w:szCs w:val="24"/>
        </w:rPr>
        <w:t xml:space="preserve">Prestasinya diukur berdasarkan perbandingan biaya yang dianggarkan dengan </w:t>
      </w:r>
      <w:r w:rsidRPr="00072B66">
        <w:rPr>
          <w:rFonts w:ascii="Times New Roman" w:hAnsi="Times New Roman" w:cs="Times New Roman"/>
          <w:sz w:val="24"/>
          <w:szCs w:val="24"/>
        </w:rPr>
        <w:br/>
        <w:t xml:space="preserve">      realisasinya. Input atau biaya pada pusat biaya diukur dalam unit moneter tetapi   </w:t>
      </w:r>
      <w:r w:rsidRPr="00072B66">
        <w:rPr>
          <w:rFonts w:ascii="Times New Roman" w:hAnsi="Times New Roman" w:cs="Times New Roman"/>
          <w:sz w:val="24"/>
          <w:szCs w:val="24"/>
        </w:rPr>
        <w:br/>
      </w:r>
      <w:r w:rsidRPr="00072B66">
        <w:rPr>
          <w:rFonts w:ascii="Times New Roman" w:hAnsi="Times New Roman" w:cs="Times New Roman"/>
          <w:i/>
          <w:sz w:val="24"/>
          <w:szCs w:val="24"/>
        </w:rPr>
        <w:t>output</w:t>
      </w:r>
      <w:r w:rsidRPr="00072B66">
        <w:rPr>
          <w:rFonts w:ascii="Times New Roman" w:hAnsi="Times New Roman" w:cs="Times New Roman"/>
          <w:sz w:val="24"/>
          <w:szCs w:val="24"/>
        </w:rPr>
        <w:t>-nya tidak selalu dapat diukur dalam unit moneter.</w:t>
      </w:r>
    </w:p>
    <w:p w:rsidR="007F7448" w:rsidRPr="00072B66" w:rsidRDefault="007F7448" w:rsidP="007F7448">
      <w:pPr>
        <w:pStyle w:val="ListParagraph"/>
        <w:tabs>
          <w:tab w:val="left" w:pos="709"/>
        </w:tabs>
        <w:spacing w:line="360" w:lineRule="auto"/>
        <w:ind w:left="426"/>
        <w:rPr>
          <w:rFonts w:ascii="Times New Roman" w:hAnsi="Times New Roman" w:cs="Times New Roman"/>
          <w:sz w:val="24"/>
          <w:szCs w:val="24"/>
        </w:rPr>
      </w:pPr>
    </w:p>
    <w:p w:rsidR="007F7448" w:rsidRPr="00072B66" w:rsidRDefault="007F7448" w:rsidP="007F7448">
      <w:pPr>
        <w:pStyle w:val="Default"/>
        <w:spacing w:line="360" w:lineRule="auto"/>
        <w:ind w:left="426" w:firstLine="708"/>
        <w:jc w:val="both"/>
        <w:rPr>
          <w:rFonts w:ascii="Times New Roman" w:hAnsi="Times New Roman" w:cs="Times New Roman"/>
        </w:rPr>
      </w:pPr>
      <w:r w:rsidRPr="00072B66">
        <w:rPr>
          <w:rFonts w:ascii="Times New Roman" w:hAnsi="Times New Roman" w:cs="Times New Roman"/>
        </w:rPr>
        <w:t>Anggaran adalah rencana yang dinyatakan secara kuantitatif. Penyusunan anggaran dilakukan jika hanya tersedia informasi akuntansi pertanggungjawaban yang mengukur berbagai sumber ekonomi yang tersedia (Setyaningrum dan Darmawan,</w:t>
      </w:r>
      <w:r>
        <w:rPr>
          <w:rFonts w:ascii="Times New Roman" w:hAnsi="Times New Roman" w:cs="Times New Roman"/>
        </w:rPr>
        <w:t>2013:328</w:t>
      </w:r>
      <w:r w:rsidRPr="00072B66">
        <w:rPr>
          <w:rFonts w:ascii="Times New Roman" w:hAnsi="Times New Roman" w:cs="Times New Roman"/>
        </w:rPr>
        <w:t xml:space="preserve">). Anggaran merupakan suatu rencana yang disusun secara sistematis yang meliputi seluruh kegiatan perusahaan dan dinyatakan dalam satuan </w:t>
      </w:r>
      <w:r w:rsidRPr="00072B66">
        <w:rPr>
          <w:rFonts w:ascii="Times New Roman" w:hAnsi="Times New Roman" w:cs="Times New Roman"/>
          <w:i/>
          <w:iCs/>
        </w:rPr>
        <w:t xml:space="preserve">(unit) </w:t>
      </w:r>
      <w:r w:rsidRPr="00072B66">
        <w:rPr>
          <w:rFonts w:ascii="Times New Roman" w:hAnsi="Times New Roman" w:cs="Times New Roman"/>
        </w:rPr>
        <w:t xml:space="preserve">moneter dan berlaku untuk jangka waktu mendatang. Anggaran dapat diartikan </w:t>
      </w:r>
      <w:r w:rsidRPr="00072B66">
        <w:rPr>
          <w:rFonts w:ascii="Times New Roman" w:hAnsi="Times New Roman" w:cs="Times New Roman"/>
        </w:rPr>
        <w:lastRenderedPageBreak/>
        <w:t xml:space="preserve">juga sebagai hasil kerja </w:t>
      </w:r>
      <w:r w:rsidRPr="00072B66">
        <w:rPr>
          <w:rFonts w:ascii="Times New Roman" w:hAnsi="Times New Roman" w:cs="Times New Roman"/>
          <w:i/>
          <w:iCs/>
        </w:rPr>
        <w:t xml:space="preserve">(output) </w:t>
      </w:r>
      <w:r w:rsidRPr="00072B66">
        <w:rPr>
          <w:rFonts w:ascii="Times New Roman" w:hAnsi="Times New Roman" w:cs="Times New Roman"/>
        </w:rPr>
        <w:t>terutama berupa taksiran-taksiran yang akan dilaksan</w:t>
      </w:r>
      <w:r>
        <w:rPr>
          <w:rFonts w:ascii="Times New Roman" w:hAnsi="Times New Roman" w:cs="Times New Roman"/>
        </w:rPr>
        <w:t>akan masa mendatang (Lubis, 2013:312</w:t>
      </w:r>
      <w:r w:rsidRPr="00072B66">
        <w:rPr>
          <w:rFonts w:ascii="Times New Roman" w:hAnsi="Times New Roman" w:cs="Times New Roman"/>
        </w:rPr>
        <w:t>).</w:t>
      </w:r>
      <w:bookmarkEnd w:id="0"/>
      <w:r w:rsidRPr="00072B66">
        <w:rPr>
          <w:rFonts w:ascii="Times New Roman" w:hAnsi="Times New Roman" w:cs="Times New Roman"/>
        </w:rPr>
        <w:t xml:space="preserve"> Anggaran sebagai salah satu alat yang digunakan dalam akuntansi pertanggungjawaban akan dibandingkan dengan laporan aktual manajemen pusat pertanggungjawaban di dalam mengukur prestasi sehingga perbedaan jumlah biaya aktual yang telah dianggarkan merupakan selisih yang akan mencerminkan prestasi manajer. Akuntansi pertanggungjawaban pusat biaya sangat berperan penting dalam pencapaian prestasi perusahaan (Tumbuan,</w:t>
      </w:r>
      <w:r>
        <w:rPr>
          <w:rFonts w:ascii="Times New Roman" w:hAnsi="Times New Roman" w:cs="Times New Roman"/>
        </w:rPr>
        <w:t>2013:235).</w:t>
      </w:r>
    </w:p>
    <w:p w:rsidR="007F7448" w:rsidRPr="00072B66" w:rsidRDefault="007F7448" w:rsidP="007F7448">
      <w:pPr>
        <w:pStyle w:val="Default"/>
        <w:spacing w:line="360" w:lineRule="auto"/>
        <w:ind w:left="567" w:firstLine="708"/>
        <w:jc w:val="both"/>
        <w:rPr>
          <w:rFonts w:ascii="Times New Roman" w:hAnsi="Times New Roman" w:cs="Times New Roman"/>
        </w:rPr>
      </w:pPr>
      <w:r w:rsidRPr="00072B66">
        <w:rPr>
          <w:rFonts w:ascii="Times New Roman" w:hAnsi="Times New Roman" w:cs="Times New Roman"/>
        </w:rPr>
        <w:t xml:space="preserve">Penilaian kinerja pusat pertanggungjawaban diukur berdasarkan kriteria masukan dan keluarannya </w:t>
      </w:r>
      <w:r>
        <w:rPr>
          <w:rFonts w:ascii="Times New Roman" w:hAnsi="Times New Roman" w:cs="Times New Roman"/>
        </w:rPr>
        <w:t>(Setyaningrum dan Darmawan, 2013:233</w:t>
      </w:r>
      <w:r w:rsidRPr="00072B66">
        <w:rPr>
          <w:rFonts w:ascii="Times New Roman" w:hAnsi="Times New Roman" w:cs="Times New Roman"/>
        </w:rPr>
        <w:t>).Penilaian kinerja merupakan bagian terpenting dalam suatu internal perusahaan.Hal ini penting mengingat penilaian kinerja merupakan tolak ukur dan sebagai evaluasi bagi suatu manajemen atas kinerja perusahaan yang telah dilakukan selama periode tertentu. Akuntansi pertanggungjawaban merupakan informasi yang diperlukan sebagai landasan penilaian kinerja tersebut (Nuraini dan Sirajuddin, 2012</w:t>
      </w:r>
      <w:r>
        <w:rPr>
          <w:rFonts w:ascii="Times New Roman" w:hAnsi="Times New Roman" w:cs="Times New Roman"/>
        </w:rPr>
        <w:t>:327</w:t>
      </w:r>
      <w:r w:rsidRPr="00072B66">
        <w:rPr>
          <w:rFonts w:ascii="Times New Roman" w:hAnsi="Times New Roman" w:cs="Times New Roman"/>
        </w:rPr>
        <w:t>). Pengukuran kinerja dapat ditujukan untuk mengukur kinerja unit organisasi ataupun kinerja manajernya. Jika disiapkan untuk mengukur kinerja unit organisasi sebagai entitas ekonomik, pengukuran kinerja mencakup seluruh biaya yang terjadi di unit tersebut tanpa memandang terkendali atau tak terkendali. Namun, apabila disiapkan untuk mengukur kinerja manajernya, pengukuran kinerja hanya mengukur elemen-elemen yang dapat dikendalikan manajer (Pasaribu, 2013</w:t>
      </w:r>
      <w:r>
        <w:rPr>
          <w:rFonts w:ascii="Times New Roman" w:hAnsi="Times New Roman" w:cs="Times New Roman"/>
        </w:rPr>
        <w:t>:238</w:t>
      </w:r>
      <w:r w:rsidRPr="00072B66">
        <w:rPr>
          <w:rFonts w:ascii="Times New Roman" w:hAnsi="Times New Roman" w:cs="Times New Roman"/>
        </w:rPr>
        <w:t>).</w:t>
      </w:r>
    </w:p>
    <w:p w:rsidR="007F7448" w:rsidRDefault="007F7448" w:rsidP="007F7448">
      <w:pPr>
        <w:pStyle w:val="Default"/>
        <w:spacing w:line="360" w:lineRule="auto"/>
        <w:ind w:left="567" w:firstLine="708"/>
        <w:jc w:val="both"/>
        <w:rPr>
          <w:rStyle w:val="fontstyle01"/>
          <w:rFonts w:ascii="Times New Roman" w:hAnsi="Times New Roman" w:cs="Times New Roman"/>
        </w:rPr>
      </w:pPr>
      <w:r w:rsidRPr="00072B66">
        <w:rPr>
          <w:rFonts w:ascii="Times New Roman" w:hAnsi="Times New Roman" w:cs="Times New Roman"/>
          <w:i/>
        </w:rPr>
        <w:t>Novotel Manado Golf Resort &amp; Convention Center</w:t>
      </w:r>
      <w:r w:rsidRPr="00072B66">
        <w:rPr>
          <w:rFonts w:ascii="Times New Roman" w:hAnsi="Times New Roman" w:cs="Times New Roman"/>
        </w:rPr>
        <w:t xml:space="preserve"> telah melaksanakan pengindentifikasian dan penetapan unit organisasi atau unit kerja sebagai suatu pusat pertanggungjawaban di dalamnya pada pusat biaya </w:t>
      </w:r>
      <w:r>
        <w:rPr>
          <w:rFonts w:ascii="Times New Roman" w:hAnsi="Times New Roman" w:cs="Times New Roman"/>
        </w:rPr>
        <w:t xml:space="preserve">dalam </w:t>
      </w:r>
      <w:r w:rsidRPr="00F138A0">
        <w:rPr>
          <w:rFonts w:ascii="Times New Roman" w:hAnsi="Times New Roman" w:cs="Times New Roman"/>
          <w:i/>
        </w:rPr>
        <w:t>general administration</w:t>
      </w:r>
      <w:r>
        <w:rPr>
          <w:rFonts w:ascii="Times New Roman" w:hAnsi="Times New Roman" w:cs="Times New Roman"/>
        </w:rPr>
        <w:t xml:space="preserve"> departement dan pusat pendapatan dalam </w:t>
      </w:r>
      <w:r w:rsidRPr="00F138A0">
        <w:rPr>
          <w:rFonts w:ascii="Times New Roman" w:hAnsi="Times New Roman" w:cs="Times New Roman"/>
          <w:i/>
        </w:rPr>
        <w:t>marketing departement</w:t>
      </w:r>
      <w:r w:rsidRPr="00072B66">
        <w:rPr>
          <w:rFonts w:ascii="Times New Roman" w:hAnsi="Times New Roman" w:cs="Times New Roman"/>
        </w:rPr>
        <w:t>yang dilaksanakan atasan hingga</w:t>
      </w:r>
      <w:r>
        <w:rPr>
          <w:rFonts w:ascii="Times New Roman" w:hAnsi="Times New Roman" w:cs="Times New Roman"/>
        </w:rPr>
        <w:t xml:space="preserve"> bawahan pada setiap departemen</w:t>
      </w:r>
      <w:r w:rsidRPr="00072B66">
        <w:rPr>
          <w:rFonts w:ascii="Times New Roman" w:hAnsi="Times New Roman" w:cs="Times New Roman"/>
        </w:rPr>
        <w:t xml:space="preserve"> yanga ada, akan tetapi  tetapi berdasarkan penilaian kinerja yang dilakukan, penilaian kinerja manajer </w:t>
      </w:r>
      <w:r>
        <w:rPr>
          <w:rFonts w:ascii="Times New Roman" w:hAnsi="Times New Roman" w:cs="Times New Roman"/>
        </w:rPr>
        <w:t xml:space="preserve">yang dilakukan </w:t>
      </w:r>
      <w:r w:rsidRPr="00072B66">
        <w:rPr>
          <w:rFonts w:ascii="Times New Roman" w:hAnsi="Times New Roman" w:cs="Times New Roman"/>
        </w:rPr>
        <w:t xml:space="preserve">pada perusahaan ini belum efektif, karena berdasarkan laporan pertanggungjawaban pada pusat biaya terjadi </w:t>
      </w:r>
      <w:r>
        <w:rPr>
          <w:rFonts w:ascii="Times New Roman" w:hAnsi="Times New Roman" w:cs="Times New Roman"/>
        </w:rPr>
        <w:t>varians yang cukup besar</w:t>
      </w:r>
      <w:r w:rsidRPr="00072B66">
        <w:rPr>
          <w:rFonts w:ascii="Times New Roman" w:hAnsi="Times New Roman" w:cs="Times New Roman"/>
        </w:rPr>
        <w:t xml:space="preserve"> antara realisasi dan anggaran secara keseluruhan</w:t>
      </w:r>
      <w:r>
        <w:rPr>
          <w:rFonts w:ascii="Times New Roman" w:hAnsi="Times New Roman" w:cs="Times New Roman"/>
        </w:rPr>
        <w:t xml:space="preserve">,hal ini </w:t>
      </w:r>
      <w:r w:rsidRPr="00072B66">
        <w:rPr>
          <w:rFonts w:ascii="Times New Roman" w:hAnsi="Times New Roman" w:cs="Times New Roman"/>
        </w:rPr>
        <w:t>menyebabkan realisasi me</w:t>
      </w:r>
      <w:r>
        <w:rPr>
          <w:rFonts w:ascii="Times New Roman" w:hAnsi="Times New Roman" w:cs="Times New Roman"/>
        </w:rPr>
        <w:t xml:space="preserve">lebihi </w:t>
      </w:r>
      <w:r>
        <w:rPr>
          <w:rFonts w:ascii="Times New Roman" w:hAnsi="Times New Roman" w:cs="Times New Roman"/>
        </w:rPr>
        <w:lastRenderedPageBreak/>
        <w:t xml:space="preserve">anggaran yang ditetapkan </w:t>
      </w:r>
      <w:r w:rsidRPr="00072B66">
        <w:rPr>
          <w:rFonts w:ascii="Times New Roman" w:hAnsi="Times New Roman" w:cs="Times New Roman"/>
        </w:rPr>
        <w:t>begitupun pelaksanaan penilaian kinerja. Pusat pe</w:t>
      </w:r>
      <w:r>
        <w:rPr>
          <w:rFonts w:ascii="Times New Roman" w:hAnsi="Times New Roman" w:cs="Times New Roman"/>
        </w:rPr>
        <w:t xml:space="preserve">rtanggungjawaban biaya memiliki </w:t>
      </w:r>
      <w:r w:rsidRPr="00072B66">
        <w:rPr>
          <w:rFonts w:ascii="Times New Roman" w:hAnsi="Times New Roman" w:cs="Times New Roman"/>
        </w:rPr>
        <w:t xml:space="preserve">hubungan dengan anggaran perusahaan yang akan digunakan untuk tahun berikutnya. Hal ini juga berhubungan secara langsung maupun tidak langsung dengan </w:t>
      </w:r>
      <w:r w:rsidRPr="00072B66">
        <w:rPr>
          <w:rFonts w:ascii="Times New Roman" w:hAnsi="Times New Roman" w:cs="Times New Roman"/>
          <w:i/>
          <w:iCs/>
        </w:rPr>
        <w:t xml:space="preserve">input </w:t>
      </w:r>
      <w:r w:rsidRPr="00072B66">
        <w:rPr>
          <w:rFonts w:ascii="Times New Roman" w:hAnsi="Times New Roman" w:cs="Times New Roman"/>
        </w:rPr>
        <w:t xml:space="preserve">dan </w:t>
      </w:r>
      <w:r w:rsidRPr="00072B66">
        <w:rPr>
          <w:rFonts w:ascii="Times New Roman" w:hAnsi="Times New Roman" w:cs="Times New Roman"/>
          <w:i/>
          <w:iCs/>
        </w:rPr>
        <w:t xml:space="preserve">output </w:t>
      </w:r>
      <w:r w:rsidRPr="00072B66">
        <w:rPr>
          <w:rFonts w:ascii="Times New Roman" w:hAnsi="Times New Roman" w:cs="Times New Roman"/>
        </w:rPr>
        <w:t>yang dihasilkan perusahaan. P</w:t>
      </w:r>
      <w:r>
        <w:rPr>
          <w:rFonts w:ascii="Times New Roman" w:hAnsi="Times New Roman" w:cs="Times New Roman"/>
        </w:rPr>
        <w:t>ada p</w:t>
      </w:r>
      <w:r w:rsidRPr="00072B66">
        <w:rPr>
          <w:rFonts w:ascii="Times New Roman" w:hAnsi="Times New Roman" w:cs="Times New Roman"/>
        </w:rPr>
        <w:t xml:space="preserve">usat biaya di </w:t>
      </w:r>
      <w:r w:rsidRPr="00072B66">
        <w:rPr>
          <w:rFonts w:ascii="Times New Roman" w:hAnsi="Times New Roman" w:cs="Times New Roman"/>
          <w:i/>
        </w:rPr>
        <w:t>Novotel Manado Resort &amp; Convention Center</w:t>
      </w:r>
      <w:r>
        <w:rPr>
          <w:rFonts w:ascii="Times New Roman" w:hAnsi="Times New Roman" w:cs="Times New Roman"/>
        </w:rPr>
        <w:t xml:space="preserve">dimana </w:t>
      </w:r>
      <w:r w:rsidRPr="00072B66">
        <w:rPr>
          <w:rFonts w:ascii="Times New Roman" w:hAnsi="Times New Roman" w:cs="Times New Roman"/>
        </w:rPr>
        <w:t xml:space="preserve">semua anggaran yang digunakan untuk operasional hotel </w:t>
      </w:r>
      <w:r>
        <w:rPr>
          <w:rFonts w:ascii="Times New Roman" w:hAnsi="Times New Roman" w:cs="Times New Roman"/>
        </w:rPr>
        <w:t>dalam</w:t>
      </w:r>
      <w:r w:rsidRPr="00072B66">
        <w:rPr>
          <w:rFonts w:ascii="Times New Roman" w:hAnsi="Times New Roman" w:cs="Times New Roman"/>
        </w:rPr>
        <w:t xml:space="preserve"> pengeluaran anggaran yang terkadang tidak sesuai</w:t>
      </w:r>
      <w:r>
        <w:rPr>
          <w:rFonts w:ascii="Times New Roman" w:hAnsi="Times New Roman" w:cs="Times New Roman"/>
        </w:rPr>
        <w:t xml:space="preserve"> dengan</w:t>
      </w:r>
      <w:r w:rsidRPr="00072B66">
        <w:rPr>
          <w:rFonts w:ascii="Times New Roman" w:hAnsi="Times New Roman" w:cs="Times New Roman"/>
        </w:rPr>
        <w:t xml:space="preserve"> prosedur, dan kerja dari pusat biaya yang tidak begitu diperhatikan, sehingga biaya penilaian kinerja pada perusahaan ini belum efektif</w:t>
      </w:r>
      <w:r>
        <w:rPr>
          <w:rFonts w:ascii="Times New Roman" w:hAnsi="Times New Roman" w:cs="Times New Roman"/>
        </w:rPr>
        <w:t>,tapi</w:t>
      </w:r>
      <w:r w:rsidRPr="00072B66">
        <w:rPr>
          <w:rFonts w:ascii="Times New Roman" w:hAnsi="Times New Roman" w:cs="Times New Roman"/>
        </w:rPr>
        <w:t xml:space="preserve"> dengan adanya perbaikan yang dilakukan maka dapat menekan biaya realisasi dari anggaran perusahaan. </w:t>
      </w:r>
      <w:r>
        <w:rPr>
          <w:rStyle w:val="fontstyle01"/>
          <w:rFonts w:ascii="Times New Roman" w:hAnsi="Times New Roman" w:cs="Times New Roman"/>
        </w:rPr>
        <w:t>Varians</w:t>
      </w:r>
      <w:r w:rsidRPr="00072B66">
        <w:rPr>
          <w:rStyle w:val="fontstyle01"/>
          <w:rFonts w:ascii="Times New Roman" w:hAnsi="Times New Roman" w:cs="Times New Roman"/>
        </w:rPr>
        <w:t xml:space="preserve"> antara anggaran danrealisasinya tersebut dapat dijadikan sebagai salah satu alat penilaian kinerja manajer suatuperusahaan dan juga berfungsi sebagai motivasi bagi manajer untuk meningkatkankinerjanya. Laporan pertanggungjawaban harus dapat menelusuri ketidakefisienan masing</w:t>
      </w:r>
      <w:r>
        <w:rPr>
          <w:rStyle w:val="fontstyle01"/>
          <w:rFonts w:ascii="Times New Roman" w:hAnsi="Times New Roman" w:cs="Times New Roman"/>
        </w:rPr>
        <w:t>-</w:t>
      </w:r>
      <w:r w:rsidRPr="00072B66">
        <w:rPr>
          <w:rStyle w:val="fontstyle01"/>
          <w:rFonts w:ascii="Times New Roman" w:hAnsi="Times New Roman" w:cs="Times New Roman"/>
        </w:rPr>
        <w:t>masing komponen,sehingga dapat dilakukan tindakan perbaikan apabila ditemukan suatukeadaan yang dapat menyebabkan sasaran maupun tujuan yang telah ditetapkan tidaktercapai.</w:t>
      </w:r>
    </w:p>
    <w:p w:rsidR="007F7448" w:rsidRPr="00F8471B" w:rsidRDefault="007F7448" w:rsidP="007F7448">
      <w:pPr>
        <w:pStyle w:val="Default"/>
        <w:spacing w:line="360" w:lineRule="auto"/>
        <w:ind w:left="567" w:firstLine="708"/>
        <w:jc w:val="both"/>
        <w:rPr>
          <w:rFonts w:ascii="Times New Roman" w:hAnsi="Times New Roman" w:cs="Times New Roman"/>
        </w:rPr>
      </w:pPr>
      <w:r w:rsidRPr="00072B66">
        <w:rPr>
          <w:rFonts w:ascii="Times New Roman" w:hAnsi="Times New Roman" w:cs="Times New Roman"/>
          <w:i/>
        </w:rPr>
        <w:t>Novotel Manado Golf Resort &amp; Convention Center</w:t>
      </w:r>
      <w:r>
        <w:rPr>
          <w:rFonts w:ascii="Times New Roman" w:hAnsi="Times New Roman" w:cs="Times New Roman"/>
        </w:rPr>
        <w:t>adalah perusahaan yang bergerak dalam jasa dan barang yang dihasilkan, pemasaran dan penjualan adalah sumber pendapatan utama. Oleh karena itu penerapan akuntansi pertanggungjawaban menjadi penting untuk mengetahui pelaksanaan tanggung jawab manajer pusat pendapatan dalam mencapai pendapatan yang telah dianggarkan, maka perusahaan sendiri telah menerapkan suatu sistem akuntansi pertanggungjawaban yaitu dengan adanya penilaian manajer pertanggungjawaban dengan cara membandingkan anggaran dengan realisasinya sehingga dapat mengetahui apakah perusahaan mendapatkan keuntungan atau kerugian dari pusat pendapatan tersebut.</w:t>
      </w:r>
    </w:p>
    <w:p w:rsidR="007F7448" w:rsidRPr="00072B66" w:rsidRDefault="007F7448" w:rsidP="007F7448">
      <w:pPr>
        <w:pStyle w:val="Default"/>
        <w:spacing w:line="360" w:lineRule="auto"/>
        <w:ind w:left="567" w:firstLine="708"/>
        <w:jc w:val="both"/>
        <w:rPr>
          <w:rFonts w:ascii="Times New Roman" w:hAnsi="Times New Roman" w:cs="Times New Roman"/>
        </w:rPr>
      </w:pPr>
      <w:r w:rsidRPr="00072B66">
        <w:rPr>
          <w:rFonts w:ascii="Times New Roman" w:hAnsi="Times New Roman" w:cs="Times New Roman"/>
        </w:rPr>
        <w:t xml:space="preserve"> Berdasarkan beberapa uraian diatas, </w:t>
      </w:r>
      <w:r>
        <w:rPr>
          <w:rFonts w:ascii="Times New Roman" w:hAnsi="Times New Roman" w:cs="Times New Roman"/>
        </w:rPr>
        <w:t>tentang</w:t>
      </w:r>
      <w:r w:rsidRPr="00072B66">
        <w:rPr>
          <w:rFonts w:ascii="Times New Roman" w:hAnsi="Times New Roman" w:cs="Times New Roman"/>
        </w:rPr>
        <w:t xml:space="preserve"> pertanggungjawaban sebagai penilaian kinerja manajer pusat biaya</w:t>
      </w:r>
      <w:r>
        <w:rPr>
          <w:rFonts w:ascii="Times New Roman" w:hAnsi="Times New Roman" w:cs="Times New Roman"/>
        </w:rPr>
        <w:t xml:space="preserve">&amp; pusat pendapatan, </w:t>
      </w:r>
      <w:r w:rsidRPr="00072B66">
        <w:rPr>
          <w:rFonts w:ascii="Times New Roman" w:hAnsi="Times New Roman" w:cs="Times New Roman"/>
        </w:rPr>
        <w:t xml:space="preserve">yang dilihat dari hasil laporan pertangggungjawaban pada pusat biaya </w:t>
      </w:r>
      <w:r>
        <w:rPr>
          <w:rFonts w:ascii="Times New Roman" w:hAnsi="Times New Roman" w:cs="Times New Roman"/>
        </w:rPr>
        <w:t xml:space="preserve">&amp; pusat pendapatan </w:t>
      </w:r>
      <w:r w:rsidRPr="00072B66">
        <w:rPr>
          <w:rFonts w:ascii="Times New Roman" w:hAnsi="Times New Roman" w:cs="Times New Roman"/>
        </w:rPr>
        <w:t>perusahaan</w:t>
      </w:r>
      <w:r>
        <w:rPr>
          <w:rFonts w:ascii="Times New Roman" w:hAnsi="Times New Roman" w:cs="Times New Roman"/>
        </w:rPr>
        <w:t xml:space="preserve">,peneliti </w:t>
      </w:r>
      <w:r w:rsidRPr="00072B66">
        <w:rPr>
          <w:rFonts w:ascii="Times New Roman" w:hAnsi="Times New Roman" w:cs="Times New Roman"/>
        </w:rPr>
        <w:t xml:space="preserve">tertarik untuk melakukan penelitian kembali tentang pusat pertanggungjawaban pada pusat biaya </w:t>
      </w:r>
      <w:r>
        <w:rPr>
          <w:rFonts w:ascii="Times New Roman" w:hAnsi="Times New Roman" w:cs="Times New Roman"/>
        </w:rPr>
        <w:t xml:space="preserve">&amp; pusat pendapatan </w:t>
      </w:r>
      <w:r w:rsidRPr="00072B66">
        <w:rPr>
          <w:rFonts w:ascii="Times New Roman" w:hAnsi="Times New Roman" w:cs="Times New Roman"/>
        </w:rPr>
        <w:t xml:space="preserve">di </w:t>
      </w:r>
      <w:r w:rsidRPr="00072B66">
        <w:rPr>
          <w:rFonts w:ascii="Times New Roman" w:hAnsi="Times New Roman" w:cs="Times New Roman"/>
          <w:i/>
        </w:rPr>
        <w:t xml:space="preserve">Novotel Manado Resort </w:t>
      </w:r>
      <w:r w:rsidRPr="00072B66">
        <w:rPr>
          <w:rFonts w:ascii="Times New Roman" w:hAnsi="Times New Roman" w:cs="Times New Roman"/>
          <w:i/>
        </w:rPr>
        <w:lastRenderedPageBreak/>
        <w:t>&amp; Convention Center</w:t>
      </w:r>
      <w:r>
        <w:rPr>
          <w:rFonts w:ascii="Times New Roman" w:hAnsi="Times New Roman" w:cs="Times New Roman"/>
        </w:rPr>
        <w:t>, untuk mengevaluasi dan mengukur kinerja manajer pada pusat biaya&amp; pusat pendapatan.</w:t>
      </w:r>
      <w:r w:rsidRPr="00072B66">
        <w:rPr>
          <w:rFonts w:ascii="Times New Roman" w:hAnsi="Times New Roman" w:cs="Times New Roman"/>
        </w:rPr>
        <w:t xml:space="preserve"> Dari kesimpulan tersebut, maka peneliti mengambil judul </w:t>
      </w:r>
      <w:r w:rsidRPr="00072B66">
        <w:rPr>
          <w:rFonts w:ascii="Times New Roman" w:hAnsi="Times New Roman" w:cs="Times New Roman"/>
          <w:b/>
          <w:bCs/>
        </w:rPr>
        <w:t>“</w:t>
      </w:r>
      <w:r>
        <w:rPr>
          <w:rFonts w:ascii="Times New Roman" w:hAnsi="Times New Roman" w:cs="Times New Roman"/>
          <w:b/>
          <w:bCs/>
        </w:rPr>
        <w:t xml:space="preserve">Pengukuran Kinerja General Administration Departement Sebagai Pusat Biaya &amp; Marketing Departement Sebagai Pusat Pendapatan Pada Novotel Manado Golf Resort &amp; Convention Center </w:t>
      </w:r>
      <w:r w:rsidRPr="00072B66">
        <w:rPr>
          <w:rFonts w:ascii="Times New Roman" w:hAnsi="Times New Roman" w:cs="Times New Roman"/>
          <w:b/>
          <w:bCs/>
        </w:rPr>
        <w:t>”.</w:t>
      </w:r>
    </w:p>
    <w:p w:rsidR="007F7448" w:rsidRPr="00072B66" w:rsidRDefault="007F7448" w:rsidP="007F7448">
      <w:pPr>
        <w:pStyle w:val="Default"/>
        <w:spacing w:line="360" w:lineRule="auto"/>
        <w:ind w:left="426" w:firstLine="708"/>
        <w:jc w:val="both"/>
        <w:rPr>
          <w:rFonts w:ascii="Times New Roman" w:hAnsi="Times New Roman" w:cs="Times New Roman"/>
          <w:b/>
          <w:bCs/>
        </w:rPr>
      </w:pPr>
    </w:p>
    <w:p w:rsidR="007F7448" w:rsidRPr="00072B66" w:rsidRDefault="007F7448" w:rsidP="007F7448">
      <w:pPr>
        <w:pStyle w:val="Default"/>
        <w:numPr>
          <w:ilvl w:val="0"/>
          <w:numId w:val="1"/>
        </w:numPr>
        <w:spacing w:after="240" w:line="360" w:lineRule="auto"/>
        <w:ind w:left="567" w:hanging="567"/>
        <w:jc w:val="both"/>
        <w:rPr>
          <w:rFonts w:ascii="Times New Roman" w:hAnsi="Times New Roman" w:cs="Times New Roman"/>
        </w:rPr>
      </w:pPr>
      <w:r w:rsidRPr="00072B66">
        <w:rPr>
          <w:rFonts w:ascii="Times New Roman" w:hAnsi="Times New Roman" w:cs="Times New Roman"/>
          <w:b/>
          <w:bCs/>
        </w:rPr>
        <w:t xml:space="preserve">RUMUSAN MASALAH </w:t>
      </w:r>
    </w:p>
    <w:p w:rsidR="007F7448" w:rsidRPr="00072B66" w:rsidRDefault="007F7448" w:rsidP="007F7448">
      <w:pPr>
        <w:pStyle w:val="Default"/>
        <w:spacing w:line="360" w:lineRule="auto"/>
        <w:ind w:left="720" w:firstLine="720"/>
        <w:jc w:val="both"/>
        <w:rPr>
          <w:rFonts w:ascii="Times New Roman" w:hAnsi="Times New Roman" w:cs="Times New Roman"/>
        </w:rPr>
      </w:pPr>
      <w:r w:rsidRPr="00072B66">
        <w:rPr>
          <w:rFonts w:ascii="Times New Roman" w:hAnsi="Times New Roman" w:cs="Times New Roman"/>
        </w:rPr>
        <w:t xml:space="preserve">Dari penjabaran latar belakang diatas, maka didapat rumusan masalah mengenai “Bagaimana Hasil </w:t>
      </w:r>
      <w:r w:rsidRPr="00A71A00">
        <w:rPr>
          <w:rFonts w:ascii="Times New Roman" w:hAnsi="Times New Roman" w:cs="Times New Roman"/>
        </w:rPr>
        <w:t>Pengukuran Kinerja General Administration &amp; Marketing Departement digunakan Sebagai Pusat Biaya &amp; Pusat Pendapatan</w:t>
      </w:r>
      <w:r w:rsidRPr="00072B66">
        <w:rPr>
          <w:rFonts w:ascii="Times New Roman" w:hAnsi="Times New Roman" w:cs="Times New Roman"/>
        </w:rPr>
        <w:t>”.</w:t>
      </w:r>
    </w:p>
    <w:p w:rsidR="007F7448" w:rsidRPr="00072B66" w:rsidRDefault="007F7448" w:rsidP="007F7448">
      <w:pPr>
        <w:pStyle w:val="Default"/>
        <w:numPr>
          <w:ilvl w:val="0"/>
          <w:numId w:val="1"/>
        </w:numPr>
        <w:spacing w:after="240" w:line="360" w:lineRule="auto"/>
        <w:ind w:left="567" w:hanging="567"/>
        <w:jc w:val="both"/>
        <w:rPr>
          <w:rFonts w:ascii="Times New Roman" w:hAnsi="Times New Roman" w:cs="Times New Roman"/>
        </w:rPr>
      </w:pPr>
      <w:r w:rsidRPr="00072B66">
        <w:rPr>
          <w:rFonts w:ascii="Times New Roman" w:hAnsi="Times New Roman" w:cs="Times New Roman"/>
          <w:b/>
          <w:bCs/>
        </w:rPr>
        <w:t xml:space="preserve">TUJUAN PENELITIAN </w:t>
      </w:r>
    </w:p>
    <w:p w:rsidR="007F7448" w:rsidRPr="00072B66" w:rsidRDefault="007F7448" w:rsidP="007F7448">
      <w:pPr>
        <w:pStyle w:val="Default"/>
        <w:spacing w:line="360" w:lineRule="auto"/>
        <w:ind w:left="720" w:firstLine="720"/>
        <w:jc w:val="both"/>
        <w:rPr>
          <w:rFonts w:ascii="Times New Roman" w:hAnsi="Times New Roman" w:cs="Times New Roman"/>
        </w:rPr>
      </w:pPr>
      <w:r w:rsidRPr="00072B66">
        <w:rPr>
          <w:rFonts w:ascii="Times New Roman" w:hAnsi="Times New Roman" w:cs="Times New Roman"/>
        </w:rPr>
        <w:t xml:space="preserve">Tujuan dari penelitian ini untuk mengetahui hasil </w:t>
      </w:r>
      <w:r w:rsidRPr="00A71A00">
        <w:rPr>
          <w:rFonts w:ascii="Times New Roman" w:hAnsi="Times New Roman" w:cs="Times New Roman"/>
        </w:rPr>
        <w:t>Pengukuran Kinerja General Administration &amp; Marketing Departement digunakan Sebagai Pusat Biaya &amp; Pusat Pendapatan</w:t>
      </w:r>
      <w:r w:rsidRPr="00072B66">
        <w:rPr>
          <w:rFonts w:ascii="Times New Roman" w:hAnsi="Times New Roman" w:cs="Times New Roman"/>
        </w:rPr>
        <w:t>”.</w:t>
      </w:r>
    </w:p>
    <w:p w:rsidR="007F7448" w:rsidRPr="00072B66" w:rsidRDefault="007F7448" w:rsidP="007F7448">
      <w:pPr>
        <w:pStyle w:val="Default"/>
        <w:spacing w:line="360" w:lineRule="auto"/>
        <w:ind w:left="720" w:firstLine="720"/>
        <w:jc w:val="both"/>
        <w:rPr>
          <w:rFonts w:ascii="Times New Roman" w:hAnsi="Times New Roman" w:cs="Times New Roman"/>
        </w:rPr>
      </w:pPr>
    </w:p>
    <w:p w:rsidR="007F7448" w:rsidRPr="00072B66" w:rsidRDefault="007F7448" w:rsidP="007F7448">
      <w:pPr>
        <w:pStyle w:val="Default"/>
        <w:numPr>
          <w:ilvl w:val="0"/>
          <w:numId w:val="1"/>
        </w:numPr>
        <w:spacing w:after="240" w:line="360" w:lineRule="auto"/>
        <w:ind w:left="567" w:hanging="567"/>
        <w:jc w:val="both"/>
        <w:rPr>
          <w:rFonts w:ascii="Times New Roman" w:hAnsi="Times New Roman" w:cs="Times New Roman"/>
        </w:rPr>
      </w:pPr>
      <w:r w:rsidRPr="00072B66">
        <w:rPr>
          <w:rFonts w:ascii="Times New Roman" w:hAnsi="Times New Roman" w:cs="Times New Roman"/>
          <w:b/>
          <w:bCs/>
        </w:rPr>
        <w:t xml:space="preserve">MANFAAT PENELITIAN </w:t>
      </w:r>
    </w:p>
    <w:p w:rsidR="007F7448" w:rsidRPr="00072B66" w:rsidRDefault="007F7448" w:rsidP="007F7448">
      <w:pPr>
        <w:pStyle w:val="Default"/>
        <w:numPr>
          <w:ilvl w:val="0"/>
          <w:numId w:val="2"/>
        </w:numPr>
        <w:spacing w:line="360" w:lineRule="auto"/>
        <w:ind w:left="851" w:hanging="284"/>
        <w:jc w:val="both"/>
        <w:rPr>
          <w:rFonts w:ascii="Times New Roman" w:hAnsi="Times New Roman" w:cs="Times New Roman"/>
        </w:rPr>
      </w:pPr>
      <w:r w:rsidRPr="00072B66">
        <w:rPr>
          <w:rFonts w:ascii="Times New Roman" w:hAnsi="Times New Roman" w:cs="Times New Roman"/>
        </w:rPr>
        <w:t xml:space="preserve">Bagi Perusahaan </w:t>
      </w:r>
    </w:p>
    <w:p w:rsidR="007F7448" w:rsidRPr="00072B66" w:rsidRDefault="007F7448" w:rsidP="007F7448">
      <w:pPr>
        <w:pStyle w:val="Default"/>
        <w:spacing w:line="360" w:lineRule="auto"/>
        <w:ind w:left="851"/>
        <w:rPr>
          <w:rFonts w:ascii="Times New Roman" w:hAnsi="Times New Roman" w:cs="Times New Roman"/>
        </w:rPr>
      </w:pPr>
      <w:r w:rsidRPr="00072B66">
        <w:rPr>
          <w:rFonts w:ascii="Times New Roman" w:hAnsi="Times New Roman" w:cs="Times New Roman"/>
        </w:rPr>
        <w:t>Diharapkan dapat lebih memperhatikan pentingnya akuntansi pertanggungjawaban pusat biaya sebagai alat ukur penilaian kinerja manajer.</w:t>
      </w:r>
    </w:p>
    <w:p w:rsidR="007F7448" w:rsidRPr="00072B66" w:rsidRDefault="007F7448" w:rsidP="007F7448">
      <w:pPr>
        <w:pStyle w:val="Default"/>
        <w:numPr>
          <w:ilvl w:val="0"/>
          <w:numId w:val="2"/>
        </w:numPr>
        <w:spacing w:line="360" w:lineRule="auto"/>
        <w:ind w:left="851" w:hanging="284"/>
        <w:jc w:val="both"/>
        <w:rPr>
          <w:rFonts w:ascii="Times New Roman" w:hAnsi="Times New Roman" w:cs="Times New Roman"/>
        </w:rPr>
      </w:pPr>
      <w:r w:rsidRPr="00072B66">
        <w:rPr>
          <w:rFonts w:ascii="Times New Roman" w:hAnsi="Times New Roman" w:cs="Times New Roman"/>
        </w:rPr>
        <w:t xml:space="preserve">Bagi Mahasiswa </w:t>
      </w:r>
    </w:p>
    <w:p w:rsidR="007F7448" w:rsidRPr="00072B66" w:rsidRDefault="007F7448" w:rsidP="007F7448">
      <w:pPr>
        <w:pStyle w:val="Default"/>
        <w:spacing w:after="120" w:line="360" w:lineRule="auto"/>
        <w:ind w:left="851"/>
        <w:jc w:val="both"/>
        <w:rPr>
          <w:rFonts w:ascii="Times New Roman" w:hAnsi="Times New Roman" w:cs="Times New Roman"/>
        </w:rPr>
      </w:pPr>
      <w:r w:rsidRPr="00072B66">
        <w:rPr>
          <w:rFonts w:ascii="Times New Roman" w:hAnsi="Times New Roman" w:cs="Times New Roman"/>
        </w:rPr>
        <w:t>Diharapkan dapat mengetahui fungsi anggaran dan realisasi anggaran pada pusat akuntansi pertanggungjawaban.</w:t>
      </w:r>
    </w:p>
    <w:p w:rsidR="007F7448" w:rsidRPr="00072B66" w:rsidRDefault="007F7448" w:rsidP="007F7448">
      <w:pPr>
        <w:pStyle w:val="Default"/>
        <w:numPr>
          <w:ilvl w:val="0"/>
          <w:numId w:val="2"/>
        </w:numPr>
        <w:spacing w:line="360" w:lineRule="auto"/>
        <w:ind w:left="851" w:hanging="284"/>
        <w:jc w:val="both"/>
        <w:rPr>
          <w:rFonts w:ascii="Times New Roman" w:hAnsi="Times New Roman" w:cs="Times New Roman"/>
        </w:rPr>
      </w:pPr>
      <w:r w:rsidRPr="00072B66">
        <w:rPr>
          <w:rFonts w:ascii="Times New Roman" w:hAnsi="Times New Roman" w:cs="Times New Roman"/>
        </w:rPr>
        <w:t xml:space="preserve">Bagi Universitas </w:t>
      </w:r>
    </w:p>
    <w:p w:rsidR="007F7448" w:rsidRPr="00072B66" w:rsidRDefault="007F7448" w:rsidP="007F7448">
      <w:pPr>
        <w:pStyle w:val="Default"/>
        <w:spacing w:line="360" w:lineRule="auto"/>
        <w:ind w:left="851"/>
        <w:jc w:val="both"/>
        <w:rPr>
          <w:rFonts w:ascii="Times New Roman" w:hAnsi="Times New Roman" w:cs="Times New Roman"/>
        </w:rPr>
      </w:pPr>
      <w:r w:rsidRPr="00072B66">
        <w:rPr>
          <w:rFonts w:ascii="Times New Roman" w:hAnsi="Times New Roman" w:cs="Times New Roman"/>
        </w:rPr>
        <w:t>Diharapkan penelitian ini dapat dijadikan acuan dalam pembuatan karya ilmiah, ataupun tugas akhir.</w:t>
      </w:r>
    </w:p>
    <w:bookmarkEnd w:id="1"/>
    <w:p w:rsidR="007F7448" w:rsidRDefault="007F7448" w:rsidP="007F7448">
      <w:pPr>
        <w:spacing w:after="0" w:line="240" w:lineRule="auto"/>
        <w:jc w:val="center"/>
        <w:rPr>
          <w:rFonts w:ascii="Times New Roman" w:hAnsi="Times New Roman" w:cs="Times New Roman"/>
          <w:b/>
          <w:sz w:val="26"/>
          <w:szCs w:val="24"/>
        </w:rPr>
      </w:pPr>
    </w:p>
    <w:p w:rsidR="007F7448" w:rsidRDefault="007F7448" w:rsidP="007F7448">
      <w:pPr>
        <w:spacing w:after="0" w:line="240" w:lineRule="auto"/>
        <w:jc w:val="center"/>
        <w:rPr>
          <w:rFonts w:ascii="Times New Roman" w:hAnsi="Times New Roman" w:cs="Times New Roman"/>
          <w:b/>
          <w:sz w:val="26"/>
          <w:szCs w:val="24"/>
        </w:rPr>
      </w:pPr>
    </w:p>
    <w:sectPr w:rsidR="007F7448" w:rsidSect="003C28B4">
      <w:pgSz w:w="12240" w:h="15840"/>
      <w:pgMar w:top="1701" w:right="1418" w:bottom="2268" w:left="1985" w:header="720" w:footer="720"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F68" w:rsidRDefault="00F51F68" w:rsidP="007F7448">
      <w:pPr>
        <w:spacing w:after="0" w:line="240" w:lineRule="auto"/>
      </w:pPr>
      <w:r>
        <w:separator/>
      </w:r>
    </w:p>
  </w:endnote>
  <w:endnote w:type="continuationSeparator" w:id="1">
    <w:p w:rsidR="00F51F68" w:rsidRDefault="00F51F68" w:rsidP="007F7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F68" w:rsidRDefault="00F51F68" w:rsidP="007F7448">
      <w:pPr>
        <w:spacing w:after="0" w:line="240" w:lineRule="auto"/>
      </w:pPr>
      <w:r>
        <w:separator/>
      </w:r>
    </w:p>
  </w:footnote>
  <w:footnote w:type="continuationSeparator" w:id="1">
    <w:p w:rsidR="00F51F68" w:rsidRDefault="00F51F68" w:rsidP="007F74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016"/>
    <w:multiLevelType w:val="hybridMultilevel"/>
    <w:tmpl w:val="CA385114"/>
    <w:lvl w:ilvl="0" w:tplc="69BEF7D8">
      <w:start w:val="1"/>
      <w:numFmt w:val="decimal"/>
      <w:lvlText w:val="%1."/>
      <w:lvlJc w:val="left"/>
      <w:pPr>
        <w:ind w:left="149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
    <w:nsid w:val="008C3B2A"/>
    <w:multiLevelType w:val="hybridMultilevel"/>
    <w:tmpl w:val="D678541E"/>
    <w:lvl w:ilvl="0" w:tplc="725A5186">
      <w:start w:val="4"/>
      <w:numFmt w:val="lowerLetter"/>
      <w:lvlText w:val="%1."/>
      <w:lvlJc w:val="left"/>
      <w:pPr>
        <w:ind w:left="228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F532C"/>
    <w:multiLevelType w:val="hybridMultilevel"/>
    <w:tmpl w:val="EF063E34"/>
    <w:lvl w:ilvl="0" w:tplc="B59A6F88">
      <w:start w:val="1"/>
      <w:numFmt w:val="decimal"/>
      <w:lvlText w:val="%1."/>
      <w:lvlJc w:val="left"/>
      <w:pPr>
        <w:ind w:left="17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43927"/>
    <w:multiLevelType w:val="hybridMultilevel"/>
    <w:tmpl w:val="4E9E5158"/>
    <w:lvl w:ilvl="0" w:tplc="3382481C">
      <w:start w:val="1"/>
      <w:numFmt w:val="decimal"/>
      <w:lvlText w:val="%1."/>
      <w:lvlJc w:val="left"/>
      <w:pPr>
        <w:ind w:left="2203" w:hanging="360"/>
      </w:pPr>
      <w:rPr>
        <w:rFonts w:ascii="Times New Roman" w:hAnsi="Times New Roman" w:cs="Times New Roman"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
    <w:nsid w:val="161C64F3"/>
    <w:multiLevelType w:val="hybridMultilevel"/>
    <w:tmpl w:val="58260418"/>
    <w:lvl w:ilvl="0" w:tplc="04090019">
      <w:start w:val="1"/>
      <w:numFmt w:val="lowerLetter"/>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11">
      <w:start w:val="1"/>
      <w:numFmt w:val="decimal"/>
      <w:lvlText w:val="%4)"/>
      <w:lvlJc w:val="left"/>
      <w:pPr>
        <w:ind w:left="4590" w:hanging="360"/>
      </w:pPr>
      <w:rPr>
        <w:rFonts w:hint="default"/>
      </w:rPr>
    </w:lvl>
    <w:lvl w:ilvl="4" w:tplc="04090019">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nsid w:val="186E7915"/>
    <w:multiLevelType w:val="hybridMultilevel"/>
    <w:tmpl w:val="A2681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0750A6"/>
    <w:multiLevelType w:val="hybridMultilevel"/>
    <w:tmpl w:val="54BE878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0336F5F"/>
    <w:multiLevelType w:val="hybridMultilevel"/>
    <w:tmpl w:val="7854B2BC"/>
    <w:lvl w:ilvl="0" w:tplc="0409000F">
      <w:start w:val="1"/>
      <w:numFmt w:val="decimal"/>
      <w:lvlText w:val="%1."/>
      <w:lvlJc w:val="left"/>
      <w:pPr>
        <w:ind w:left="1866" w:hanging="360"/>
      </w:p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
    <w:nsid w:val="218C4153"/>
    <w:multiLevelType w:val="hybridMultilevel"/>
    <w:tmpl w:val="40AEDD44"/>
    <w:lvl w:ilvl="0" w:tplc="15C441B2">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8504CBB"/>
    <w:multiLevelType w:val="hybridMultilevel"/>
    <w:tmpl w:val="FB7A2196"/>
    <w:lvl w:ilvl="0" w:tplc="17AC694E">
      <w:start w:val="1"/>
      <w:numFmt w:val="decimal"/>
      <w:lvlText w:val="4.%1"/>
      <w:lvlJc w:val="left"/>
      <w:pPr>
        <w:ind w:left="720" w:hanging="360"/>
      </w:pPr>
      <w:rPr>
        <w:rFonts w:hint="default"/>
        <w:b/>
        <w:i w:val="0"/>
      </w:rPr>
    </w:lvl>
    <w:lvl w:ilvl="1" w:tplc="C61EF72C">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D3E9C"/>
    <w:multiLevelType w:val="hybridMultilevel"/>
    <w:tmpl w:val="65AE3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84D3A"/>
    <w:multiLevelType w:val="hybridMultilevel"/>
    <w:tmpl w:val="6E9E40E4"/>
    <w:lvl w:ilvl="0" w:tplc="91C0F68E">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52924"/>
    <w:multiLevelType w:val="hybridMultilevel"/>
    <w:tmpl w:val="530A2A4E"/>
    <w:lvl w:ilvl="0" w:tplc="F4423C9E">
      <w:start w:val="1"/>
      <w:numFmt w:val="decimal"/>
      <w:lvlText w:val="%1."/>
      <w:lvlJc w:val="left"/>
      <w:pPr>
        <w:ind w:left="1569" w:hanging="360"/>
      </w:pPr>
      <w:rPr>
        <w:rFonts w:hint="default"/>
        <w:b w:val="0"/>
      </w:rPr>
    </w:lvl>
    <w:lvl w:ilvl="1" w:tplc="4FBA07B2">
      <w:start w:val="1"/>
      <w:numFmt w:val="lowerLetter"/>
      <w:lvlText w:val="%2."/>
      <w:lvlJc w:val="left"/>
      <w:pPr>
        <w:ind w:left="2289" w:hanging="360"/>
      </w:pPr>
      <w:rPr>
        <w:b w:val="0"/>
      </w:r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3">
    <w:nsid w:val="345D0CE9"/>
    <w:multiLevelType w:val="hybridMultilevel"/>
    <w:tmpl w:val="7BEA49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363F4E"/>
    <w:multiLevelType w:val="hybridMultilevel"/>
    <w:tmpl w:val="38AEC4A2"/>
    <w:lvl w:ilvl="0" w:tplc="0409000F">
      <w:start w:val="1"/>
      <w:numFmt w:val="decimal"/>
      <w:lvlText w:val="%1."/>
      <w:lvlJc w:val="left"/>
      <w:pPr>
        <w:ind w:left="1593" w:hanging="360"/>
      </w:p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15">
    <w:nsid w:val="390E08C7"/>
    <w:multiLevelType w:val="hybridMultilevel"/>
    <w:tmpl w:val="DB784C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B6D135F"/>
    <w:multiLevelType w:val="hybridMultilevel"/>
    <w:tmpl w:val="78DABEB4"/>
    <w:lvl w:ilvl="0" w:tplc="0E5A01B2">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62DE5"/>
    <w:multiLevelType w:val="hybridMultilevel"/>
    <w:tmpl w:val="E37A4132"/>
    <w:lvl w:ilvl="0" w:tplc="77463BAC">
      <w:start w:val="1"/>
      <w:numFmt w:val="decimal"/>
      <w:lvlText w:val="1.%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FD168D8"/>
    <w:multiLevelType w:val="hybridMultilevel"/>
    <w:tmpl w:val="C568D47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437C30AF"/>
    <w:multiLevelType w:val="hybridMultilevel"/>
    <w:tmpl w:val="D8F26E9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4A513B64"/>
    <w:multiLevelType w:val="hybridMultilevel"/>
    <w:tmpl w:val="33F23A7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4CF34FC1"/>
    <w:multiLevelType w:val="hybridMultilevel"/>
    <w:tmpl w:val="DAB616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6C3AE2"/>
    <w:multiLevelType w:val="hybridMultilevel"/>
    <w:tmpl w:val="BFF0ECD8"/>
    <w:lvl w:ilvl="0" w:tplc="CE985714">
      <w:start w:val="1"/>
      <w:numFmt w:val="decimal"/>
      <w:lvlText w:val="%1"/>
      <w:lvlJc w:val="left"/>
      <w:pPr>
        <w:ind w:left="2007" w:hanging="360"/>
      </w:pPr>
      <w:rPr>
        <w:rFonts w:hint="default"/>
        <w:b w:val="0"/>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3">
    <w:nsid w:val="53970A04"/>
    <w:multiLevelType w:val="hybridMultilevel"/>
    <w:tmpl w:val="EE76AF60"/>
    <w:lvl w:ilvl="0" w:tplc="F52C5AB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B97864"/>
    <w:multiLevelType w:val="hybridMultilevel"/>
    <w:tmpl w:val="1F344FD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575D4B8B"/>
    <w:multiLevelType w:val="hybridMultilevel"/>
    <w:tmpl w:val="98FEB692"/>
    <w:lvl w:ilvl="0" w:tplc="04090011">
      <w:start w:val="1"/>
      <w:numFmt w:val="decimal"/>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5C0D3B34"/>
    <w:multiLevelType w:val="hybridMultilevel"/>
    <w:tmpl w:val="DE3AF29A"/>
    <w:lvl w:ilvl="0" w:tplc="BFBAE20E">
      <w:start w:val="1"/>
      <w:numFmt w:val="decimal"/>
      <w:lvlText w:val="2.%1"/>
      <w:lvlJc w:val="left"/>
      <w:pPr>
        <w:ind w:left="2771" w:hanging="360"/>
      </w:pPr>
      <w:rPr>
        <w:rFonts w:hint="default"/>
        <w:b/>
        <w:i w:val="0"/>
      </w:rPr>
    </w:lvl>
    <w:lvl w:ilvl="1" w:tplc="27BA55C0">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C8053D7"/>
    <w:multiLevelType w:val="hybridMultilevel"/>
    <w:tmpl w:val="72DC034E"/>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5DE312D2"/>
    <w:multiLevelType w:val="hybridMultilevel"/>
    <w:tmpl w:val="2DC0744E"/>
    <w:lvl w:ilvl="0" w:tplc="5F16466A">
      <w:start w:val="1"/>
      <w:numFmt w:val="lowerLetter"/>
      <w:lvlText w:val="%1."/>
      <w:lvlJc w:val="left"/>
      <w:pPr>
        <w:ind w:left="228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9A16A7"/>
    <w:multiLevelType w:val="hybridMultilevel"/>
    <w:tmpl w:val="0270E060"/>
    <w:lvl w:ilvl="0" w:tplc="26F024BC">
      <w:start w:val="1"/>
      <w:numFmt w:val="decimal"/>
      <w:lvlText w:val="%1)"/>
      <w:lvlJc w:val="left"/>
      <w:pPr>
        <w:ind w:left="1854" w:hanging="360"/>
      </w:pPr>
      <w:rPr>
        <w:rFonts w:hint="default"/>
      </w:rPr>
    </w:lvl>
    <w:lvl w:ilvl="1" w:tplc="0D7C95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876E0342">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C15FB5"/>
    <w:multiLevelType w:val="hybridMultilevel"/>
    <w:tmpl w:val="C5DACC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475CB"/>
    <w:multiLevelType w:val="hybridMultilevel"/>
    <w:tmpl w:val="7AC6948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66367377"/>
    <w:multiLevelType w:val="hybridMultilevel"/>
    <w:tmpl w:val="D8F6F9C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FB0259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A407658"/>
    <w:multiLevelType w:val="hybridMultilevel"/>
    <w:tmpl w:val="93CC74AA"/>
    <w:lvl w:ilvl="0" w:tplc="105E44C8">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6B381021"/>
    <w:multiLevelType w:val="hybridMultilevel"/>
    <w:tmpl w:val="F2E6E84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6E4F257E"/>
    <w:multiLevelType w:val="hybridMultilevel"/>
    <w:tmpl w:val="573ADAE8"/>
    <w:lvl w:ilvl="0" w:tplc="0409000D">
      <w:start w:val="1"/>
      <w:numFmt w:val="bullet"/>
      <w:lvlText w:val=""/>
      <w:lvlJc w:val="left"/>
      <w:pPr>
        <w:ind w:left="797" w:hanging="360"/>
      </w:pPr>
      <w:rPr>
        <w:rFonts w:ascii="Wingdings" w:hAnsi="Wingdings"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36">
    <w:nsid w:val="72A27898"/>
    <w:multiLevelType w:val="hybridMultilevel"/>
    <w:tmpl w:val="6BBC936E"/>
    <w:lvl w:ilvl="0" w:tplc="CC206582">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7349056B"/>
    <w:multiLevelType w:val="hybridMultilevel"/>
    <w:tmpl w:val="A60A4014"/>
    <w:lvl w:ilvl="0" w:tplc="04090019">
      <w:start w:val="1"/>
      <w:numFmt w:val="lowerLetter"/>
      <w:lvlText w:val="%1."/>
      <w:lvlJc w:val="left"/>
      <w:pPr>
        <w:ind w:left="2432" w:hanging="360"/>
      </w:pPr>
      <w:rPr>
        <w:rFonts w:hint="default"/>
      </w:rPr>
    </w:lvl>
    <w:lvl w:ilvl="1" w:tplc="04090019">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8">
    <w:nsid w:val="753F33B3"/>
    <w:multiLevelType w:val="hybridMultilevel"/>
    <w:tmpl w:val="4C4C6D9A"/>
    <w:lvl w:ilvl="0" w:tplc="9A844D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B106E0E"/>
    <w:multiLevelType w:val="hybridMultilevel"/>
    <w:tmpl w:val="AE5A404C"/>
    <w:lvl w:ilvl="0" w:tplc="67F8224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FB2347"/>
    <w:multiLevelType w:val="hybridMultilevel"/>
    <w:tmpl w:val="1C94B542"/>
    <w:lvl w:ilvl="0" w:tplc="1966D526">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7"/>
  </w:num>
  <w:num w:numId="2">
    <w:abstractNumId w:val="5"/>
  </w:num>
  <w:num w:numId="3">
    <w:abstractNumId w:val="7"/>
  </w:num>
  <w:num w:numId="4">
    <w:abstractNumId w:val="26"/>
  </w:num>
  <w:num w:numId="5">
    <w:abstractNumId w:val="13"/>
  </w:num>
  <w:num w:numId="6">
    <w:abstractNumId w:val="30"/>
  </w:num>
  <w:num w:numId="7">
    <w:abstractNumId w:val="25"/>
  </w:num>
  <w:num w:numId="8">
    <w:abstractNumId w:val="32"/>
  </w:num>
  <w:num w:numId="9">
    <w:abstractNumId w:val="37"/>
  </w:num>
  <w:num w:numId="10">
    <w:abstractNumId w:val="27"/>
  </w:num>
  <w:num w:numId="11">
    <w:abstractNumId w:val="18"/>
  </w:num>
  <w:num w:numId="12">
    <w:abstractNumId w:val="31"/>
  </w:num>
  <w:num w:numId="13">
    <w:abstractNumId w:val="33"/>
  </w:num>
  <w:num w:numId="14">
    <w:abstractNumId w:val="36"/>
  </w:num>
  <w:num w:numId="15">
    <w:abstractNumId w:val="11"/>
  </w:num>
  <w:num w:numId="16">
    <w:abstractNumId w:val="15"/>
  </w:num>
  <w:num w:numId="17">
    <w:abstractNumId w:val="8"/>
  </w:num>
  <w:num w:numId="18">
    <w:abstractNumId w:val="14"/>
  </w:num>
  <w:num w:numId="19">
    <w:abstractNumId w:val="34"/>
  </w:num>
  <w:num w:numId="20">
    <w:abstractNumId w:val="19"/>
  </w:num>
  <w:num w:numId="21">
    <w:abstractNumId w:val="4"/>
  </w:num>
  <w:num w:numId="22">
    <w:abstractNumId w:val="24"/>
  </w:num>
  <w:num w:numId="23">
    <w:abstractNumId w:val="20"/>
  </w:num>
  <w:num w:numId="24">
    <w:abstractNumId w:val="12"/>
  </w:num>
  <w:num w:numId="25">
    <w:abstractNumId w:val="21"/>
  </w:num>
  <w:num w:numId="26">
    <w:abstractNumId w:val="10"/>
  </w:num>
  <w:num w:numId="27">
    <w:abstractNumId w:val="9"/>
  </w:num>
  <w:num w:numId="28">
    <w:abstractNumId w:val="2"/>
  </w:num>
  <w:num w:numId="29">
    <w:abstractNumId w:val="6"/>
  </w:num>
  <w:num w:numId="30">
    <w:abstractNumId w:val="0"/>
  </w:num>
  <w:num w:numId="31">
    <w:abstractNumId w:val="29"/>
  </w:num>
  <w:num w:numId="32">
    <w:abstractNumId w:val="35"/>
  </w:num>
  <w:num w:numId="33">
    <w:abstractNumId w:val="3"/>
  </w:num>
  <w:num w:numId="34">
    <w:abstractNumId w:val="39"/>
  </w:num>
  <w:num w:numId="35">
    <w:abstractNumId w:val="28"/>
  </w:num>
  <w:num w:numId="36">
    <w:abstractNumId w:val="1"/>
  </w:num>
  <w:num w:numId="37">
    <w:abstractNumId w:val="23"/>
  </w:num>
  <w:num w:numId="38">
    <w:abstractNumId w:val="38"/>
  </w:num>
  <w:num w:numId="39">
    <w:abstractNumId w:val="16"/>
  </w:num>
  <w:num w:numId="40">
    <w:abstractNumId w:val="22"/>
  </w:num>
  <w:num w:numId="41">
    <w:abstractNumId w:val="4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F7448"/>
    <w:rsid w:val="001D0BBD"/>
    <w:rsid w:val="0023716A"/>
    <w:rsid w:val="002F6487"/>
    <w:rsid w:val="003C28B4"/>
    <w:rsid w:val="007F7448"/>
    <w:rsid w:val="0098283A"/>
    <w:rsid w:val="00F51F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1">
    <w:name w:val="fontstyle11"/>
    <w:basedOn w:val="DefaultParagraphFont"/>
    <w:rsid w:val="007F7448"/>
    <w:rPr>
      <w:rFonts w:ascii="Helvetica" w:hAnsi="Helvetica" w:hint="default"/>
      <w:b w:val="0"/>
      <w:bCs w:val="0"/>
      <w:i w:val="0"/>
      <w:iCs w:val="0"/>
      <w:color w:val="000000"/>
      <w:sz w:val="22"/>
      <w:szCs w:val="22"/>
    </w:rPr>
  </w:style>
  <w:style w:type="paragraph" w:customStyle="1" w:styleId="Default">
    <w:name w:val="Default"/>
    <w:rsid w:val="007F744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F7448"/>
    <w:pPr>
      <w:ind w:left="720"/>
      <w:contextualSpacing/>
    </w:pPr>
  </w:style>
  <w:style w:type="character" w:customStyle="1" w:styleId="fontstyle01">
    <w:name w:val="fontstyle01"/>
    <w:basedOn w:val="DefaultParagraphFont"/>
    <w:rsid w:val="007F7448"/>
    <w:rPr>
      <w:rFonts w:ascii="Book Antiqua" w:hAnsi="Book Antiqua" w:hint="default"/>
      <w:b w:val="0"/>
      <w:bCs w:val="0"/>
      <w:i w:val="0"/>
      <w:iCs w:val="0"/>
      <w:color w:val="000000"/>
      <w:sz w:val="22"/>
      <w:szCs w:val="22"/>
    </w:rPr>
  </w:style>
  <w:style w:type="table" w:styleId="TableGrid">
    <w:name w:val="Table Grid"/>
    <w:basedOn w:val="TableNormal"/>
    <w:uiPriority w:val="59"/>
    <w:rsid w:val="007F7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7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448"/>
  </w:style>
  <w:style w:type="paragraph" w:styleId="Footer">
    <w:name w:val="footer"/>
    <w:basedOn w:val="Normal"/>
    <w:link w:val="FooterChar"/>
    <w:uiPriority w:val="99"/>
    <w:unhideWhenUsed/>
    <w:rsid w:val="007F7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448"/>
  </w:style>
  <w:style w:type="paragraph" w:styleId="BodyTextIndent2">
    <w:name w:val="Body Text Indent 2"/>
    <w:basedOn w:val="Normal"/>
    <w:link w:val="BodyTextIndent2Char"/>
    <w:semiHidden/>
    <w:rsid w:val="007F7448"/>
    <w:pPr>
      <w:spacing w:after="0" w:line="240" w:lineRule="auto"/>
      <w:ind w:left="1080"/>
    </w:pPr>
    <w:rPr>
      <w:rFonts w:ascii="Comic Sans MS" w:eastAsia="Times New Roman" w:hAnsi="Comic Sans MS" w:cs="Times New Roman"/>
      <w:sz w:val="32"/>
      <w:szCs w:val="24"/>
    </w:rPr>
  </w:style>
  <w:style w:type="character" w:customStyle="1" w:styleId="BodyTextIndent2Char">
    <w:name w:val="Body Text Indent 2 Char"/>
    <w:basedOn w:val="DefaultParagraphFont"/>
    <w:link w:val="BodyTextIndent2"/>
    <w:semiHidden/>
    <w:rsid w:val="007F7448"/>
    <w:rPr>
      <w:rFonts w:ascii="Comic Sans MS" w:eastAsia="Times New Roman" w:hAnsi="Comic Sans MS" w:cs="Times New Roman"/>
      <w:sz w:val="32"/>
      <w:szCs w:val="24"/>
    </w:rPr>
  </w:style>
  <w:style w:type="character" w:customStyle="1" w:styleId="BalloonTextChar">
    <w:name w:val="Balloon Text Char"/>
    <w:basedOn w:val="DefaultParagraphFont"/>
    <w:link w:val="BalloonText"/>
    <w:uiPriority w:val="99"/>
    <w:semiHidden/>
    <w:rsid w:val="007F7448"/>
    <w:rPr>
      <w:rFonts w:ascii="Tahoma" w:hAnsi="Tahoma" w:cs="Tahoma"/>
      <w:sz w:val="16"/>
      <w:szCs w:val="16"/>
    </w:rPr>
  </w:style>
  <w:style w:type="paragraph" w:styleId="BalloonText">
    <w:name w:val="Balloon Text"/>
    <w:basedOn w:val="Normal"/>
    <w:link w:val="BalloonTextChar"/>
    <w:uiPriority w:val="99"/>
    <w:semiHidden/>
    <w:unhideWhenUsed/>
    <w:rsid w:val="007F7448"/>
    <w:pPr>
      <w:spacing w:after="0" w:line="240" w:lineRule="auto"/>
    </w:pPr>
    <w:rPr>
      <w:rFonts w:ascii="Tahoma" w:hAnsi="Tahoma" w:cs="Tahoma"/>
      <w:sz w:val="16"/>
      <w:szCs w:val="16"/>
    </w:rPr>
  </w:style>
  <w:style w:type="character" w:customStyle="1" w:styleId="fontstyle21">
    <w:name w:val="fontstyle21"/>
    <w:basedOn w:val="DefaultParagraphFont"/>
    <w:rsid w:val="007F7448"/>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7F7448"/>
    <w:rPr>
      <w:rFonts w:ascii="Times New Roman" w:hAnsi="Times New Roman" w:cs="Times New Roman" w:hint="default"/>
      <w:b/>
      <w:bCs/>
      <w:i w:val="0"/>
      <w:iCs w:val="0"/>
      <w:color w:val="000000"/>
      <w:sz w:val="22"/>
      <w:szCs w:val="22"/>
    </w:rPr>
  </w:style>
  <w:style w:type="character" w:styleId="Emphasis">
    <w:name w:val="Emphasis"/>
    <w:basedOn w:val="DefaultParagraphFont"/>
    <w:uiPriority w:val="20"/>
    <w:qFormat/>
    <w:rsid w:val="007F744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Putra</dc:creator>
  <cp:keywords/>
  <dc:description/>
  <cp:lastModifiedBy>TIK</cp:lastModifiedBy>
  <cp:revision>3</cp:revision>
  <dcterms:created xsi:type="dcterms:W3CDTF">2018-09-06T07:39:00Z</dcterms:created>
  <dcterms:modified xsi:type="dcterms:W3CDTF">2018-11-05T06:58:00Z</dcterms:modified>
</cp:coreProperties>
</file>