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415" w:rsidRDefault="005E4415" w:rsidP="00982EE0">
      <w:pPr>
        <w:spacing w:line="360" w:lineRule="auto"/>
        <w:ind w:left="72"/>
        <w:jc w:val="center"/>
        <w:rPr>
          <w:b/>
          <w:sz w:val="28"/>
          <w:szCs w:val="28"/>
          <w:lang w:val="sv-SE"/>
        </w:rPr>
      </w:pPr>
      <w:r>
        <w:rPr>
          <w:b/>
          <w:sz w:val="28"/>
          <w:szCs w:val="28"/>
          <w:lang w:val="sv-SE"/>
        </w:rPr>
        <w:t>BAB I</w:t>
      </w:r>
    </w:p>
    <w:p w:rsidR="00982EE0" w:rsidRPr="00C32E25" w:rsidRDefault="00982EE0" w:rsidP="00982EE0">
      <w:pPr>
        <w:spacing w:line="360" w:lineRule="auto"/>
        <w:ind w:left="72"/>
        <w:jc w:val="center"/>
        <w:rPr>
          <w:b/>
          <w:sz w:val="28"/>
          <w:szCs w:val="28"/>
          <w:lang w:val="sv-SE"/>
        </w:rPr>
      </w:pPr>
      <w:r w:rsidRPr="00C32E25">
        <w:rPr>
          <w:b/>
          <w:sz w:val="28"/>
          <w:szCs w:val="28"/>
          <w:lang w:val="sv-SE"/>
        </w:rPr>
        <w:t>PENDAHULUAN</w:t>
      </w:r>
    </w:p>
    <w:p w:rsidR="00982EE0" w:rsidRPr="0085381C" w:rsidRDefault="00982EE0" w:rsidP="001C5958">
      <w:pPr>
        <w:pStyle w:val="ListParagraph"/>
        <w:numPr>
          <w:ilvl w:val="1"/>
          <w:numId w:val="6"/>
        </w:numPr>
        <w:spacing w:before="240" w:after="0" w:line="240" w:lineRule="auto"/>
        <w:rPr>
          <w:rFonts w:ascii="Times New Roman" w:hAnsi="Times New Roman" w:cs="Times New Roman"/>
          <w:b/>
          <w:sz w:val="24"/>
          <w:szCs w:val="24"/>
        </w:rPr>
      </w:pPr>
      <w:r w:rsidRPr="0085381C">
        <w:rPr>
          <w:rFonts w:ascii="Times New Roman" w:hAnsi="Times New Roman" w:cs="Times New Roman"/>
          <w:b/>
          <w:sz w:val="24"/>
          <w:szCs w:val="24"/>
        </w:rPr>
        <w:t xml:space="preserve">Latar Belakang </w:t>
      </w:r>
    </w:p>
    <w:p w:rsidR="00982EE0" w:rsidRPr="00AC73D3" w:rsidRDefault="00982EE0" w:rsidP="00982EE0">
      <w:pPr>
        <w:spacing w:line="360" w:lineRule="auto"/>
        <w:rPr>
          <w:b/>
          <w:sz w:val="24"/>
          <w:szCs w:val="24"/>
        </w:rPr>
      </w:pPr>
    </w:p>
    <w:p w:rsidR="000B258B" w:rsidRDefault="000B258B" w:rsidP="00982EE0">
      <w:pPr>
        <w:spacing w:line="360" w:lineRule="auto"/>
        <w:ind w:firstLine="720"/>
        <w:jc w:val="both"/>
        <w:rPr>
          <w:sz w:val="24"/>
          <w:szCs w:val="24"/>
        </w:rPr>
      </w:pPr>
      <w:r>
        <w:rPr>
          <w:sz w:val="24"/>
          <w:szCs w:val="24"/>
        </w:rPr>
        <w:t>Pengunaan minyak kelapa selain di gunakan sebagai pengola bahan makanan sehari-hari juga di gunakan sebagai bahan baku industri non pangan,</w:t>
      </w:r>
    </w:p>
    <w:p w:rsidR="000B258B" w:rsidRDefault="000B258B" w:rsidP="000B258B">
      <w:pPr>
        <w:spacing w:line="360" w:lineRule="auto"/>
        <w:jc w:val="both"/>
        <w:rPr>
          <w:sz w:val="24"/>
          <w:szCs w:val="24"/>
        </w:rPr>
      </w:pPr>
      <w:r>
        <w:rPr>
          <w:sz w:val="24"/>
          <w:szCs w:val="24"/>
        </w:rPr>
        <w:t>Namun proses produksi minyak kelapa di daera</w:t>
      </w:r>
      <w:r w:rsidR="00E7502C">
        <w:rPr>
          <w:sz w:val="24"/>
          <w:szCs w:val="24"/>
        </w:rPr>
        <w:t>h</w:t>
      </w:r>
      <w:r>
        <w:rPr>
          <w:sz w:val="24"/>
          <w:szCs w:val="24"/>
        </w:rPr>
        <w:t xml:space="preserve"> pedesaan di Indonesia yang serupa kondisinya pe</w:t>
      </w:r>
      <w:r w:rsidR="00E7502C">
        <w:rPr>
          <w:sz w:val="24"/>
          <w:szCs w:val="24"/>
        </w:rPr>
        <w:t>m</w:t>
      </w:r>
      <w:r>
        <w:rPr>
          <w:sz w:val="24"/>
          <w:szCs w:val="24"/>
        </w:rPr>
        <w:t>erasan minyak</w:t>
      </w:r>
      <w:r w:rsidR="00583931">
        <w:rPr>
          <w:sz w:val="24"/>
          <w:szCs w:val="24"/>
        </w:rPr>
        <w:t xml:space="preserve"> kelapa murni, yaitu di peras da</w:t>
      </w:r>
      <w:r>
        <w:rPr>
          <w:sz w:val="24"/>
          <w:szCs w:val="24"/>
        </w:rPr>
        <w:t>n</w:t>
      </w:r>
      <w:r w:rsidR="00583931">
        <w:rPr>
          <w:sz w:val="24"/>
          <w:szCs w:val="24"/>
        </w:rPr>
        <w:t xml:space="preserve"> </w:t>
      </w:r>
      <w:r>
        <w:rPr>
          <w:sz w:val="24"/>
          <w:szCs w:val="24"/>
        </w:rPr>
        <w:t>ada pulah yang hanya di tiriskan</w:t>
      </w:r>
      <w:r w:rsidR="00583931">
        <w:rPr>
          <w:sz w:val="24"/>
          <w:szCs w:val="24"/>
        </w:rPr>
        <w:t xml:space="preserve"> </w:t>
      </w:r>
      <w:r>
        <w:rPr>
          <w:sz w:val="24"/>
          <w:szCs w:val="24"/>
        </w:rPr>
        <w:t xml:space="preserve"> yg</w:t>
      </w:r>
      <w:r w:rsidR="00583931">
        <w:rPr>
          <w:sz w:val="24"/>
          <w:szCs w:val="24"/>
        </w:rPr>
        <w:t xml:space="preserve"> </w:t>
      </w:r>
      <w:r>
        <w:rPr>
          <w:sz w:val="24"/>
          <w:szCs w:val="24"/>
        </w:rPr>
        <w:t xml:space="preserve"> memakan tenaga dan waktu yg cukup besar dan lama,</w:t>
      </w:r>
    </w:p>
    <w:p w:rsidR="000B258B" w:rsidRDefault="000B258B" w:rsidP="000B258B">
      <w:pPr>
        <w:spacing w:line="360" w:lineRule="auto"/>
        <w:jc w:val="both"/>
        <w:rPr>
          <w:sz w:val="24"/>
          <w:szCs w:val="24"/>
        </w:rPr>
      </w:pPr>
      <w:r>
        <w:rPr>
          <w:sz w:val="24"/>
          <w:szCs w:val="24"/>
        </w:rPr>
        <w:t>Sehingga kapasitas yang di hasilkan terbatas.</w:t>
      </w:r>
    </w:p>
    <w:p w:rsidR="007F2DBF" w:rsidRDefault="000B258B" w:rsidP="00982EE0">
      <w:pPr>
        <w:spacing w:line="360" w:lineRule="auto"/>
        <w:ind w:firstLine="720"/>
        <w:jc w:val="both"/>
        <w:rPr>
          <w:sz w:val="24"/>
          <w:szCs w:val="24"/>
        </w:rPr>
      </w:pPr>
      <w:r>
        <w:rPr>
          <w:sz w:val="24"/>
          <w:szCs w:val="24"/>
        </w:rPr>
        <w:t xml:space="preserve">Mekanisme proses </w:t>
      </w:r>
      <w:r w:rsidR="0046636B">
        <w:rPr>
          <w:sz w:val="24"/>
          <w:szCs w:val="24"/>
        </w:rPr>
        <w:t>p</w:t>
      </w:r>
      <w:r>
        <w:rPr>
          <w:sz w:val="24"/>
          <w:szCs w:val="24"/>
        </w:rPr>
        <w:t xml:space="preserve">emerasan </w:t>
      </w:r>
      <w:r w:rsidR="004B379C">
        <w:rPr>
          <w:sz w:val="24"/>
          <w:szCs w:val="24"/>
        </w:rPr>
        <w:t>perlu dilakukan karena proses pemerasan  minyak kelapa murni yang di lakukan dengan cara tradisional merupa</w:t>
      </w:r>
      <w:r w:rsidR="0046636B">
        <w:rPr>
          <w:sz w:val="24"/>
          <w:szCs w:val="24"/>
        </w:rPr>
        <w:t>ka</w:t>
      </w:r>
      <w:r w:rsidR="004B379C">
        <w:rPr>
          <w:sz w:val="24"/>
          <w:szCs w:val="24"/>
        </w:rPr>
        <w:t>n pemborosan waktu dan tenaga,untuk memperbaiki proses peremasan agar lebih efisien,yang dapat meningkatkan kapasitas maka alat pres minyak kelapa murni sangat dibutukan dalam kegiatan pengolahan oleh  para petani kelapa</w:t>
      </w:r>
      <w:r w:rsidR="00982EE0" w:rsidRPr="002A2833">
        <w:rPr>
          <w:sz w:val="24"/>
          <w:szCs w:val="24"/>
        </w:rPr>
        <w:t>.</w:t>
      </w:r>
    </w:p>
    <w:p w:rsidR="00982EE0" w:rsidRPr="007F2DBF" w:rsidRDefault="007F2DBF" w:rsidP="007F2DBF">
      <w:pPr>
        <w:spacing w:line="360" w:lineRule="auto"/>
        <w:rPr>
          <w:b/>
          <w:sz w:val="28"/>
          <w:szCs w:val="28"/>
          <w:lang w:val="id-ID"/>
        </w:rPr>
      </w:pPr>
      <w:r>
        <w:rPr>
          <w:sz w:val="24"/>
          <w:szCs w:val="24"/>
        </w:rPr>
        <w:t xml:space="preserve">Oleh karena hal tersebut penulis mendapat gagasan dan motifasi untuk merancang </w:t>
      </w:r>
      <w:r w:rsidR="00982EE0" w:rsidRPr="00B75FB5">
        <w:rPr>
          <w:b/>
          <w:noProof/>
          <w:sz w:val="24"/>
          <w:szCs w:val="24"/>
          <w:lang w:val="id-ID"/>
        </w:rPr>
        <w:t>“</w:t>
      </w:r>
      <w:r w:rsidRPr="00B75FB5">
        <w:rPr>
          <w:b/>
          <w:i/>
          <w:sz w:val="24"/>
          <w:szCs w:val="24"/>
        </w:rPr>
        <w:t>Pembuatan kopling flens fleksibel dan transmisi putaran pada mesin pres minyak kelapa murni</w:t>
      </w:r>
      <w:r w:rsidRPr="00B75FB5">
        <w:rPr>
          <w:b/>
          <w:sz w:val="24"/>
          <w:szCs w:val="24"/>
          <w:lang w:val="id-ID"/>
        </w:rPr>
        <w:t xml:space="preserve"> </w:t>
      </w:r>
      <w:r w:rsidR="00982EE0" w:rsidRPr="00B75FB5">
        <w:rPr>
          <w:b/>
          <w:sz w:val="24"/>
          <w:szCs w:val="24"/>
          <w:lang w:val="sv-SE"/>
        </w:rPr>
        <w:t>”.</w:t>
      </w:r>
    </w:p>
    <w:p w:rsidR="007F2DBF" w:rsidRDefault="007F2DBF">
      <w:pPr>
        <w:spacing w:after="200" w:line="276" w:lineRule="auto"/>
        <w:rPr>
          <w:b/>
          <w:lang w:val="id-ID"/>
        </w:rPr>
      </w:pPr>
      <w:r>
        <w:rPr>
          <w:b/>
          <w:lang w:val="id-ID"/>
        </w:rPr>
        <w:br w:type="page"/>
      </w:r>
    </w:p>
    <w:p w:rsidR="00982EE0" w:rsidRPr="0085381C" w:rsidRDefault="00982EE0" w:rsidP="00982EE0">
      <w:pPr>
        <w:spacing w:line="360" w:lineRule="auto"/>
        <w:rPr>
          <w:b/>
          <w:sz w:val="24"/>
          <w:szCs w:val="24"/>
        </w:rPr>
      </w:pPr>
      <w:r>
        <w:rPr>
          <w:b/>
          <w:sz w:val="24"/>
          <w:szCs w:val="24"/>
        </w:rPr>
        <w:lastRenderedPageBreak/>
        <w:t xml:space="preserve">1.2.  </w:t>
      </w:r>
      <w:r w:rsidRPr="0085381C">
        <w:rPr>
          <w:b/>
          <w:sz w:val="24"/>
          <w:szCs w:val="24"/>
        </w:rPr>
        <w:t>Perumusan Masalah</w:t>
      </w:r>
    </w:p>
    <w:p w:rsidR="00982EE0" w:rsidRPr="00050013" w:rsidRDefault="00982EE0" w:rsidP="00982EE0">
      <w:pPr>
        <w:spacing w:line="360" w:lineRule="auto"/>
        <w:ind w:firstLine="360"/>
        <w:jc w:val="both"/>
        <w:rPr>
          <w:color w:val="000000" w:themeColor="text1"/>
          <w:sz w:val="24"/>
          <w:szCs w:val="24"/>
          <w:lang w:val="it-IT"/>
        </w:rPr>
      </w:pPr>
      <w:r w:rsidRPr="00050013">
        <w:rPr>
          <w:color w:val="000000" w:themeColor="text1"/>
          <w:sz w:val="24"/>
          <w:szCs w:val="24"/>
          <w:lang w:val="it-IT"/>
        </w:rPr>
        <w:t xml:space="preserve"> Dengan melihat permasalahan maka pen</w:t>
      </w:r>
      <w:r w:rsidR="00550D65" w:rsidRPr="00050013">
        <w:rPr>
          <w:color w:val="000000" w:themeColor="text1"/>
          <w:sz w:val="24"/>
          <w:szCs w:val="24"/>
          <w:lang w:val="it-IT"/>
        </w:rPr>
        <w:t>ulis</w:t>
      </w:r>
      <w:r w:rsidRPr="00050013">
        <w:rPr>
          <w:color w:val="000000" w:themeColor="text1"/>
          <w:sz w:val="24"/>
          <w:szCs w:val="24"/>
          <w:lang w:val="it-IT"/>
        </w:rPr>
        <w:t xml:space="preserve"> menitik beratkan pada: </w:t>
      </w:r>
    </w:p>
    <w:p w:rsidR="00550D65" w:rsidRPr="00583931" w:rsidRDefault="00583931" w:rsidP="001C5958">
      <w:pPr>
        <w:pStyle w:val="Title"/>
        <w:numPr>
          <w:ilvl w:val="0"/>
          <w:numId w:val="3"/>
        </w:numPr>
        <w:spacing w:line="360" w:lineRule="auto"/>
        <w:ind w:left="810"/>
        <w:jc w:val="both"/>
        <w:rPr>
          <w:b w:val="0"/>
          <w:bCs w:val="0"/>
          <w:color w:val="000000" w:themeColor="text1"/>
          <w:lang w:val="it-IT"/>
        </w:rPr>
      </w:pPr>
      <w:r w:rsidRPr="00583931">
        <w:rPr>
          <w:b w:val="0"/>
        </w:rPr>
        <w:t>proses pemerasan perlu dilakukan</w:t>
      </w:r>
      <w:r w:rsidR="00081188">
        <w:rPr>
          <w:b w:val="0"/>
        </w:rPr>
        <w:t xml:space="preserve">  modifikasi, </w:t>
      </w:r>
      <w:r w:rsidRPr="00583931">
        <w:rPr>
          <w:b w:val="0"/>
        </w:rPr>
        <w:t xml:space="preserve"> karena proses pemerasan  minyak kelapa murni yang di lakukan dengan cara tradisional merupa</w:t>
      </w:r>
      <w:r w:rsidR="00081188">
        <w:rPr>
          <w:b w:val="0"/>
        </w:rPr>
        <w:t>ka</w:t>
      </w:r>
      <w:r w:rsidRPr="00583931">
        <w:rPr>
          <w:b w:val="0"/>
        </w:rPr>
        <w:t>n pemborosan waktu dan tenaga</w:t>
      </w:r>
      <w:r>
        <w:rPr>
          <w:b w:val="0"/>
        </w:rPr>
        <w:t>.</w:t>
      </w:r>
    </w:p>
    <w:p w:rsidR="00583931" w:rsidRPr="00583931" w:rsidRDefault="00583931" w:rsidP="001C5958">
      <w:pPr>
        <w:pStyle w:val="Title"/>
        <w:numPr>
          <w:ilvl w:val="0"/>
          <w:numId w:val="3"/>
        </w:numPr>
        <w:spacing w:line="360" w:lineRule="auto"/>
        <w:ind w:left="810"/>
        <w:jc w:val="both"/>
        <w:rPr>
          <w:b w:val="0"/>
          <w:bCs w:val="0"/>
          <w:color w:val="000000" w:themeColor="text1"/>
          <w:lang w:val="it-IT"/>
        </w:rPr>
      </w:pPr>
      <w:r w:rsidRPr="00583931">
        <w:rPr>
          <w:b w:val="0"/>
          <w:bCs w:val="0"/>
          <w:color w:val="000000" w:themeColor="text1"/>
          <w:lang w:val="it-IT"/>
        </w:rPr>
        <w:t>kapasitas yang di hasilkan terbatas.</w:t>
      </w:r>
    </w:p>
    <w:p w:rsidR="00982EE0" w:rsidRPr="00550D65" w:rsidRDefault="005E7859" w:rsidP="001C5958">
      <w:pPr>
        <w:pStyle w:val="ListParagraph"/>
        <w:numPr>
          <w:ilvl w:val="1"/>
          <w:numId w:val="7"/>
        </w:numPr>
        <w:spacing w:before="240" w:after="0" w:line="360" w:lineRule="auto"/>
        <w:rPr>
          <w:rFonts w:ascii="Times New Roman" w:hAnsi="Times New Roman" w:cs="Times New Roman"/>
          <w:b/>
          <w:color w:val="000000" w:themeColor="text1"/>
          <w:sz w:val="24"/>
          <w:szCs w:val="24"/>
        </w:rPr>
      </w:pPr>
      <w:r w:rsidRPr="00550D65">
        <w:rPr>
          <w:rFonts w:ascii="Times New Roman" w:hAnsi="Times New Roman" w:cs="Times New Roman"/>
          <w:b/>
          <w:color w:val="000000" w:themeColor="text1"/>
          <w:sz w:val="24"/>
          <w:szCs w:val="24"/>
        </w:rPr>
        <w:t xml:space="preserve">  </w:t>
      </w:r>
      <w:r w:rsidR="00982EE0" w:rsidRPr="00550D65">
        <w:rPr>
          <w:rFonts w:ascii="Times New Roman" w:hAnsi="Times New Roman" w:cs="Times New Roman"/>
          <w:b/>
          <w:color w:val="000000" w:themeColor="text1"/>
          <w:sz w:val="24"/>
          <w:szCs w:val="24"/>
        </w:rPr>
        <w:t xml:space="preserve">Tujuan </w:t>
      </w:r>
      <w:r w:rsidR="00F23805">
        <w:rPr>
          <w:rFonts w:ascii="Times New Roman" w:hAnsi="Times New Roman" w:cs="Times New Roman"/>
          <w:b/>
          <w:color w:val="000000" w:themeColor="text1"/>
          <w:sz w:val="24"/>
          <w:szCs w:val="24"/>
        </w:rPr>
        <w:t>perancangan</w:t>
      </w:r>
    </w:p>
    <w:p w:rsidR="00982EE0" w:rsidRPr="00550D65" w:rsidRDefault="00982EE0" w:rsidP="00982EE0">
      <w:pPr>
        <w:spacing w:line="360" w:lineRule="auto"/>
        <w:ind w:firstLine="720"/>
        <w:jc w:val="both"/>
        <w:rPr>
          <w:noProof/>
          <w:color w:val="000000" w:themeColor="text1"/>
          <w:sz w:val="24"/>
          <w:szCs w:val="24"/>
          <w:lang w:val="id-ID"/>
        </w:rPr>
      </w:pPr>
      <w:r w:rsidRPr="00550D65">
        <w:rPr>
          <w:noProof/>
          <w:color w:val="000000" w:themeColor="text1"/>
          <w:sz w:val="24"/>
          <w:szCs w:val="24"/>
          <w:lang w:val="id-ID"/>
        </w:rPr>
        <w:t>Tujuan yang akan dicapai dalam pe</w:t>
      </w:r>
      <w:r w:rsidR="00F23805">
        <w:rPr>
          <w:noProof/>
          <w:color w:val="000000" w:themeColor="text1"/>
          <w:sz w:val="24"/>
          <w:szCs w:val="24"/>
        </w:rPr>
        <w:t>rancangan</w:t>
      </w:r>
      <w:r w:rsidR="00550D65" w:rsidRPr="00550D65">
        <w:rPr>
          <w:noProof/>
          <w:color w:val="000000" w:themeColor="text1"/>
          <w:sz w:val="24"/>
          <w:szCs w:val="24"/>
          <w:lang w:val="en-AU"/>
        </w:rPr>
        <w:t xml:space="preserve"> ini </w:t>
      </w:r>
      <w:r w:rsidRPr="00550D65">
        <w:rPr>
          <w:noProof/>
          <w:color w:val="000000" w:themeColor="text1"/>
          <w:sz w:val="24"/>
          <w:szCs w:val="24"/>
          <w:lang w:val="id-ID"/>
        </w:rPr>
        <w:t>adalah :</w:t>
      </w:r>
    </w:p>
    <w:p w:rsidR="00982EE0" w:rsidRPr="00550D65" w:rsidRDefault="00583931" w:rsidP="00982EE0">
      <w:pPr>
        <w:pStyle w:val="BodyTextIndent"/>
        <w:numPr>
          <w:ilvl w:val="0"/>
          <w:numId w:val="1"/>
        </w:numPr>
        <w:tabs>
          <w:tab w:val="clear" w:pos="2694"/>
        </w:tabs>
        <w:rPr>
          <w:rFonts w:eastAsia="Calibri"/>
          <w:color w:val="000000" w:themeColor="text1"/>
          <w:lang w:val="sv-SE"/>
        </w:rPr>
      </w:pPr>
      <w:r>
        <w:rPr>
          <w:color w:val="000000" w:themeColor="text1"/>
          <w:lang w:val="it-IT"/>
        </w:rPr>
        <w:t>Mengoptimalkan proses pr</w:t>
      </w:r>
      <w:r w:rsidR="00AB136D">
        <w:rPr>
          <w:color w:val="000000" w:themeColor="text1"/>
          <w:lang w:val="it-IT"/>
        </w:rPr>
        <w:t>oduksi minyak kelapa murni di da</w:t>
      </w:r>
      <w:r>
        <w:rPr>
          <w:color w:val="000000" w:themeColor="text1"/>
          <w:lang w:val="it-IT"/>
        </w:rPr>
        <w:t>era</w:t>
      </w:r>
      <w:r w:rsidR="00AB136D">
        <w:rPr>
          <w:color w:val="000000" w:themeColor="text1"/>
          <w:lang w:val="it-IT"/>
        </w:rPr>
        <w:t xml:space="preserve">  p</w:t>
      </w:r>
      <w:r>
        <w:rPr>
          <w:color w:val="000000" w:themeColor="text1"/>
          <w:lang w:val="it-IT"/>
        </w:rPr>
        <w:t>edesaan</w:t>
      </w:r>
      <w:r w:rsidR="000C08B2">
        <w:rPr>
          <w:color w:val="000000" w:themeColor="text1"/>
          <w:lang w:val="it-IT"/>
        </w:rPr>
        <w:t>.</w:t>
      </w:r>
    </w:p>
    <w:p w:rsidR="00AB136D" w:rsidRPr="00AB136D" w:rsidRDefault="007F7EB6" w:rsidP="00AB136D">
      <w:pPr>
        <w:pStyle w:val="BodyTextIndent"/>
        <w:numPr>
          <w:ilvl w:val="0"/>
          <w:numId w:val="1"/>
        </w:numPr>
        <w:tabs>
          <w:tab w:val="clear" w:pos="2694"/>
        </w:tabs>
        <w:rPr>
          <w:rFonts w:eastAsia="Calibri"/>
          <w:color w:val="000000" w:themeColor="text1"/>
          <w:lang w:val="sv-SE"/>
        </w:rPr>
      </w:pPr>
      <w:r>
        <w:rPr>
          <w:color w:val="000000" w:themeColor="text1"/>
          <w:lang w:val="es-ES_tradnl"/>
        </w:rPr>
        <w:t>Memanfaatkan perkem</w:t>
      </w:r>
      <w:r w:rsidR="00015921">
        <w:rPr>
          <w:color w:val="000000" w:themeColor="text1"/>
          <w:lang w:val="es-ES_tradnl"/>
        </w:rPr>
        <w:t>b</w:t>
      </w:r>
      <w:r>
        <w:rPr>
          <w:color w:val="000000" w:themeColor="text1"/>
          <w:lang w:val="es-ES_tradnl"/>
        </w:rPr>
        <w:t>angan teknologi terlebih kusus di bidang perindustrian.</w:t>
      </w:r>
    </w:p>
    <w:p w:rsidR="00982EE0" w:rsidRPr="00550D65" w:rsidRDefault="005E7859" w:rsidP="001C5958">
      <w:pPr>
        <w:pStyle w:val="ListParagraph"/>
        <w:numPr>
          <w:ilvl w:val="1"/>
          <w:numId w:val="7"/>
        </w:numPr>
        <w:spacing w:before="240" w:after="0" w:line="360" w:lineRule="auto"/>
        <w:rPr>
          <w:rFonts w:ascii="Times New Roman" w:hAnsi="Times New Roman" w:cs="Times New Roman"/>
          <w:b/>
          <w:color w:val="000000" w:themeColor="text1"/>
          <w:sz w:val="24"/>
          <w:szCs w:val="24"/>
        </w:rPr>
      </w:pPr>
      <w:r w:rsidRPr="00550D65">
        <w:rPr>
          <w:rFonts w:ascii="Times New Roman" w:hAnsi="Times New Roman" w:cs="Times New Roman"/>
          <w:b/>
          <w:color w:val="000000" w:themeColor="text1"/>
          <w:sz w:val="24"/>
          <w:szCs w:val="24"/>
        </w:rPr>
        <w:t xml:space="preserve">  </w:t>
      </w:r>
      <w:r w:rsidR="00982EE0" w:rsidRPr="00550D65">
        <w:rPr>
          <w:rFonts w:ascii="Times New Roman" w:hAnsi="Times New Roman" w:cs="Times New Roman"/>
          <w:b/>
          <w:color w:val="000000" w:themeColor="text1"/>
          <w:sz w:val="24"/>
          <w:szCs w:val="24"/>
        </w:rPr>
        <w:t>Manfaat Pe</w:t>
      </w:r>
      <w:r w:rsidR="00F23805">
        <w:rPr>
          <w:rFonts w:ascii="Times New Roman" w:hAnsi="Times New Roman" w:cs="Times New Roman"/>
          <w:b/>
          <w:color w:val="000000" w:themeColor="text1"/>
          <w:sz w:val="24"/>
          <w:szCs w:val="24"/>
        </w:rPr>
        <w:t>rancangan</w:t>
      </w:r>
    </w:p>
    <w:p w:rsidR="00982EE0" w:rsidRPr="00550D65" w:rsidRDefault="00550D65" w:rsidP="00982EE0">
      <w:pPr>
        <w:spacing w:line="360" w:lineRule="auto"/>
        <w:ind w:left="720"/>
        <w:jc w:val="both"/>
        <w:rPr>
          <w:noProof/>
          <w:color w:val="000000" w:themeColor="text1"/>
          <w:sz w:val="24"/>
          <w:szCs w:val="24"/>
        </w:rPr>
      </w:pPr>
      <w:r w:rsidRPr="00550D65">
        <w:rPr>
          <w:noProof/>
          <w:color w:val="000000" w:themeColor="text1"/>
          <w:sz w:val="24"/>
          <w:szCs w:val="24"/>
          <w:lang w:val="id-ID"/>
        </w:rPr>
        <w:t>Hasil pe</w:t>
      </w:r>
      <w:r w:rsidR="00F23805">
        <w:rPr>
          <w:noProof/>
          <w:color w:val="000000" w:themeColor="text1"/>
          <w:sz w:val="24"/>
          <w:szCs w:val="24"/>
        </w:rPr>
        <w:t>rancangan</w:t>
      </w:r>
      <w:r w:rsidR="00982EE0" w:rsidRPr="00550D65">
        <w:rPr>
          <w:noProof/>
          <w:color w:val="000000" w:themeColor="text1"/>
          <w:sz w:val="24"/>
          <w:szCs w:val="24"/>
          <w:lang w:val="id-ID"/>
        </w:rPr>
        <w:t xml:space="preserve"> ini dapat memberi manfaat sebagai berikut :</w:t>
      </w:r>
    </w:p>
    <w:p w:rsidR="00982EE0" w:rsidRPr="00550D65" w:rsidRDefault="00982EE0" w:rsidP="001C5958">
      <w:pPr>
        <w:pStyle w:val="Title"/>
        <w:numPr>
          <w:ilvl w:val="0"/>
          <w:numId w:val="4"/>
        </w:numPr>
        <w:spacing w:line="360" w:lineRule="auto"/>
        <w:jc w:val="both"/>
        <w:rPr>
          <w:b w:val="0"/>
          <w:bCs w:val="0"/>
          <w:color w:val="000000" w:themeColor="text1"/>
          <w:lang w:val="it-IT"/>
        </w:rPr>
      </w:pPr>
      <w:r w:rsidRPr="00550D65">
        <w:rPr>
          <w:b w:val="0"/>
          <w:bCs w:val="0"/>
          <w:color w:val="000000" w:themeColor="text1"/>
          <w:lang w:val="it-IT"/>
        </w:rPr>
        <w:t xml:space="preserve">Dengan </w:t>
      </w:r>
      <w:r w:rsidR="00550D65" w:rsidRPr="00550D65">
        <w:rPr>
          <w:b w:val="0"/>
          <w:bCs w:val="0"/>
          <w:color w:val="000000" w:themeColor="text1"/>
          <w:lang w:val="it-IT"/>
        </w:rPr>
        <w:t xml:space="preserve">dilakukan </w:t>
      </w:r>
      <w:r w:rsidR="000C08B2" w:rsidRPr="000C08B2">
        <w:rPr>
          <w:b w:val="0"/>
        </w:rPr>
        <w:t>Pembuatan kopling flens fleksibel dan transmisi putaran pada mesin pres minyak kelapa murni</w:t>
      </w:r>
      <w:r w:rsidR="000C08B2">
        <w:rPr>
          <w:b w:val="0"/>
        </w:rPr>
        <w:t>,</w:t>
      </w:r>
      <w:r w:rsidR="000C08B2">
        <w:rPr>
          <w:b w:val="0"/>
          <w:bCs w:val="0"/>
          <w:color w:val="000000" w:themeColor="text1"/>
          <w:lang w:val="it-IT"/>
        </w:rPr>
        <w:t xml:space="preserve"> </w:t>
      </w:r>
      <w:r w:rsidRPr="00550D65">
        <w:rPr>
          <w:b w:val="0"/>
          <w:bCs w:val="0"/>
          <w:color w:val="000000" w:themeColor="text1"/>
          <w:lang w:val="it-IT"/>
        </w:rPr>
        <w:t>ini diharapkan sebagai rujukan bagi civitas akademik</w:t>
      </w:r>
      <w:r w:rsidR="00550D65" w:rsidRPr="00550D65">
        <w:rPr>
          <w:b w:val="0"/>
          <w:bCs w:val="0"/>
          <w:color w:val="000000" w:themeColor="text1"/>
          <w:lang w:val="it-IT"/>
        </w:rPr>
        <w:t xml:space="preserve"> khususnya jurusan teknik mesin politeknik negeri Manado</w:t>
      </w:r>
      <w:r w:rsidRPr="00550D65">
        <w:rPr>
          <w:b w:val="0"/>
          <w:bCs w:val="0"/>
          <w:color w:val="000000" w:themeColor="text1"/>
          <w:lang w:val="it-IT"/>
        </w:rPr>
        <w:t xml:space="preserve"> dan para pengusaha </w:t>
      </w:r>
      <w:r w:rsidRPr="00550D65">
        <w:rPr>
          <w:b w:val="0"/>
          <w:bCs w:val="0"/>
          <w:i/>
          <w:color w:val="000000" w:themeColor="text1"/>
          <w:lang w:val="it-IT"/>
        </w:rPr>
        <w:t>home industry</w:t>
      </w:r>
      <w:r w:rsidRPr="00550D65">
        <w:rPr>
          <w:b w:val="0"/>
          <w:bCs w:val="0"/>
          <w:color w:val="000000" w:themeColor="text1"/>
          <w:lang w:val="it-IT"/>
        </w:rPr>
        <w:t xml:space="preserve"> dalam pengolahan sumber daya alam khususnya pengolahan</w:t>
      </w:r>
      <w:r w:rsidR="000C08B2">
        <w:rPr>
          <w:b w:val="0"/>
          <w:bCs w:val="0"/>
          <w:color w:val="000000" w:themeColor="text1"/>
        </w:rPr>
        <w:t xml:space="preserve"> minyak kelapa murni</w:t>
      </w:r>
      <w:r w:rsidRPr="00550D65">
        <w:rPr>
          <w:b w:val="0"/>
          <w:bCs w:val="0"/>
          <w:color w:val="000000" w:themeColor="text1"/>
          <w:lang w:val="it-IT"/>
        </w:rPr>
        <w:t>.</w:t>
      </w:r>
    </w:p>
    <w:p w:rsidR="007F7EB6" w:rsidRPr="007F7EB6" w:rsidRDefault="007F7EB6" w:rsidP="001C5958">
      <w:pPr>
        <w:pStyle w:val="ListParagraph"/>
        <w:numPr>
          <w:ilvl w:val="0"/>
          <w:numId w:val="4"/>
        </w:numPr>
        <w:rPr>
          <w:rFonts w:ascii="Times New Roman" w:eastAsia="Times New Roman" w:hAnsi="Times New Roman" w:cs="Times New Roman"/>
          <w:color w:val="000000" w:themeColor="text1"/>
          <w:sz w:val="24"/>
          <w:szCs w:val="24"/>
          <w:lang w:val="it-IT"/>
        </w:rPr>
      </w:pPr>
      <w:r w:rsidRPr="007F7EB6">
        <w:rPr>
          <w:rFonts w:ascii="Times New Roman" w:eastAsia="Times New Roman" w:hAnsi="Times New Roman" w:cs="Times New Roman"/>
          <w:color w:val="000000" w:themeColor="text1"/>
          <w:sz w:val="24"/>
          <w:szCs w:val="24"/>
          <w:lang w:val="it-IT"/>
        </w:rPr>
        <w:t xml:space="preserve">Memberikan kemudaan bagi petani ataupun pengelolaan miyak kelapa murni bagi wirausahawan. </w:t>
      </w:r>
    </w:p>
    <w:p w:rsidR="00982EE0" w:rsidRPr="00050013" w:rsidRDefault="00982EE0" w:rsidP="007F7EB6">
      <w:pPr>
        <w:pStyle w:val="Title"/>
        <w:spacing w:line="360" w:lineRule="auto"/>
        <w:ind w:left="720"/>
        <w:jc w:val="both"/>
        <w:rPr>
          <w:b w:val="0"/>
          <w:bCs w:val="0"/>
          <w:color w:val="000000" w:themeColor="text1"/>
          <w:lang w:val="it-IT"/>
        </w:rPr>
      </w:pPr>
    </w:p>
    <w:p w:rsidR="00982EE0" w:rsidRPr="00050013" w:rsidRDefault="005E7859" w:rsidP="001C5958">
      <w:pPr>
        <w:pStyle w:val="ListParagraph"/>
        <w:numPr>
          <w:ilvl w:val="1"/>
          <w:numId w:val="7"/>
        </w:numPr>
        <w:spacing w:before="240" w:after="0" w:line="360" w:lineRule="auto"/>
        <w:rPr>
          <w:rFonts w:ascii="Times New Roman" w:hAnsi="Times New Roman" w:cs="Times New Roman"/>
          <w:b/>
          <w:color w:val="000000" w:themeColor="text1"/>
          <w:sz w:val="24"/>
          <w:szCs w:val="24"/>
        </w:rPr>
      </w:pPr>
      <w:r w:rsidRPr="00050013">
        <w:rPr>
          <w:rFonts w:ascii="Times New Roman" w:hAnsi="Times New Roman" w:cs="Times New Roman"/>
          <w:b/>
          <w:color w:val="000000" w:themeColor="text1"/>
          <w:sz w:val="24"/>
          <w:szCs w:val="24"/>
        </w:rPr>
        <w:t xml:space="preserve">  </w:t>
      </w:r>
      <w:r w:rsidR="00982EE0" w:rsidRPr="00050013">
        <w:rPr>
          <w:rFonts w:ascii="Times New Roman" w:hAnsi="Times New Roman" w:cs="Times New Roman"/>
          <w:b/>
          <w:color w:val="000000" w:themeColor="text1"/>
          <w:sz w:val="24"/>
          <w:szCs w:val="24"/>
        </w:rPr>
        <w:t>Batasan Masalah</w:t>
      </w:r>
    </w:p>
    <w:p w:rsidR="00982EE0" w:rsidRPr="00050013" w:rsidRDefault="00982EE0" w:rsidP="00982EE0">
      <w:pPr>
        <w:spacing w:line="360" w:lineRule="auto"/>
        <w:ind w:left="72" w:firstLine="648"/>
        <w:jc w:val="both"/>
        <w:rPr>
          <w:b/>
          <w:color w:val="000000" w:themeColor="text1"/>
          <w:sz w:val="24"/>
          <w:szCs w:val="24"/>
        </w:rPr>
      </w:pPr>
      <w:r w:rsidRPr="00050013">
        <w:rPr>
          <w:color w:val="000000" w:themeColor="text1"/>
          <w:sz w:val="24"/>
          <w:szCs w:val="24"/>
          <w:lang w:val="sv-SE"/>
        </w:rPr>
        <w:t>Mengingat begitu luasnya permasalahan yang ada pada sistem distilasi, maka pokok permasalahan yang akan pen</w:t>
      </w:r>
      <w:r w:rsidR="00050013" w:rsidRPr="00050013">
        <w:rPr>
          <w:color w:val="000000" w:themeColor="text1"/>
          <w:sz w:val="24"/>
          <w:szCs w:val="24"/>
          <w:lang w:val="sv-SE"/>
        </w:rPr>
        <w:t>ulis</w:t>
      </w:r>
      <w:r w:rsidRPr="00050013">
        <w:rPr>
          <w:color w:val="000000" w:themeColor="text1"/>
          <w:sz w:val="24"/>
          <w:szCs w:val="24"/>
          <w:lang w:val="sv-SE"/>
        </w:rPr>
        <w:t xml:space="preserve"> bahas dibatasi pada :</w:t>
      </w:r>
    </w:p>
    <w:p w:rsidR="00982EE0" w:rsidRPr="00050013" w:rsidRDefault="00165F8C" w:rsidP="001C5958">
      <w:pPr>
        <w:numPr>
          <w:ilvl w:val="0"/>
          <w:numId w:val="5"/>
        </w:numPr>
        <w:spacing w:line="360" w:lineRule="auto"/>
        <w:jc w:val="both"/>
        <w:rPr>
          <w:color w:val="000000" w:themeColor="text1"/>
          <w:sz w:val="24"/>
          <w:szCs w:val="24"/>
          <w:lang w:val="sv-SE"/>
        </w:rPr>
      </w:pPr>
      <w:r>
        <w:rPr>
          <w:color w:val="000000" w:themeColor="text1"/>
          <w:sz w:val="24"/>
          <w:szCs w:val="24"/>
          <w:lang w:val="sv-SE"/>
        </w:rPr>
        <w:t>Sulitnya proses peremasan</w:t>
      </w:r>
      <w:r w:rsidR="00AB136D">
        <w:rPr>
          <w:color w:val="000000" w:themeColor="text1"/>
          <w:sz w:val="24"/>
          <w:szCs w:val="24"/>
          <w:lang w:val="sv-SE"/>
        </w:rPr>
        <w:t xml:space="preserve"> </w:t>
      </w:r>
      <w:r>
        <w:rPr>
          <w:color w:val="000000" w:themeColor="text1"/>
          <w:sz w:val="24"/>
          <w:szCs w:val="24"/>
          <w:lang w:val="sv-SE"/>
        </w:rPr>
        <w:t xml:space="preserve"> minyak</w:t>
      </w:r>
      <w:r w:rsidR="00AB136D">
        <w:rPr>
          <w:color w:val="000000" w:themeColor="text1"/>
          <w:sz w:val="24"/>
          <w:szCs w:val="24"/>
          <w:lang w:val="sv-SE"/>
        </w:rPr>
        <w:t xml:space="preserve"> </w:t>
      </w:r>
      <w:r>
        <w:rPr>
          <w:color w:val="000000" w:themeColor="text1"/>
          <w:sz w:val="24"/>
          <w:szCs w:val="24"/>
          <w:lang w:val="sv-SE"/>
        </w:rPr>
        <w:t xml:space="preserve"> kelapa dikarenakan masi</w:t>
      </w:r>
      <w:r w:rsidR="00AB136D">
        <w:rPr>
          <w:color w:val="000000" w:themeColor="text1"/>
          <w:sz w:val="24"/>
          <w:szCs w:val="24"/>
          <w:lang w:val="sv-SE"/>
        </w:rPr>
        <w:t>h</w:t>
      </w:r>
      <w:r>
        <w:rPr>
          <w:color w:val="000000" w:themeColor="text1"/>
          <w:sz w:val="24"/>
          <w:szCs w:val="24"/>
          <w:lang w:val="sv-SE"/>
        </w:rPr>
        <w:t xml:space="preserve"> banyak yang di daera pedesaan indonesia, masi</w:t>
      </w:r>
      <w:r w:rsidR="00AB136D">
        <w:rPr>
          <w:color w:val="000000" w:themeColor="text1"/>
          <w:sz w:val="24"/>
          <w:szCs w:val="24"/>
          <w:lang w:val="sv-SE"/>
        </w:rPr>
        <w:t>h</w:t>
      </w:r>
      <w:r>
        <w:rPr>
          <w:color w:val="000000" w:themeColor="text1"/>
          <w:sz w:val="24"/>
          <w:szCs w:val="24"/>
          <w:lang w:val="sv-SE"/>
        </w:rPr>
        <w:t xml:space="preserve"> menggunakan cara tradisional.</w:t>
      </w:r>
    </w:p>
    <w:p w:rsidR="00AB136D" w:rsidRDefault="00982EE0" w:rsidP="001C5958">
      <w:pPr>
        <w:numPr>
          <w:ilvl w:val="0"/>
          <w:numId w:val="5"/>
        </w:numPr>
        <w:spacing w:line="360" w:lineRule="auto"/>
        <w:jc w:val="both"/>
        <w:rPr>
          <w:color w:val="000000" w:themeColor="text1"/>
          <w:sz w:val="24"/>
          <w:szCs w:val="24"/>
        </w:rPr>
      </w:pPr>
      <w:r w:rsidRPr="00050013">
        <w:rPr>
          <w:color w:val="000000" w:themeColor="text1"/>
          <w:sz w:val="24"/>
          <w:szCs w:val="24"/>
          <w:lang w:val="sv-SE"/>
        </w:rPr>
        <w:t>Mengkaji proses</w:t>
      </w:r>
      <w:r w:rsidR="00165F8C">
        <w:rPr>
          <w:color w:val="000000" w:themeColor="text1"/>
          <w:sz w:val="24"/>
          <w:szCs w:val="24"/>
          <w:lang w:val="sv-SE"/>
        </w:rPr>
        <w:t xml:space="preserve"> </w:t>
      </w:r>
      <w:r w:rsidR="00165F8C" w:rsidRPr="00165F8C">
        <w:rPr>
          <w:sz w:val="24"/>
          <w:szCs w:val="24"/>
        </w:rPr>
        <w:t>Pembuatan kopling flens fleksibel dan transmisi putaran pada mesin pres minyak kelapa murni</w:t>
      </w:r>
      <w:r w:rsidRPr="00165F8C">
        <w:rPr>
          <w:color w:val="000000" w:themeColor="text1"/>
          <w:sz w:val="24"/>
          <w:szCs w:val="24"/>
        </w:rPr>
        <w:t>.</w:t>
      </w:r>
    </w:p>
    <w:p w:rsidR="00C93512" w:rsidRPr="00AB136D" w:rsidRDefault="00FA0CE2" w:rsidP="00AB136D">
      <w:pPr>
        <w:spacing w:after="200" w:line="276" w:lineRule="auto"/>
        <w:rPr>
          <w:color w:val="000000" w:themeColor="text1"/>
          <w:sz w:val="24"/>
          <w:szCs w:val="24"/>
        </w:rPr>
      </w:pPr>
      <w:r w:rsidRPr="00165F8C">
        <w:rPr>
          <w:b/>
          <w:color w:val="0070C0"/>
          <w:sz w:val="28"/>
          <w:szCs w:val="28"/>
        </w:rPr>
        <w:t xml:space="preserve"> </w:t>
      </w:r>
    </w:p>
    <w:p w:rsidR="00C93512" w:rsidRDefault="00C93512" w:rsidP="00C93512">
      <w:pPr>
        <w:spacing w:after="240" w:line="276" w:lineRule="auto"/>
        <w:ind w:left="74"/>
        <w:jc w:val="center"/>
        <w:rPr>
          <w:b/>
          <w:sz w:val="28"/>
          <w:szCs w:val="28"/>
          <w:lang w:val="sv-SE"/>
        </w:rPr>
      </w:pPr>
      <w:r w:rsidRPr="00C93512">
        <w:rPr>
          <w:b/>
          <w:sz w:val="28"/>
          <w:szCs w:val="28"/>
          <w:lang w:val="sv-SE"/>
        </w:rPr>
        <w:lastRenderedPageBreak/>
        <w:t>BAB II</w:t>
      </w:r>
    </w:p>
    <w:p w:rsidR="00C93512" w:rsidRPr="00C93512" w:rsidRDefault="00C93512" w:rsidP="00C93512">
      <w:pPr>
        <w:spacing w:after="240" w:line="276" w:lineRule="auto"/>
        <w:ind w:left="74"/>
        <w:jc w:val="center"/>
        <w:rPr>
          <w:b/>
          <w:sz w:val="28"/>
          <w:szCs w:val="28"/>
          <w:lang w:val="sv-SE"/>
        </w:rPr>
      </w:pPr>
      <w:r w:rsidRPr="006817FA">
        <w:rPr>
          <w:b/>
          <w:sz w:val="24"/>
          <w:szCs w:val="24"/>
          <w:lang w:val="sv-SE"/>
        </w:rPr>
        <w:t>TINJAUAN PUSTAKA</w:t>
      </w:r>
    </w:p>
    <w:p w:rsidR="00C93512" w:rsidRPr="006817FA" w:rsidRDefault="00C93512" w:rsidP="00C93512">
      <w:pPr>
        <w:spacing w:after="240" w:line="360" w:lineRule="auto"/>
        <w:jc w:val="both"/>
        <w:rPr>
          <w:b/>
          <w:sz w:val="24"/>
          <w:szCs w:val="24"/>
          <w:lang w:val="en-AU"/>
        </w:rPr>
      </w:pPr>
      <w:r w:rsidRPr="006817FA">
        <w:rPr>
          <w:b/>
          <w:sz w:val="24"/>
          <w:szCs w:val="24"/>
          <w:lang w:val="en-AU"/>
        </w:rPr>
        <w:t>2.1.  Pengertian sistim kopling flens fleksible</w:t>
      </w:r>
    </w:p>
    <w:p w:rsidR="00C93512" w:rsidRPr="006817FA" w:rsidRDefault="00C93512" w:rsidP="00C93512">
      <w:pPr>
        <w:spacing w:after="75" w:line="360" w:lineRule="auto"/>
        <w:jc w:val="both"/>
        <w:rPr>
          <w:rStyle w:val="apple-style-span"/>
          <w:sz w:val="24"/>
          <w:szCs w:val="24"/>
        </w:rPr>
      </w:pPr>
      <w:r w:rsidRPr="006817FA">
        <w:rPr>
          <w:sz w:val="24"/>
          <w:szCs w:val="24"/>
          <w:lang w:val="en-AU" w:eastAsia="en-AU"/>
        </w:rPr>
        <w:tab/>
      </w:r>
      <w:r w:rsidRPr="006817FA">
        <w:rPr>
          <w:rStyle w:val="apple-style-span"/>
          <w:bCs/>
          <w:sz w:val="24"/>
          <w:szCs w:val="24"/>
        </w:rPr>
        <w:t>System kopling jenis ini merupakan jenis kopling yang secara umum sangat optimal dalam meneruskan putaran d</w:t>
      </w:r>
      <w:r w:rsidR="00FA13FA">
        <w:rPr>
          <w:rStyle w:val="apple-style-span"/>
          <w:bCs/>
          <w:sz w:val="24"/>
          <w:szCs w:val="24"/>
        </w:rPr>
        <w:t>a</w:t>
      </w:r>
      <w:r w:rsidRPr="006817FA">
        <w:rPr>
          <w:rStyle w:val="apple-style-span"/>
          <w:bCs/>
          <w:sz w:val="24"/>
          <w:szCs w:val="24"/>
        </w:rPr>
        <w:t>ri mesin ataupun dari dinamo</w:t>
      </w:r>
      <w:r w:rsidRPr="006817FA">
        <w:rPr>
          <w:rStyle w:val="apple-style-span"/>
          <w:sz w:val="24"/>
          <w:szCs w:val="24"/>
        </w:rPr>
        <w:t>.</w:t>
      </w:r>
    </w:p>
    <w:p w:rsidR="00C93512" w:rsidRPr="006817FA" w:rsidRDefault="00C93512" w:rsidP="00C93512">
      <w:pPr>
        <w:spacing w:after="75" w:line="360" w:lineRule="auto"/>
        <w:jc w:val="both"/>
        <w:rPr>
          <w:sz w:val="24"/>
          <w:szCs w:val="24"/>
        </w:rPr>
      </w:pPr>
      <w:r w:rsidRPr="006817FA">
        <w:rPr>
          <w:rStyle w:val="apple-style-span"/>
          <w:sz w:val="24"/>
          <w:szCs w:val="24"/>
        </w:rPr>
        <w:tab/>
        <w:t>Kopling jenis ini j</w:t>
      </w:r>
      <w:r w:rsidR="00FA13FA">
        <w:rPr>
          <w:rStyle w:val="apple-style-span"/>
          <w:sz w:val="24"/>
          <w:szCs w:val="24"/>
        </w:rPr>
        <w:t>u</w:t>
      </w:r>
      <w:r w:rsidRPr="006817FA">
        <w:rPr>
          <w:rStyle w:val="apple-style-span"/>
          <w:sz w:val="24"/>
          <w:szCs w:val="24"/>
        </w:rPr>
        <w:t>ga tidat memerlukan perawatan yang rutin,seperti yang di lakukan pada jenis kopling lain.</w:t>
      </w:r>
    </w:p>
    <w:p w:rsidR="00C93512" w:rsidRPr="006817FA" w:rsidRDefault="00C93512" w:rsidP="00C93512">
      <w:pPr>
        <w:spacing w:after="75" w:line="360" w:lineRule="auto"/>
        <w:ind w:firstLine="720"/>
        <w:jc w:val="both"/>
        <w:rPr>
          <w:rStyle w:val="apple-style-span"/>
          <w:sz w:val="24"/>
          <w:szCs w:val="24"/>
        </w:rPr>
      </w:pPr>
      <w:r w:rsidRPr="006817FA">
        <w:rPr>
          <w:rStyle w:val="apple-style-span"/>
          <w:sz w:val="24"/>
          <w:szCs w:val="24"/>
        </w:rPr>
        <w:t xml:space="preserve">Jadi ada perbedaan dalam penggunaan kopling jenis gesek dan kopling tetap dalam proses produksi, terlebi kusus dalam proses produksi minyak kelapa murni. </w:t>
      </w:r>
    </w:p>
    <w:p w:rsidR="00C93512" w:rsidRPr="006817FA" w:rsidRDefault="00C93512" w:rsidP="00C93512">
      <w:pPr>
        <w:spacing w:after="75" w:line="360" w:lineRule="auto"/>
        <w:jc w:val="both"/>
        <w:rPr>
          <w:rStyle w:val="apple-style-span"/>
          <w:b/>
          <w:sz w:val="24"/>
          <w:szCs w:val="24"/>
        </w:rPr>
      </w:pPr>
    </w:p>
    <w:p w:rsidR="00C93512" w:rsidRPr="006817FA" w:rsidRDefault="00C93512" w:rsidP="00C93512">
      <w:pPr>
        <w:shd w:val="clear" w:color="auto" w:fill="FFFFFF"/>
        <w:jc w:val="both"/>
        <w:rPr>
          <w:b/>
          <w:color w:val="000000"/>
          <w:sz w:val="24"/>
          <w:szCs w:val="24"/>
        </w:rPr>
      </w:pPr>
      <w:r w:rsidRPr="006817FA">
        <w:rPr>
          <w:rStyle w:val="apple-style-span"/>
          <w:b/>
          <w:sz w:val="24"/>
          <w:szCs w:val="24"/>
        </w:rPr>
        <w:t xml:space="preserve">2.2 </w:t>
      </w:r>
      <w:r w:rsidRPr="006817FA">
        <w:rPr>
          <w:b/>
          <w:color w:val="000000"/>
          <w:sz w:val="24"/>
          <w:szCs w:val="24"/>
          <w:bdr w:val="none" w:sz="0" w:space="0" w:color="auto" w:frame="1"/>
        </w:rPr>
        <w:t>Kopling Tetap</w:t>
      </w:r>
    </w:p>
    <w:p w:rsidR="00C93512" w:rsidRPr="006817FA" w:rsidRDefault="00C93512" w:rsidP="00C93512">
      <w:pPr>
        <w:spacing w:after="75" w:line="360" w:lineRule="auto"/>
        <w:jc w:val="both"/>
        <w:rPr>
          <w:color w:val="000000"/>
          <w:sz w:val="24"/>
          <w:szCs w:val="24"/>
          <w:bdr w:val="none" w:sz="0" w:space="0" w:color="auto" w:frame="1"/>
        </w:rPr>
      </w:pPr>
    </w:p>
    <w:p w:rsidR="00C93512" w:rsidRPr="006817FA" w:rsidRDefault="00C93512" w:rsidP="00C93512">
      <w:pPr>
        <w:spacing w:after="75" w:line="360" w:lineRule="auto"/>
        <w:ind w:firstLine="720"/>
        <w:jc w:val="both"/>
        <w:rPr>
          <w:color w:val="000000"/>
          <w:sz w:val="24"/>
          <w:szCs w:val="24"/>
          <w:bdr w:val="none" w:sz="0" w:space="0" w:color="auto" w:frame="1"/>
        </w:rPr>
      </w:pPr>
      <w:r w:rsidRPr="006817FA">
        <w:rPr>
          <w:color w:val="000000"/>
          <w:sz w:val="24"/>
          <w:szCs w:val="24"/>
          <w:bdr w:val="none" w:sz="0" w:space="0" w:color="auto" w:frame="1"/>
        </w:rPr>
        <w:t>Elemen Mesin yang digunakan sebagai penghubung 2 poros secara</w:t>
      </w:r>
      <w:r w:rsidR="00F23EEA">
        <w:rPr>
          <w:color w:val="000000"/>
          <w:sz w:val="24"/>
          <w:szCs w:val="24"/>
          <w:bdr w:val="none" w:sz="0" w:space="0" w:color="auto" w:frame="1"/>
        </w:rPr>
        <w:t xml:space="preserve"> </w:t>
      </w:r>
      <w:r w:rsidRPr="006817FA">
        <w:rPr>
          <w:color w:val="000000"/>
          <w:sz w:val="24"/>
          <w:szCs w:val="24"/>
          <w:bdr w:val="none" w:sz="0" w:space="0" w:color="auto" w:frame="1"/>
        </w:rPr>
        <w:t>tetap, dimana hubungan tidak bisa dilepas pada waktu poros berputar.</w:t>
      </w:r>
      <w:r w:rsidR="00F23EEA">
        <w:rPr>
          <w:color w:val="000000"/>
          <w:sz w:val="24"/>
          <w:szCs w:val="24"/>
          <w:bdr w:val="none" w:sz="0" w:space="0" w:color="auto" w:frame="1"/>
        </w:rPr>
        <w:t xml:space="preserve"> </w:t>
      </w:r>
      <w:r w:rsidRPr="006817FA">
        <w:rPr>
          <w:color w:val="000000"/>
          <w:sz w:val="24"/>
          <w:szCs w:val="24"/>
          <w:bdr w:val="none" w:sz="0" w:space="0" w:color="auto" w:frame="1"/>
        </w:rPr>
        <w:t>Kopling Tidak Tetap :</w:t>
      </w:r>
      <w:r w:rsidR="00F23EEA">
        <w:rPr>
          <w:color w:val="000000"/>
          <w:sz w:val="24"/>
          <w:szCs w:val="24"/>
          <w:bdr w:val="none" w:sz="0" w:space="0" w:color="auto" w:frame="1"/>
        </w:rPr>
        <w:t xml:space="preserve"> </w:t>
      </w:r>
      <w:r w:rsidRPr="006817FA">
        <w:rPr>
          <w:color w:val="000000"/>
          <w:sz w:val="24"/>
          <w:szCs w:val="24"/>
          <w:bdr w:val="none" w:sz="0" w:space="0" w:color="auto" w:frame="1"/>
        </w:rPr>
        <w:t>Elemen Mesin yang digunakan sebagai penghubung 2 poros secara tetap,tetapi hubungannya dapat dilepas atau dihubungkan langsung dalam keadaan poros penggerak berputar.</w:t>
      </w:r>
    </w:p>
    <w:p w:rsidR="00C93512" w:rsidRPr="006817FA" w:rsidRDefault="00C93512" w:rsidP="00C93512">
      <w:pPr>
        <w:shd w:val="clear" w:color="auto" w:fill="FFFFFF"/>
        <w:jc w:val="both"/>
        <w:rPr>
          <w:color w:val="000000"/>
          <w:sz w:val="24"/>
          <w:szCs w:val="24"/>
        </w:rPr>
      </w:pPr>
      <w:r w:rsidRPr="006817FA">
        <w:rPr>
          <w:iCs/>
          <w:color w:val="000000"/>
          <w:spacing w:val="30"/>
          <w:sz w:val="24"/>
          <w:szCs w:val="24"/>
          <w:bdr w:val="none" w:sz="0" w:space="0" w:color="auto" w:frame="1"/>
        </w:rPr>
        <w:t>Kopling tetap</w:t>
      </w:r>
    </w:p>
    <w:p w:rsidR="00C93512" w:rsidRPr="006817FA" w:rsidRDefault="00FA13FA" w:rsidP="00C93512">
      <w:pPr>
        <w:spacing w:after="75" w:line="360" w:lineRule="auto"/>
        <w:ind w:firstLine="720"/>
        <w:jc w:val="both"/>
        <w:rPr>
          <w:color w:val="000000"/>
          <w:sz w:val="24"/>
          <w:szCs w:val="24"/>
          <w:bdr w:val="none" w:sz="0" w:space="0" w:color="auto" w:frame="1"/>
        </w:rPr>
      </w:pPr>
      <w:r>
        <w:rPr>
          <w:color w:val="000000"/>
          <w:sz w:val="24"/>
          <w:szCs w:val="24"/>
          <w:bdr w:val="none" w:sz="0" w:space="0" w:color="auto" w:frame="1"/>
        </w:rPr>
        <w:t>A</w:t>
      </w:r>
      <w:r w:rsidR="00C93512" w:rsidRPr="006817FA">
        <w:rPr>
          <w:color w:val="000000"/>
          <w:sz w:val="24"/>
          <w:szCs w:val="24"/>
          <w:bdr w:val="none" w:sz="0" w:space="0" w:color="auto" w:frame="1"/>
        </w:rPr>
        <w:t>dalah suatu elemen mesin yang berfungsi sebagai penerus putaran dan daya dari poros penggerak ke poros yang digerakkan secara</w:t>
      </w:r>
      <w:r w:rsidR="00F23EEA">
        <w:rPr>
          <w:color w:val="000000"/>
          <w:sz w:val="24"/>
          <w:szCs w:val="24"/>
          <w:bdr w:val="none" w:sz="0" w:space="0" w:color="auto" w:frame="1"/>
        </w:rPr>
        <w:t xml:space="preserve"> </w:t>
      </w:r>
      <w:r w:rsidR="00C93512" w:rsidRPr="006817FA">
        <w:rPr>
          <w:color w:val="000000"/>
          <w:sz w:val="24"/>
          <w:szCs w:val="24"/>
          <w:bdr w:val="none" w:sz="0" w:space="0" w:color="auto" w:frame="1"/>
        </w:rPr>
        <w:t>pasti (tanpa terjadi slip), dimana sumbu kedua poros tersebut terletak pada</w:t>
      </w:r>
      <w:r w:rsidR="00F23EEA">
        <w:rPr>
          <w:color w:val="000000"/>
          <w:sz w:val="24"/>
          <w:szCs w:val="24"/>
          <w:bdr w:val="none" w:sz="0" w:space="0" w:color="auto" w:frame="1"/>
        </w:rPr>
        <w:t xml:space="preserve"> </w:t>
      </w:r>
      <w:r w:rsidR="00C93512" w:rsidRPr="006817FA">
        <w:rPr>
          <w:color w:val="000000"/>
          <w:sz w:val="24"/>
          <w:szCs w:val="24"/>
          <w:bdr w:val="none" w:sz="0" w:space="0" w:color="auto" w:frame="1"/>
        </w:rPr>
        <w:t>satu garis lurus atau dapat sedikit berbeda sumbunya, jadi kopling tetap</w:t>
      </w:r>
      <w:r w:rsidR="00F23EEA">
        <w:rPr>
          <w:color w:val="000000"/>
          <w:sz w:val="24"/>
          <w:szCs w:val="24"/>
          <w:bdr w:val="none" w:sz="0" w:space="0" w:color="auto" w:frame="1"/>
        </w:rPr>
        <w:t xml:space="preserve"> </w:t>
      </w:r>
      <w:r w:rsidR="00C93512" w:rsidRPr="006817FA">
        <w:rPr>
          <w:color w:val="000000"/>
          <w:sz w:val="24"/>
          <w:szCs w:val="24"/>
          <w:bdr w:val="none" w:sz="0" w:space="0" w:color="auto" w:frame="1"/>
        </w:rPr>
        <w:t>selalu dalam keadaan terhubung.Klasifikasi Kopling Tetap.</w:t>
      </w:r>
    </w:p>
    <w:p w:rsidR="00C93512" w:rsidRDefault="00C93512">
      <w:pPr>
        <w:spacing w:after="200" w:line="276" w:lineRule="auto"/>
        <w:rPr>
          <w:color w:val="000000"/>
          <w:sz w:val="24"/>
          <w:szCs w:val="24"/>
          <w:bdr w:val="none" w:sz="0" w:space="0" w:color="auto" w:frame="1"/>
        </w:rPr>
      </w:pPr>
      <w:r>
        <w:rPr>
          <w:color w:val="000000"/>
          <w:sz w:val="24"/>
          <w:szCs w:val="24"/>
          <w:bdr w:val="none" w:sz="0" w:space="0" w:color="auto" w:frame="1"/>
        </w:rPr>
        <w:br w:type="page"/>
      </w:r>
    </w:p>
    <w:p w:rsidR="00C93512" w:rsidRPr="006817FA" w:rsidRDefault="00C93512" w:rsidP="00C93512">
      <w:pPr>
        <w:spacing w:after="75" w:line="360" w:lineRule="auto"/>
        <w:ind w:firstLine="720"/>
        <w:jc w:val="both"/>
        <w:rPr>
          <w:color w:val="000000"/>
          <w:sz w:val="24"/>
          <w:szCs w:val="24"/>
          <w:bdr w:val="none" w:sz="0" w:space="0" w:color="auto" w:frame="1"/>
        </w:rPr>
      </w:pPr>
      <w:r w:rsidRPr="006817FA">
        <w:rPr>
          <w:color w:val="000000"/>
          <w:sz w:val="24"/>
          <w:szCs w:val="24"/>
          <w:bdr w:val="none" w:sz="0" w:space="0" w:color="auto" w:frame="1"/>
        </w:rPr>
        <w:lastRenderedPageBreak/>
        <w:t>Kopling kaku digunakan bila kedua poros dihubungkan dengan</w:t>
      </w:r>
      <w:r w:rsidR="00F23EEA">
        <w:rPr>
          <w:color w:val="000000"/>
          <w:sz w:val="24"/>
          <w:szCs w:val="24"/>
          <w:bdr w:val="none" w:sz="0" w:space="0" w:color="auto" w:frame="1"/>
        </w:rPr>
        <w:t xml:space="preserve"> </w:t>
      </w:r>
      <w:r w:rsidRPr="006817FA">
        <w:rPr>
          <w:color w:val="000000"/>
          <w:sz w:val="24"/>
          <w:szCs w:val="24"/>
          <w:bdr w:val="none" w:sz="0" w:space="0" w:color="auto" w:frame="1"/>
        </w:rPr>
        <w:t>sumbu segaris. Kopling ini dipakai pada poros mesin dan transmisi</w:t>
      </w:r>
      <w:r w:rsidR="00F23EEA">
        <w:rPr>
          <w:color w:val="000000"/>
          <w:sz w:val="24"/>
          <w:szCs w:val="24"/>
          <w:bdr w:val="none" w:sz="0" w:space="0" w:color="auto" w:frame="1"/>
        </w:rPr>
        <w:t xml:space="preserve"> </w:t>
      </w:r>
      <w:r w:rsidRPr="006817FA">
        <w:rPr>
          <w:color w:val="000000"/>
          <w:sz w:val="24"/>
          <w:szCs w:val="24"/>
          <w:bdr w:val="none" w:sz="0" w:space="0" w:color="auto" w:frame="1"/>
        </w:rPr>
        <w:t>umum di pabrik-pabrik :</w:t>
      </w:r>
    </w:p>
    <w:p w:rsidR="00C93512" w:rsidRPr="006817FA" w:rsidRDefault="00C93512" w:rsidP="00C93512">
      <w:pPr>
        <w:shd w:val="clear" w:color="auto" w:fill="FFFFFF"/>
        <w:jc w:val="both"/>
        <w:rPr>
          <w:color w:val="000000"/>
          <w:sz w:val="24"/>
          <w:szCs w:val="24"/>
          <w:bdr w:val="none" w:sz="0" w:space="0" w:color="auto" w:frame="1"/>
        </w:rPr>
      </w:pPr>
      <w:r w:rsidRPr="006817FA">
        <w:rPr>
          <w:color w:val="000000"/>
          <w:sz w:val="24"/>
          <w:szCs w:val="24"/>
          <w:bdr w:val="none" w:sz="0" w:space="0" w:color="auto" w:frame="1"/>
        </w:rPr>
        <w:t>1.Kopling bus</w:t>
      </w:r>
    </w:p>
    <w:p w:rsidR="00C93512" w:rsidRPr="006817FA" w:rsidRDefault="00C93512" w:rsidP="00C93512">
      <w:pPr>
        <w:shd w:val="clear" w:color="auto" w:fill="FFFFFF"/>
        <w:jc w:val="both"/>
        <w:rPr>
          <w:color w:val="000000"/>
          <w:sz w:val="24"/>
          <w:szCs w:val="24"/>
        </w:rPr>
      </w:pPr>
      <w:r w:rsidRPr="006817FA">
        <w:rPr>
          <w:color w:val="000000"/>
          <w:sz w:val="24"/>
          <w:szCs w:val="24"/>
          <w:bdr w:val="none" w:sz="0" w:space="0" w:color="auto" w:frame="1"/>
        </w:rPr>
        <w:t>2.Kopling flens kaku</w:t>
      </w:r>
    </w:p>
    <w:p w:rsidR="00C93512" w:rsidRPr="006817FA" w:rsidRDefault="00C93512" w:rsidP="00C93512">
      <w:pPr>
        <w:spacing w:after="200" w:line="276" w:lineRule="auto"/>
        <w:jc w:val="both"/>
        <w:rPr>
          <w:color w:val="000000"/>
          <w:sz w:val="24"/>
          <w:szCs w:val="24"/>
        </w:rPr>
      </w:pPr>
    </w:p>
    <w:p w:rsidR="00C93512" w:rsidRPr="006817FA" w:rsidRDefault="00C93512" w:rsidP="00C93512">
      <w:pPr>
        <w:shd w:val="clear" w:color="auto" w:fill="FFFFFF"/>
        <w:jc w:val="both"/>
        <w:rPr>
          <w:color w:val="000000"/>
          <w:sz w:val="24"/>
          <w:szCs w:val="24"/>
          <w:bdr w:val="none" w:sz="0" w:space="0" w:color="auto" w:frame="1"/>
        </w:rPr>
      </w:pPr>
      <w:r w:rsidRPr="006817FA">
        <w:rPr>
          <w:color w:val="000000"/>
          <w:sz w:val="24"/>
          <w:szCs w:val="24"/>
          <w:bdr w:val="none" w:sz="0" w:space="0" w:color="auto" w:frame="1"/>
        </w:rPr>
        <w:t>A</w:t>
      </w:r>
      <w:r w:rsidR="0040609B">
        <w:rPr>
          <w:color w:val="000000"/>
          <w:sz w:val="24"/>
          <w:szCs w:val="24"/>
          <w:bdr w:val="none" w:sz="0" w:space="0" w:color="auto" w:frame="1"/>
        </w:rPr>
        <w:t>.</w:t>
      </w:r>
      <w:r w:rsidRPr="006817FA">
        <w:rPr>
          <w:color w:val="000000"/>
          <w:sz w:val="24"/>
          <w:szCs w:val="24"/>
          <w:bdr w:val="none" w:sz="0" w:space="0" w:color="auto" w:frame="1"/>
        </w:rPr>
        <w:t>Kopling flens tempa</w:t>
      </w:r>
    </w:p>
    <w:p w:rsidR="00C93512" w:rsidRPr="006817FA" w:rsidRDefault="00C93512" w:rsidP="0040609B">
      <w:pPr>
        <w:shd w:val="clear" w:color="auto" w:fill="FFFFFF"/>
        <w:tabs>
          <w:tab w:val="left" w:pos="360"/>
        </w:tabs>
        <w:jc w:val="both"/>
        <w:rPr>
          <w:color w:val="000000"/>
          <w:sz w:val="24"/>
          <w:szCs w:val="24"/>
          <w:bdr w:val="none" w:sz="0" w:space="0" w:color="auto" w:frame="1"/>
        </w:rPr>
      </w:pPr>
      <w:r w:rsidRPr="006817FA">
        <w:rPr>
          <w:color w:val="000000"/>
          <w:sz w:val="24"/>
          <w:szCs w:val="24"/>
          <w:bdr w:val="none" w:sz="0" w:space="0" w:color="auto" w:frame="1"/>
        </w:rPr>
        <w:t>B.Kopling Luwes / Fleksibel</w:t>
      </w:r>
      <w:r w:rsidR="0040609B">
        <w:rPr>
          <w:color w:val="000000"/>
          <w:sz w:val="24"/>
          <w:szCs w:val="24"/>
          <w:bdr w:val="none" w:sz="0" w:space="0" w:color="auto" w:frame="1"/>
        </w:rPr>
        <w:t xml:space="preserve"> </w:t>
      </w:r>
      <w:r w:rsidRPr="006817FA">
        <w:rPr>
          <w:color w:val="000000"/>
          <w:sz w:val="24"/>
          <w:szCs w:val="24"/>
          <w:bdr w:val="none" w:sz="0" w:space="0" w:color="auto" w:frame="1"/>
        </w:rPr>
        <w:t>Menghubungkan 2 po</w:t>
      </w:r>
      <w:r w:rsidR="0040609B">
        <w:rPr>
          <w:color w:val="000000"/>
          <w:sz w:val="24"/>
          <w:szCs w:val="24"/>
          <w:bdr w:val="none" w:sz="0" w:space="0" w:color="auto" w:frame="1"/>
        </w:rPr>
        <w:t xml:space="preserve">ros secara tetap, dimana posisi                 </w:t>
      </w:r>
      <w:r w:rsidRPr="006817FA">
        <w:rPr>
          <w:color w:val="000000"/>
          <w:sz w:val="24"/>
          <w:szCs w:val="24"/>
          <w:bdr w:val="none" w:sz="0" w:space="0" w:color="auto" w:frame="1"/>
        </w:rPr>
        <w:t>relative kedua poros bisa berubah.</w:t>
      </w:r>
    </w:p>
    <w:p w:rsidR="00C93512" w:rsidRPr="006817FA" w:rsidRDefault="00C93512" w:rsidP="00C93512">
      <w:pPr>
        <w:shd w:val="clear" w:color="auto" w:fill="FFFFFF"/>
        <w:jc w:val="both"/>
        <w:rPr>
          <w:color w:val="000000"/>
          <w:sz w:val="24"/>
          <w:szCs w:val="24"/>
          <w:bdr w:val="none" w:sz="0" w:space="0" w:color="auto" w:frame="1"/>
        </w:rPr>
      </w:pPr>
    </w:p>
    <w:p w:rsidR="00C93512" w:rsidRPr="006817FA" w:rsidRDefault="00C93512" w:rsidP="00C93512">
      <w:pPr>
        <w:shd w:val="clear" w:color="auto" w:fill="FFFFFF"/>
        <w:jc w:val="both"/>
        <w:rPr>
          <w:color w:val="000000"/>
          <w:sz w:val="24"/>
          <w:szCs w:val="24"/>
          <w:bdr w:val="none" w:sz="0" w:space="0" w:color="auto" w:frame="1"/>
        </w:rPr>
      </w:pPr>
      <w:r w:rsidRPr="006817FA">
        <w:rPr>
          <w:color w:val="000000"/>
          <w:sz w:val="24"/>
          <w:szCs w:val="24"/>
          <w:bdr w:val="none" w:sz="0" w:space="0" w:color="auto" w:frame="1"/>
        </w:rPr>
        <w:t>1.Kopling flens luwes</w:t>
      </w:r>
    </w:p>
    <w:p w:rsidR="00C93512" w:rsidRPr="006817FA" w:rsidRDefault="00C93512" w:rsidP="00C93512">
      <w:pPr>
        <w:shd w:val="clear" w:color="auto" w:fill="FFFFFF"/>
        <w:jc w:val="both"/>
        <w:rPr>
          <w:color w:val="000000"/>
          <w:sz w:val="24"/>
          <w:szCs w:val="24"/>
          <w:bdr w:val="none" w:sz="0" w:space="0" w:color="auto" w:frame="1"/>
        </w:rPr>
      </w:pPr>
      <w:r w:rsidRPr="006817FA">
        <w:rPr>
          <w:color w:val="000000"/>
          <w:sz w:val="24"/>
          <w:szCs w:val="24"/>
          <w:bdr w:val="none" w:sz="0" w:space="0" w:color="auto" w:frame="1"/>
        </w:rPr>
        <w:t>2.Kopling karet ban</w:t>
      </w:r>
    </w:p>
    <w:p w:rsidR="00C93512" w:rsidRPr="006817FA" w:rsidRDefault="00C93512" w:rsidP="00C93512">
      <w:pPr>
        <w:shd w:val="clear" w:color="auto" w:fill="FFFFFF"/>
        <w:jc w:val="both"/>
        <w:rPr>
          <w:color w:val="000000"/>
          <w:sz w:val="24"/>
          <w:szCs w:val="24"/>
          <w:bdr w:val="none" w:sz="0" w:space="0" w:color="auto" w:frame="1"/>
        </w:rPr>
      </w:pPr>
      <w:r w:rsidRPr="006817FA">
        <w:rPr>
          <w:color w:val="000000"/>
          <w:sz w:val="24"/>
          <w:szCs w:val="24"/>
          <w:bdr w:val="none" w:sz="0" w:space="0" w:color="auto" w:frame="1"/>
        </w:rPr>
        <w:t>3</w:t>
      </w:r>
      <w:r w:rsidRPr="006817FA">
        <w:rPr>
          <w:color w:val="000000"/>
          <w:sz w:val="24"/>
          <w:szCs w:val="24"/>
        </w:rPr>
        <w:t>.</w:t>
      </w:r>
      <w:r w:rsidRPr="006817FA">
        <w:rPr>
          <w:color w:val="000000"/>
          <w:sz w:val="24"/>
          <w:szCs w:val="24"/>
          <w:bdr w:val="none" w:sz="0" w:space="0" w:color="auto" w:frame="1"/>
        </w:rPr>
        <w:t>Kopling karet bintang</w:t>
      </w:r>
    </w:p>
    <w:p w:rsidR="00C93512" w:rsidRPr="006817FA" w:rsidRDefault="00C93512" w:rsidP="00C93512">
      <w:pPr>
        <w:shd w:val="clear" w:color="auto" w:fill="FFFFFF"/>
        <w:jc w:val="both"/>
        <w:rPr>
          <w:color w:val="000000"/>
          <w:sz w:val="24"/>
          <w:szCs w:val="24"/>
          <w:bdr w:val="none" w:sz="0" w:space="0" w:color="auto" w:frame="1"/>
        </w:rPr>
      </w:pPr>
      <w:r w:rsidRPr="006817FA">
        <w:rPr>
          <w:color w:val="000000"/>
          <w:sz w:val="24"/>
          <w:szCs w:val="24"/>
          <w:bdr w:val="none" w:sz="0" w:space="0" w:color="auto" w:frame="1"/>
        </w:rPr>
        <w:t>4.Kopling gigi</w:t>
      </w:r>
    </w:p>
    <w:p w:rsidR="00C93512" w:rsidRPr="006817FA" w:rsidRDefault="00C93512" w:rsidP="00C93512">
      <w:pPr>
        <w:shd w:val="clear" w:color="auto" w:fill="FFFFFF"/>
        <w:jc w:val="both"/>
        <w:rPr>
          <w:color w:val="000000"/>
          <w:sz w:val="24"/>
          <w:szCs w:val="24"/>
        </w:rPr>
      </w:pPr>
      <w:r w:rsidRPr="006817FA">
        <w:rPr>
          <w:color w:val="000000"/>
          <w:sz w:val="24"/>
          <w:szCs w:val="24"/>
          <w:bdr w:val="none" w:sz="0" w:space="0" w:color="auto" w:frame="1"/>
        </w:rPr>
        <w:t>5.Kopling rantaic.</w:t>
      </w:r>
    </w:p>
    <w:p w:rsidR="00C93512" w:rsidRPr="006817FA" w:rsidRDefault="00C93512" w:rsidP="00C93512">
      <w:pPr>
        <w:shd w:val="clear" w:color="auto" w:fill="FFFFFF"/>
        <w:jc w:val="both"/>
        <w:rPr>
          <w:color w:val="000000"/>
          <w:sz w:val="24"/>
          <w:szCs w:val="24"/>
        </w:rPr>
      </w:pPr>
    </w:p>
    <w:p w:rsidR="00C93512" w:rsidRPr="006817FA" w:rsidRDefault="00C93512" w:rsidP="00C93512">
      <w:pPr>
        <w:shd w:val="clear" w:color="auto" w:fill="FFFFFF"/>
        <w:jc w:val="both"/>
        <w:rPr>
          <w:color w:val="000000"/>
          <w:sz w:val="24"/>
          <w:szCs w:val="24"/>
          <w:bdr w:val="none" w:sz="0" w:space="0" w:color="auto" w:frame="1"/>
        </w:rPr>
      </w:pPr>
      <w:r w:rsidRPr="006817FA">
        <w:rPr>
          <w:color w:val="000000"/>
          <w:sz w:val="24"/>
          <w:szCs w:val="24"/>
          <w:bdr w:val="none" w:sz="0" w:space="0" w:color="auto" w:frame="1"/>
        </w:rPr>
        <w:t>Kopling Universal</w:t>
      </w:r>
      <w:r w:rsidR="0040609B">
        <w:rPr>
          <w:color w:val="000000"/>
          <w:sz w:val="24"/>
          <w:szCs w:val="24"/>
          <w:bdr w:val="none" w:sz="0" w:space="0" w:color="auto" w:frame="1"/>
        </w:rPr>
        <w:t xml:space="preserve"> m</w:t>
      </w:r>
      <w:r w:rsidRPr="006817FA">
        <w:rPr>
          <w:color w:val="000000"/>
          <w:sz w:val="24"/>
          <w:szCs w:val="24"/>
          <w:bdr w:val="none" w:sz="0" w:space="0" w:color="auto" w:frame="1"/>
        </w:rPr>
        <w:t>enghubungkan 2 poros yang membentuk sudut (sumbu poros berpotongan) melebihi yang dapat diberikan oleh kopling fleksibel</w:t>
      </w:r>
      <w:r w:rsidR="0040609B">
        <w:rPr>
          <w:color w:val="000000"/>
          <w:sz w:val="24"/>
          <w:szCs w:val="24"/>
          <w:bdr w:val="none" w:sz="0" w:space="0" w:color="auto" w:frame="1"/>
        </w:rPr>
        <w:t>.</w:t>
      </w:r>
    </w:p>
    <w:p w:rsidR="00C93512" w:rsidRPr="006817FA" w:rsidRDefault="00C93512" w:rsidP="00C93512">
      <w:pPr>
        <w:shd w:val="clear" w:color="auto" w:fill="FFFFFF"/>
        <w:jc w:val="both"/>
        <w:rPr>
          <w:color w:val="000000"/>
          <w:sz w:val="24"/>
          <w:szCs w:val="24"/>
          <w:bdr w:val="none" w:sz="0" w:space="0" w:color="auto" w:frame="1"/>
        </w:rPr>
      </w:pPr>
    </w:p>
    <w:p w:rsidR="00C93512" w:rsidRPr="006817FA" w:rsidRDefault="00C93512" w:rsidP="00C93512">
      <w:pPr>
        <w:shd w:val="clear" w:color="auto" w:fill="FFFFFF"/>
        <w:jc w:val="both"/>
        <w:rPr>
          <w:color w:val="000000"/>
          <w:sz w:val="24"/>
          <w:szCs w:val="24"/>
          <w:bdr w:val="none" w:sz="0" w:space="0" w:color="auto" w:frame="1"/>
        </w:rPr>
      </w:pPr>
      <w:r w:rsidRPr="006817FA">
        <w:rPr>
          <w:color w:val="000000"/>
          <w:sz w:val="24"/>
          <w:szCs w:val="24"/>
          <w:bdr w:val="none" w:sz="0" w:space="0" w:color="auto" w:frame="1"/>
        </w:rPr>
        <w:t>1.Kopling universal hook / joint</w:t>
      </w:r>
    </w:p>
    <w:p w:rsidR="00C93512" w:rsidRPr="006817FA" w:rsidRDefault="00C93512" w:rsidP="00C93512">
      <w:pPr>
        <w:shd w:val="clear" w:color="auto" w:fill="FFFFFF"/>
        <w:jc w:val="both"/>
        <w:rPr>
          <w:color w:val="000000"/>
          <w:sz w:val="24"/>
          <w:szCs w:val="24"/>
        </w:rPr>
      </w:pPr>
      <w:r w:rsidRPr="006817FA">
        <w:rPr>
          <w:color w:val="000000"/>
          <w:sz w:val="24"/>
          <w:szCs w:val="24"/>
          <w:bdr w:val="none" w:sz="0" w:space="0" w:color="auto" w:frame="1"/>
        </w:rPr>
        <w:t>2.Kopling universal kecepatan tetap</w:t>
      </w:r>
      <w:r w:rsidRPr="006817FA">
        <w:rPr>
          <w:sz w:val="24"/>
          <w:szCs w:val="24"/>
        </w:rPr>
        <w:t>.</w:t>
      </w:r>
      <w:r w:rsidRPr="006817FA">
        <w:rPr>
          <w:vanish/>
          <w:sz w:val="24"/>
          <w:szCs w:val="24"/>
        </w:rPr>
        <w:t>Top of Form</w:t>
      </w:r>
    </w:p>
    <w:p w:rsidR="00C93512" w:rsidRPr="006817FA" w:rsidRDefault="00C93512" w:rsidP="00C93512">
      <w:pPr>
        <w:shd w:val="clear" w:color="auto" w:fill="FFFFFF"/>
        <w:jc w:val="both"/>
        <w:rPr>
          <w:color w:val="000000"/>
          <w:sz w:val="24"/>
          <w:szCs w:val="24"/>
          <w:bdr w:val="none" w:sz="0" w:space="0" w:color="auto" w:frame="1"/>
        </w:rPr>
      </w:pPr>
    </w:p>
    <w:p w:rsidR="00C93512" w:rsidRPr="006817FA" w:rsidRDefault="00C93512" w:rsidP="00C93512">
      <w:pPr>
        <w:shd w:val="clear" w:color="auto" w:fill="FFFFFF"/>
        <w:jc w:val="both"/>
        <w:rPr>
          <w:color w:val="000000"/>
          <w:sz w:val="24"/>
          <w:szCs w:val="24"/>
          <w:bdr w:val="none" w:sz="0" w:space="0" w:color="auto" w:frame="1"/>
        </w:rPr>
      </w:pPr>
    </w:p>
    <w:p w:rsidR="00C93512" w:rsidRPr="006817FA" w:rsidRDefault="00C93512" w:rsidP="00C93512">
      <w:pPr>
        <w:shd w:val="clear" w:color="auto" w:fill="FFFFFF"/>
        <w:jc w:val="both"/>
        <w:rPr>
          <w:color w:val="000000"/>
          <w:sz w:val="24"/>
          <w:szCs w:val="24"/>
        </w:rPr>
      </w:pPr>
      <w:r w:rsidRPr="006817FA">
        <w:rPr>
          <w:color w:val="000000"/>
          <w:sz w:val="24"/>
          <w:szCs w:val="24"/>
          <w:bdr w:val="none" w:sz="0" w:space="0" w:color="auto" w:frame="1"/>
        </w:rPr>
        <w:t xml:space="preserve"> Jenis kopling tetap</w:t>
      </w:r>
      <w:r w:rsidR="0040609B">
        <w:rPr>
          <w:color w:val="000000"/>
          <w:sz w:val="24"/>
          <w:szCs w:val="24"/>
          <w:bdr w:val="none" w:sz="0" w:space="0" w:color="auto" w:frame="1"/>
        </w:rPr>
        <w:t xml:space="preserve"> </w:t>
      </w:r>
      <w:r w:rsidRPr="006817FA">
        <w:rPr>
          <w:color w:val="000000"/>
          <w:sz w:val="24"/>
          <w:szCs w:val="24"/>
          <w:bdr w:val="none" w:sz="0" w:space="0" w:color="auto" w:frame="1"/>
        </w:rPr>
        <w:t>Kopling flens kaku terdiri atas naf dengan flens yang terbuat dari besi cor</w:t>
      </w:r>
      <w:r w:rsidR="0040609B">
        <w:rPr>
          <w:color w:val="000000"/>
          <w:sz w:val="24"/>
          <w:szCs w:val="24"/>
          <w:bdr w:val="none" w:sz="0" w:space="0" w:color="auto" w:frame="1"/>
        </w:rPr>
        <w:t xml:space="preserve"> </w:t>
      </w:r>
      <w:r w:rsidRPr="006817FA">
        <w:rPr>
          <w:color w:val="000000"/>
          <w:sz w:val="24"/>
          <w:szCs w:val="24"/>
          <w:bdr w:val="none" w:sz="0" w:space="0" w:color="auto" w:frame="1"/>
        </w:rPr>
        <w:t>atau baja cor dan dipasang pada ujung poros dengan diberi pasak serta</w:t>
      </w:r>
      <w:r w:rsidR="0040609B">
        <w:rPr>
          <w:color w:val="000000"/>
          <w:sz w:val="24"/>
          <w:szCs w:val="24"/>
          <w:bdr w:val="none" w:sz="0" w:space="0" w:color="auto" w:frame="1"/>
        </w:rPr>
        <w:t xml:space="preserve"> </w:t>
      </w:r>
      <w:r w:rsidRPr="006817FA">
        <w:rPr>
          <w:color w:val="000000"/>
          <w:sz w:val="24"/>
          <w:szCs w:val="24"/>
          <w:bdr w:val="none" w:sz="0" w:space="0" w:color="auto" w:frame="1"/>
        </w:rPr>
        <w:t>diikat dengan baut pada flensnya.Pada waktu pemasangan, sumbu kedua poros harus segaris sebelu baut- baut flens dikeraskan.</w:t>
      </w:r>
    </w:p>
    <w:p w:rsidR="00C93512" w:rsidRPr="006817FA" w:rsidRDefault="00C93512" w:rsidP="00C93512">
      <w:pPr>
        <w:shd w:val="clear" w:color="auto" w:fill="FFFFFF"/>
        <w:jc w:val="both"/>
        <w:rPr>
          <w:color w:val="000000"/>
          <w:sz w:val="24"/>
          <w:szCs w:val="24"/>
        </w:rPr>
      </w:pPr>
      <w:r w:rsidRPr="006817FA">
        <w:rPr>
          <w:noProof/>
          <w:color w:val="000000"/>
          <w:sz w:val="24"/>
          <w:szCs w:val="24"/>
        </w:rPr>
        <w:lastRenderedPageBreak/>
        <w:drawing>
          <wp:inline distT="0" distB="0" distL="0" distR="0" wp14:anchorId="6675C58F" wp14:editId="4F28EA19">
            <wp:extent cx="5644663" cy="4956634"/>
            <wp:effectExtent l="0" t="0" r="0" b="0"/>
            <wp:docPr id="63" name="Picture 63" descr="https://html1-f.scribdassets.com/5s11c10mdc44f4fp/images/4-a4fd7bdbe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s://html1-f.scribdassets.com/5s11c10mdc44f4fp/images/4-a4fd7bdbe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40192" cy="4952708"/>
                    </a:xfrm>
                    <a:prstGeom prst="rect">
                      <a:avLst/>
                    </a:prstGeom>
                    <a:noFill/>
                    <a:ln>
                      <a:noFill/>
                    </a:ln>
                  </pic:spPr>
                </pic:pic>
              </a:graphicData>
            </a:graphic>
          </wp:inline>
        </w:drawing>
      </w:r>
    </w:p>
    <w:p w:rsidR="00C93512" w:rsidRPr="006817FA" w:rsidRDefault="00C93512" w:rsidP="00C93512">
      <w:pPr>
        <w:shd w:val="clear" w:color="auto" w:fill="FFFFFF"/>
        <w:jc w:val="both"/>
        <w:rPr>
          <w:color w:val="000000"/>
          <w:sz w:val="24"/>
          <w:szCs w:val="24"/>
        </w:rPr>
      </w:pPr>
    </w:p>
    <w:p w:rsidR="00C93512" w:rsidRPr="006817FA" w:rsidRDefault="00C93512" w:rsidP="00C93512">
      <w:pPr>
        <w:shd w:val="clear" w:color="auto" w:fill="FFFFFF"/>
        <w:jc w:val="both"/>
        <w:rPr>
          <w:color w:val="000000"/>
          <w:sz w:val="24"/>
          <w:szCs w:val="24"/>
          <w:bdr w:val="none" w:sz="0" w:space="0" w:color="auto" w:frame="1"/>
        </w:rPr>
      </w:pPr>
      <w:r w:rsidRPr="006817FA">
        <w:rPr>
          <w:color w:val="000000"/>
          <w:sz w:val="24"/>
          <w:szCs w:val="24"/>
          <w:bdr w:val="none" w:sz="0" w:space="0" w:color="auto" w:frame="1"/>
        </w:rPr>
        <w:t>Dalam perencanaan kopling, pertama harus diketahui daya dan putaranyang akan diteruskan poros penggerak, jika diameter poros penggeraksudah tertentu seperti pada poros motor listrik periksalah diameter tersebutdan ambil diameter yang sama untuk poros yang digerakkan.Syarat-syarat konstruksi kopling:</w:t>
      </w:r>
    </w:p>
    <w:p w:rsidR="00C93512" w:rsidRPr="006817FA" w:rsidRDefault="00C93512" w:rsidP="00C93512">
      <w:pPr>
        <w:shd w:val="clear" w:color="auto" w:fill="FFFFFF"/>
        <w:jc w:val="both"/>
        <w:rPr>
          <w:color w:val="000000"/>
          <w:sz w:val="24"/>
          <w:szCs w:val="24"/>
          <w:bdr w:val="none" w:sz="0" w:space="0" w:color="auto" w:frame="1"/>
        </w:rPr>
      </w:pPr>
    </w:p>
    <w:p w:rsidR="00C93512" w:rsidRDefault="00C93512" w:rsidP="006B3D53">
      <w:pPr>
        <w:shd w:val="clear" w:color="auto" w:fill="FFFFFF"/>
        <w:jc w:val="both"/>
        <w:rPr>
          <w:color w:val="000000"/>
          <w:sz w:val="24"/>
          <w:szCs w:val="24"/>
          <w:bdr w:val="none" w:sz="0" w:space="0" w:color="auto" w:frame="1"/>
        </w:rPr>
      </w:pPr>
      <w:r w:rsidRPr="006817FA">
        <w:rPr>
          <w:color w:val="000000"/>
          <w:sz w:val="24"/>
          <w:szCs w:val="24"/>
          <w:bdr w:val="none" w:sz="0" w:space="0" w:color="auto" w:frame="1"/>
        </w:rPr>
        <w:t>1.Ringan, dengan diameter sekecil mungkin</w:t>
      </w:r>
    </w:p>
    <w:p w:rsidR="006B3D53" w:rsidRPr="006817FA" w:rsidRDefault="006B3D53" w:rsidP="006B3D53">
      <w:pPr>
        <w:shd w:val="clear" w:color="auto" w:fill="FFFFFF"/>
        <w:jc w:val="both"/>
        <w:rPr>
          <w:color w:val="000000"/>
          <w:sz w:val="24"/>
          <w:szCs w:val="24"/>
          <w:bdr w:val="none" w:sz="0" w:space="0" w:color="auto" w:frame="1"/>
        </w:rPr>
      </w:pPr>
    </w:p>
    <w:p w:rsidR="006B3D53" w:rsidRDefault="006B3D53" w:rsidP="006B3D53">
      <w:pPr>
        <w:shd w:val="clear" w:color="auto" w:fill="FFFFFF"/>
        <w:jc w:val="both"/>
        <w:rPr>
          <w:color w:val="000000"/>
          <w:sz w:val="24"/>
          <w:szCs w:val="24"/>
          <w:bdr w:val="none" w:sz="0" w:space="0" w:color="auto" w:frame="1"/>
        </w:rPr>
      </w:pPr>
      <w:r>
        <w:rPr>
          <w:color w:val="000000"/>
          <w:sz w:val="24"/>
          <w:szCs w:val="24"/>
          <w:bdr w:val="none" w:sz="0" w:space="0" w:color="auto" w:frame="1"/>
        </w:rPr>
        <w:t xml:space="preserve">2.Garis </w:t>
      </w:r>
      <w:r w:rsidR="00C93512" w:rsidRPr="006817FA">
        <w:rPr>
          <w:color w:val="000000"/>
          <w:sz w:val="24"/>
          <w:szCs w:val="24"/>
          <w:bdr w:val="none" w:sz="0" w:space="0" w:color="auto" w:frame="1"/>
        </w:rPr>
        <w:t>kedua por</w:t>
      </w:r>
      <w:r>
        <w:rPr>
          <w:color w:val="000000"/>
          <w:sz w:val="24"/>
          <w:szCs w:val="24"/>
          <w:bdr w:val="none" w:sz="0" w:space="0" w:color="auto" w:frame="1"/>
        </w:rPr>
        <w:t>os yang dihubungkan harus betul</w:t>
      </w:r>
      <w:r w:rsidR="00C93512" w:rsidRPr="006817FA">
        <w:rPr>
          <w:color w:val="000000"/>
          <w:sz w:val="24"/>
          <w:szCs w:val="24"/>
          <w:bdr w:val="none" w:sz="0" w:space="0" w:color="auto" w:frame="1"/>
        </w:rPr>
        <w:t>betul berimpit</w:t>
      </w:r>
      <w:r>
        <w:rPr>
          <w:color w:val="000000"/>
          <w:sz w:val="24"/>
          <w:szCs w:val="24"/>
          <w:bdr w:val="none" w:sz="0" w:space="0" w:color="auto" w:frame="1"/>
        </w:rPr>
        <w:t xml:space="preserve"> </w:t>
      </w:r>
    </w:p>
    <w:p w:rsidR="00C93512" w:rsidRPr="006817FA" w:rsidRDefault="006B3D53" w:rsidP="006B3D53">
      <w:pPr>
        <w:shd w:val="clear" w:color="auto" w:fill="FFFFFF"/>
        <w:jc w:val="both"/>
        <w:rPr>
          <w:color w:val="000000"/>
          <w:sz w:val="24"/>
          <w:szCs w:val="24"/>
        </w:rPr>
      </w:pPr>
      <w:r>
        <w:rPr>
          <w:color w:val="000000"/>
          <w:sz w:val="24"/>
          <w:szCs w:val="24"/>
          <w:bdr w:val="none" w:sz="0" w:space="0" w:color="auto" w:frame="1"/>
        </w:rPr>
        <w:t xml:space="preserve"> </w:t>
      </w:r>
      <w:r w:rsidR="00C93512" w:rsidRPr="006817FA">
        <w:rPr>
          <w:color w:val="000000"/>
          <w:sz w:val="24"/>
          <w:szCs w:val="24"/>
          <w:bdr w:val="none" w:sz="0" w:space="0" w:color="auto" w:frame="1"/>
        </w:rPr>
        <w:t> </w:t>
      </w:r>
      <w:r>
        <w:rPr>
          <w:color w:val="000000"/>
          <w:sz w:val="24"/>
          <w:szCs w:val="24"/>
          <w:bdr w:val="none" w:sz="0" w:space="0" w:color="auto" w:frame="1"/>
        </w:rPr>
        <w:t xml:space="preserve"> </w:t>
      </w:r>
      <w:r w:rsidR="00C93512" w:rsidRPr="006817FA">
        <w:rPr>
          <w:color w:val="000000"/>
          <w:sz w:val="24"/>
          <w:szCs w:val="24"/>
          <w:bdr w:val="none" w:sz="0" w:space="0" w:color="auto" w:frame="1"/>
        </w:rPr>
        <w:t>(centering harus sempurna), kecuali untuk kopling fleksibel.</w:t>
      </w:r>
    </w:p>
    <w:p w:rsidR="00C93512" w:rsidRPr="006817FA" w:rsidRDefault="00C93512" w:rsidP="00C93512">
      <w:pPr>
        <w:shd w:val="clear" w:color="auto" w:fill="FFFFFF"/>
        <w:jc w:val="both"/>
        <w:rPr>
          <w:color w:val="000000"/>
          <w:sz w:val="24"/>
          <w:szCs w:val="24"/>
        </w:rPr>
      </w:pPr>
    </w:p>
    <w:p w:rsidR="00C93512" w:rsidRPr="006817FA" w:rsidRDefault="00C93512" w:rsidP="00C93512">
      <w:pPr>
        <w:shd w:val="clear" w:color="auto" w:fill="FFFFFF"/>
        <w:jc w:val="both"/>
        <w:rPr>
          <w:color w:val="000000"/>
          <w:sz w:val="24"/>
          <w:szCs w:val="24"/>
          <w:bdr w:val="none" w:sz="0" w:space="0" w:color="auto" w:frame="1"/>
        </w:rPr>
      </w:pPr>
      <w:r w:rsidRPr="006817FA">
        <w:rPr>
          <w:color w:val="000000"/>
          <w:sz w:val="24"/>
          <w:szCs w:val="24"/>
          <w:bdr w:val="none" w:sz="0" w:space="0" w:color="auto" w:frame="1"/>
        </w:rPr>
        <w:t>3.Titik berat kopling harus terletak pada sumbu poros</w:t>
      </w:r>
    </w:p>
    <w:p w:rsidR="00C93512" w:rsidRPr="006817FA" w:rsidRDefault="00C93512" w:rsidP="00C93512">
      <w:pPr>
        <w:shd w:val="clear" w:color="auto" w:fill="FFFFFF"/>
        <w:jc w:val="both"/>
        <w:rPr>
          <w:color w:val="000000"/>
          <w:sz w:val="24"/>
          <w:szCs w:val="24"/>
          <w:bdr w:val="none" w:sz="0" w:space="0" w:color="auto" w:frame="1"/>
        </w:rPr>
      </w:pPr>
    </w:p>
    <w:p w:rsidR="00C93512" w:rsidRPr="006817FA" w:rsidRDefault="00C93512" w:rsidP="00C93512">
      <w:pPr>
        <w:shd w:val="clear" w:color="auto" w:fill="FFFFFF"/>
        <w:jc w:val="both"/>
        <w:rPr>
          <w:color w:val="000000"/>
          <w:sz w:val="24"/>
          <w:szCs w:val="24"/>
          <w:bdr w:val="none" w:sz="0" w:space="0" w:color="auto" w:frame="1"/>
        </w:rPr>
      </w:pPr>
      <w:r w:rsidRPr="006817FA">
        <w:rPr>
          <w:color w:val="000000"/>
          <w:sz w:val="24"/>
          <w:szCs w:val="24"/>
          <w:bdr w:val="none" w:sz="0" w:space="0" w:color="auto" w:frame="1"/>
        </w:rPr>
        <w:t>4.Mudah dipasang/dilepas</w:t>
      </w:r>
    </w:p>
    <w:p w:rsidR="00C93512" w:rsidRPr="006817FA" w:rsidRDefault="00C93512" w:rsidP="00C93512">
      <w:pPr>
        <w:shd w:val="clear" w:color="auto" w:fill="FFFFFF"/>
        <w:jc w:val="both"/>
        <w:rPr>
          <w:color w:val="000000"/>
          <w:sz w:val="24"/>
          <w:szCs w:val="24"/>
          <w:bdr w:val="none" w:sz="0" w:space="0" w:color="auto" w:frame="1"/>
        </w:rPr>
      </w:pPr>
    </w:p>
    <w:p w:rsidR="00C93512" w:rsidRPr="006817FA" w:rsidRDefault="00C93512" w:rsidP="006B3D53">
      <w:pPr>
        <w:shd w:val="clear" w:color="auto" w:fill="FFFFFF"/>
        <w:ind w:left="180" w:hanging="180"/>
        <w:rPr>
          <w:color w:val="000000"/>
          <w:sz w:val="24"/>
          <w:szCs w:val="24"/>
          <w:bdr w:val="none" w:sz="0" w:space="0" w:color="auto" w:frame="1"/>
        </w:rPr>
      </w:pPr>
      <w:r w:rsidRPr="006817FA">
        <w:rPr>
          <w:color w:val="000000"/>
          <w:sz w:val="24"/>
          <w:szCs w:val="24"/>
          <w:bdr w:val="none" w:sz="0" w:space="0" w:color="auto" w:frame="1"/>
        </w:rPr>
        <w:t>5.Tidak boleh ada bagian-bagian yang menonjol keluar</w:t>
      </w:r>
      <w:r w:rsidR="000D378D">
        <w:rPr>
          <w:color w:val="000000"/>
          <w:sz w:val="24"/>
          <w:szCs w:val="24"/>
          <w:bdr w:val="none" w:sz="0" w:space="0" w:color="auto" w:frame="1"/>
        </w:rPr>
        <w:t xml:space="preserve"> </w:t>
      </w:r>
      <w:r w:rsidR="006B3D53">
        <w:rPr>
          <w:color w:val="000000"/>
          <w:sz w:val="24"/>
          <w:szCs w:val="24"/>
          <w:bdr w:val="none" w:sz="0" w:space="0" w:color="auto" w:frame="1"/>
        </w:rPr>
        <w:t xml:space="preserve">Dalam menentukan          </w:t>
      </w:r>
      <w:r w:rsidRPr="006817FA">
        <w:rPr>
          <w:color w:val="000000"/>
          <w:sz w:val="24"/>
          <w:szCs w:val="24"/>
          <w:bdr w:val="none" w:sz="0" w:space="0" w:color="auto" w:frame="1"/>
        </w:rPr>
        <w:t>pemilihan jenis kopling,faktor-faktor yang perludiperhatikan antara lain:</w:t>
      </w:r>
    </w:p>
    <w:p w:rsidR="00C93512" w:rsidRPr="00C606A3" w:rsidRDefault="00C93512" w:rsidP="00C606A3">
      <w:pPr>
        <w:spacing w:after="200" w:line="276" w:lineRule="auto"/>
        <w:jc w:val="both"/>
        <w:rPr>
          <w:rStyle w:val="apple-style-span"/>
          <w:color w:val="000000"/>
          <w:sz w:val="24"/>
          <w:szCs w:val="24"/>
          <w:bdr w:val="none" w:sz="0" w:space="0" w:color="auto" w:frame="1"/>
        </w:rPr>
      </w:pPr>
      <w:r>
        <w:rPr>
          <w:rStyle w:val="apple-style-span"/>
          <w:sz w:val="24"/>
          <w:szCs w:val="24"/>
        </w:rPr>
        <w:br w:type="page"/>
      </w:r>
    </w:p>
    <w:p w:rsidR="00C93512" w:rsidRDefault="00C93512" w:rsidP="00C93512">
      <w:pPr>
        <w:spacing w:after="75" w:line="360" w:lineRule="auto"/>
        <w:ind w:firstLine="720"/>
        <w:jc w:val="both"/>
        <w:rPr>
          <w:color w:val="000000"/>
          <w:sz w:val="24"/>
          <w:szCs w:val="24"/>
          <w:bdr w:val="none" w:sz="0" w:space="0" w:color="auto" w:frame="1"/>
        </w:rPr>
      </w:pPr>
      <w:r w:rsidRPr="00B409BD">
        <w:rPr>
          <w:color w:val="000000"/>
          <w:sz w:val="24"/>
          <w:szCs w:val="24"/>
          <w:bdr w:val="none" w:sz="0" w:space="0" w:color="auto" w:frame="1"/>
        </w:rPr>
        <w:lastRenderedPageBreak/>
        <w:t xml:space="preserve">Bentuk dan ukuran kopling flens kakuJika kopling dipasang pada poros dengan menggunakan pasak, tentukandiameter luar kopling sedemikian rupa hingga harga diameter poros yangdiperoleh dari perhitungan terletak antara harga </w:t>
      </w:r>
      <w:r>
        <w:rPr>
          <w:color w:val="000000"/>
          <w:sz w:val="24"/>
          <w:szCs w:val="24"/>
          <w:bdr w:val="none" w:sz="0" w:space="0" w:color="auto" w:frame="1"/>
        </w:rPr>
        <w:t>diameter lubangmaksimum minimum.</w:t>
      </w:r>
    </w:p>
    <w:p w:rsidR="00C93512" w:rsidRPr="00B409BD" w:rsidRDefault="00C93512" w:rsidP="00C93512">
      <w:pPr>
        <w:spacing w:after="75" w:line="360" w:lineRule="auto"/>
        <w:ind w:firstLine="720"/>
        <w:jc w:val="both"/>
        <w:rPr>
          <w:rStyle w:val="apple-style-span"/>
          <w:sz w:val="24"/>
          <w:szCs w:val="24"/>
        </w:rPr>
      </w:pPr>
      <w:r w:rsidRPr="00C741A0">
        <w:rPr>
          <w:noProof/>
          <w:sz w:val="32"/>
          <w:szCs w:val="32"/>
        </w:rPr>
        <w:drawing>
          <wp:anchor distT="0" distB="0" distL="114300" distR="114300" simplePos="0" relativeHeight="251659264" behindDoc="1" locked="0" layoutInCell="1" allowOverlap="1" wp14:anchorId="6FA9912E" wp14:editId="57337238">
            <wp:simplePos x="0" y="0"/>
            <wp:positionH relativeFrom="column">
              <wp:posOffset>234384</wp:posOffset>
            </wp:positionH>
            <wp:positionV relativeFrom="paragraph">
              <wp:posOffset>269936</wp:posOffset>
            </wp:positionV>
            <wp:extent cx="4977499" cy="5629619"/>
            <wp:effectExtent l="0" t="0" r="0" b="0"/>
            <wp:wrapNone/>
            <wp:docPr id="65" name="Picture 65" descr="https://html2-f.scribdassets.com/5s11c10mdc44f4fp/images/6-c0857934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s://html2-f.scribdassets.com/5s11c10mdc44f4fp/images/6-c08579346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80804" cy="563335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93512" w:rsidRDefault="00C93512" w:rsidP="00C93512">
      <w:pPr>
        <w:spacing w:line="360" w:lineRule="auto"/>
        <w:ind w:left="644"/>
        <w:jc w:val="both"/>
        <w:rPr>
          <w:color w:val="000000" w:themeColor="text1"/>
          <w:sz w:val="24"/>
          <w:szCs w:val="24"/>
          <w:lang w:val="sv-SE"/>
        </w:rPr>
      </w:pPr>
    </w:p>
    <w:p w:rsidR="00C93512" w:rsidRPr="00C93512" w:rsidRDefault="00C93512" w:rsidP="00C93512">
      <w:pPr>
        <w:rPr>
          <w:sz w:val="24"/>
          <w:szCs w:val="24"/>
          <w:lang w:val="sv-SE"/>
        </w:rPr>
      </w:pPr>
    </w:p>
    <w:p w:rsidR="00C93512" w:rsidRPr="00C93512" w:rsidRDefault="00C93512" w:rsidP="00C93512">
      <w:pPr>
        <w:rPr>
          <w:sz w:val="24"/>
          <w:szCs w:val="24"/>
          <w:lang w:val="sv-SE"/>
        </w:rPr>
      </w:pPr>
    </w:p>
    <w:p w:rsidR="00C93512" w:rsidRPr="00C93512" w:rsidRDefault="00C93512" w:rsidP="00C93512">
      <w:pPr>
        <w:rPr>
          <w:sz w:val="24"/>
          <w:szCs w:val="24"/>
          <w:lang w:val="sv-SE"/>
        </w:rPr>
      </w:pPr>
    </w:p>
    <w:p w:rsidR="00C93512" w:rsidRPr="00C93512" w:rsidRDefault="00C93512" w:rsidP="00C93512">
      <w:pPr>
        <w:rPr>
          <w:sz w:val="24"/>
          <w:szCs w:val="24"/>
          <w:lang w:val="sv-SE"/>
        </w:rPr>
      </w:pPr>
    </w:p>
    <w:p w:rsidR="00C93512" w:rsidRPr="00C93512" w:rsidRDefault="00C93512" w:rsidP="00C93512">
      <w:pPr>
        <w:rPr>
          <w:sz w:val="24"/>
          <w:szCs w:val="24"/>
          <w:lang w:val="sv-SE"/>
        </w:rPr>
      </w:pPr>
    </w:p>
    <w:p w:rsidR="00C93512" w:rsidRPr="00C93512" w:rsidRDefault="00C93512" w:rsidP="00C93512">
      <w:pPr>
        <w:rPr>
          <w:sz w:val="24"/>
          <w:szCs w:val="24"/>
          <w:lang w:val="sv-SE"/>
        </w:rPr>
      </w:pPr>
    </w:p>
    <w:p w:rsidR="00C93512" w:rsidRPr="00C93512" w:rsidRDefault="00C93512" w:rsidP="00C93512">
      <w:pPr>
        <w:rPr>
          <w:sz w:val="24"/>
          <w:szCs w:val="24"/>
          <w:lang w:val="sv-SE"/>
        </w:rPr>
      </w:pPr>
    </w:p>
    <w:p w:rsidR="00C93512" w:rsidRPr="00C93512" w:rsidRDefault="00C93512" w:rsidP="00C93512">
      <w:pPr>
        <w:rPr>
          <w:sz w:val="24"/>
          <w:szCs w:val="24"/>
          <w:lang w:val="sv-SE"/>
        </w:rPr>
      </w:pPr>
    </w:p>
    <w:p w:rsidR="00C93512" w:rsidRPr="00C93512" w:rsidRDefault="00C93512" w:rsidP="00C93512">
      <w:pPr>
        <w:rPr>
          <w:sz w:val="24"/>
          <w:szCs w:val="24"/>
          <w:lang w:val="sv-SE"/>
        </w:rPr>
      </w:pPr>
    </w:p>
    <w:p w:rsidR="00C93512" w:rsidRPr="00C93512" w:rsidRDefault="00C93512" w:rsidP="00C93512">
      <w:pPr>
        <w:rPr>
          <w:sz w:val="24"/>
          <w:szCs w:val="24"/>
          <w:lang w:val="sv-SE"/>
        </w:rPr>
      </w:pPr>
    </w:p>
    <w:p w:rsidR="00C93512" w:rsidRPr="00C93512" w:rsidRDefault="00C93512" w:rsidP="00C93512">
      <w:pPr>
        <w:rPr>
          <w:sz w:val="24"/>
          <w:szCs w:val="24"/>
          <w:lang w:val="sv-SE"/>
        </w:rPr>
      </w:pPr>
    </w:p>
    <w:p w:rsidR="00C93512" w:rsidRPr="00C93512" w:rsidRDefault="00C93512" w:rsidP="00C93512">
      <w:pPr>
        <w:rPr>
          <w:sz w:val="24"/>
          <w:szCs w:val="24"/>
          <w:lang w:val="sv-SE"/>
        </w:rPr>
      </w:pPr>
    </w:p>
    <w:p w:rsidR="00C93512" w:rsidRPr="00C93512" w:rsidRDefault="00C93512" w:rsidP="00C93512">
      <w:pPr>
        <w:rPr>
          <w:sz w:val="24"/>
          <w:szCs w:val="24"/>
          <w:lang w:val="sv-SE"/>
        </w:rPr>
      </w:pPr>
    </w:p>
    <w:p w:rsidR="00C93512" w:rsidRPr="00C93512" w:rsidRDefault="00C93512" w:rsidP="00C93512">
      <w:pPr>
        <w:rPr>
          <w:sz w:val="24"/>
          <w:szCs w:val="24"/>
          <w:lang w:val="sv-SE"/>
        </w:rPr>
      </w:pPr>
    </w:p>
    <w:p w:rsidR="00C93512" w:rsidRPr="00C93512" w:rsidRDefault="00C93512" w:rsidP="00C93512">
      <w:pPr>
        <w:rPr>
          <w:sz w:val="24"/>
          <w:szCs w:val="24"/>
          <w:lang w:val="sv-SE"/>
        </w:rPr>
      </w:pPr>
    </w:p>
    <w:p w:rsidR="00C93512" w:rsidRPr="00C93512" w:rsidRDefault="00C93512" w:rsidP="00C93512">
      <w:pPr>
        <w:rPr>
          <w:sz w:val="24"/>
          <w:szCs w:val="24"/>
          <w:lang w:val="sv-SE"/>
        </w:rPr>
      </w:pPr>
    </w:p>
    <w:p w:rsidR="00C93512" w:rsidRPr="00C93512" w:rsidRDefault="00C93512" w:rsidP="00C93512">
      <w:pPr>
        <w:rPr>
          <w:sz w:val="24"/>
          <w:szCs w:val="24"/>
          <w:lang w:val="sv-SE"/>
        </w:rPr>
      </w:pPr>
    </w:p>
    <w:p w:rsidR="00C93512" w:rsidRPr="00C93512" w:rsidRDefault="00C93512" w:rsidP="00C93512">
      <w:pPr>
        <w:rPr>
          <w:sz w:val="24"/>
          <w:szCs w:val="24"/>
          <w:lang w:val="sv-SE"/>
        </w:rPr>
      </w:pPr>
    </w:p>
    <w:p w:rsidR="00C93512" w:rsidRPr="00C93512" w:rsidRDefault="00C93512" w:rsidP="00C93512">
      <w:pPr>
        <w:rPr>
          <w:sz w:val="24"/>
          <w:szCs w:val="24"/>
          <w:lang w:val="sv-SE"/>
        </w:rPr>
      </w:pPr>
    </w:p>
    <w:p w:rsidR="00C93512" w:rsidRPr="00C93512" w:rsidRDefault="00C93512" w:rsidP="00C93512">
      <w:pPr>
        <w:rPr>
          <w:sz w:val="24"/>
          <w:szCs w:val="24"/>
          <w:lang w:val="sv-SE"/>
        </w:rPr>
      </w:pPr>
    </w:p>
    <w:p w:rsidR="00C93512" w:rsidRPr="00C93512" w:rsidRDefault="00C93512" w:rsidP="00C93512">
      <w:pPr>
        <w:rPr>
          <w:sz w:val="24"/>
          <w:szCs w:val="24"/>
          <w:lang w:val="sv-SE"/>
        </w:rPr>
      </w:pPr>
    </w:p>
    <w:p w:rsidR="00C93512" w:rsidRPr="00C93512" w:rsidRDefault="00C93512" w:rsidP="00C93512">
      <w:pPr>
        <w:rPr>
          <w:sz w:val="24"/>
          <w:szCs w:val="24"/>
          <w:lang w:val="sv-SE"/>
        </w:rPr>
      </w:pPr>
    </w:p>
    <w:p w:rsidR="00C93512" w:rsidRPr="00C93512" w:rsidRDefault="00C93512" w:rsidP="00C93512">
      <w:pPr>
        <w:rPr>
          <w:sz w:val="24"/>
          <w:szCs w:val="24"/>
          <w:lang w:val="sv-SE"/>
        </w:rPr>
      </w:pPr>
    </w:p>
    <w:p w:rsidR="00C93512" w:rsidRPr="00C93512" w:rsidRDefault="00C93512" w:rsidP="00C93512">
      <w:pPr>
        <w:rPr>
          <w:sz w:val="24"/>
          <w:szCs w:val="24"/>
          <w:lang w:val="sv-SE"/>
        </w:rPr>
      </w:pPr>
    </w:p>
    <w:p w:rsidR="00C93512" w:rsidRPr="00C93512" w:rsidRDefault="00C93512" w:rsidP="00C93512">
      <w:pPr>
        <w:rPr>
          <w:sz w:val="24"/>
          <w:szCs w:val="24"/>
          <w:lang w:val="sv-SE"/>
        </w:rPr>
      </w:pPr>
    </w:p>
    <w:p w:rsidR="00C93512" w:rsidRPr="00C93512" w:rsidRDefault="00C93512" w:rsidP="00C93512">
      <w:pPr>
        <w:rPr>
          <w:sz w:val="24"/>
          <w:szCs w:val="24"/>
          <w:lang w:val="sv-SE"/>
        </w:rPr>
      </w:pPr>
    </w:p>
    <w:p w:rsidR="00C93512" w:rsidRPr="00C93512" w:rsidRDefault="00C93512" w:rsidP="00C93512">
      <w:pPr>
        <w:rPr>
          <w:sz w:val="24"/>
          <w:szCs w:val="24"/>
          <w:lang w:val="sv-SE"/>
        </w:rPr>
      </w:pPr>
    </w:p>
    <w:p w:rsidR="00C93512" w:rsidRPr="00C93512" w:rsidRDefault="00C93512" w:rsidP="00C93512">
      <w:pPr>
        <w:rPr>
          <w:sz w:val="24"/>
          <w:szCs w:val="24"/>
          <w:lang w:val="sv-SE"/>
        </w:rPr>
      </w:pPr>
    </w:p>
    <w:p w:rsidR="00C93512" w:rsidRPr="00C93512" w:rsidRDefault="00C93512" w:rsidP="00C93512">
      <w:pPr>
        <w:rPr>
          <w:sz w:val="24"/>
          <w:szCs w:val="24"/>
          <w:lang w:val="sv-SE"/>
        </w:rPr>
      </w:pPr>
    </w:p>
    <w:p w:rsidR="00C93512" w:rsidRPr="00C93512" w:rsidRDefault="00C93512" w:rsidP="00C93512">
      <w:pPr>
        <w:rPr>
          <w:sz w:val="24"/>
          <w:szCs w:val="24"/>
          <w:lang w:val="sv-SE"/>
        </w:rPr>
      </w:pPr>
    </w:p>
    <w:p w:rsidR="00C93512" w:rsidRPr="00C93512" w:rsidRDefault="00C93512" w:rsidP="00C93512">
      <w:pPr>
        <w:rPr>
          <w:sz w:val="24"/>
          <w:szCs w:val="24"/>
          <w:lang w:val="sv-SE"/>
        </w:rPr>
      </w:pPr>
    </w:p>
    <w:p w:rsidR="00C93512" w:rsidRPr="00C93512" w:rsidRDefault="00C93512" w:rsidP="00C93512">
      <w:pPr>
        <w:rPr>
          <w:sz w:val="24"/>
          <w:szCs w:val="24"/>
          <w:lang w:val="sv-SE"/>
        </w:rPr>
      </w:pPr>
    </w:p>
    <w:p w:rsidR="00C93512" w:rsidRPr="00C93512" w:rsidRDefault="00C93512" w:rsidP="00C93512">
      <w:pPr>
        <w:rPr>
          <w:sz w:val="24"/>
          <w:szCs w:val="24"/>
          <w:lang w:val="sv-SE"/>
        </w:rPr>
      </w:pPr>
      <w:bookmarkStart w:id="0" w:name="_GoBack"/>
      <w:bookmarkEnd w:id="0"/>
    </w:p>
    <w:sectPr w:rsidR="00C93512" w:rsidRPr="00C93512" w:rsidSect="00982EE0">
      <w:headerReference w:type="default" r:id="rId9"/>
      <w:footerReference w:type="default" r:id="rId10"/>
      <w:footerReference w:type="first" r:id="rId11"/>
      <w:pgSz w:w="11906" w:h="16838"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8E8" w:rsidRDefault="00E148E8" w:rsidP="00F81B83">
      <w:r>
        <w:separator/>
      </w:r>
    </w:p>
  </w:endnote>
  <w:endnote w:type="continuationSeparator" w:id="0">
    <w:p w:rsidR="00E148E8" w:rsidRDefault="00E148E8" w:rsidP="00F81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DAD" w:rsidRDefault="00364DAD">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Politeknik negeri manado</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DF7A08" w:rsidRPr="00DF7A08">
      <w:rPr>
        <w:rFonts w:asciiTheme="majorHAnsi" w:eastAsiaTheme="majorEastAsia" w:hAnsiTheme="majorHAnsi" w:cstheme="majorBidi"/>
        <w:noProof/>
      </w:rPr>
      <w:t>6</w:t>
    </w:r>
    <w:r>
      <w:rPr>
        <w:rFonts w:asciiTheme="majorHAnsi" w:eastAsiaTheme="majorEastAsia" w:hAnsiTheme="majorHAnsi" w:cstheme="majorBidi"/>
        <w:noProof/>
      </w:rPr>
      <w:fldChar w:fldCharType="end"/>
    </w:r>
  </w:p>
  <w:p w:rsidR="00364DAD" w:rsidRDefault="00364D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227392"/>
      <w:docPartObj>
        <w:docPartGallery w:val="Page Numbers (Bottom of Page)"/>
        <w:docPartUnique/>
      </w:docPartObj>
    </w:sdtPr>
    <w:sdtEndPr/>
    <w:sdtContent>
      <w:p w:rsidR="00364DAD" w:rsidRDefault="00364DAD">
        <w:pPr>
          <w:pStyle w:val="Footer"/>
          <w:jc w:val="center"/>
        </w:pPr>
        <w:r>
          <w:fldChar w:fldCharType="begin"/>
        </w:r>
        <w:r>
          <w:instrText xml:space="preserve"> PAGE   \* MERGEFORMAT </w:instrText>
        </w:r>
        <w:r>
          <w:fldChar w:fldCharType="separate"/>
        </w:r>
        <w:r>
          <w:rPr>
            <w:noProof/>
          </w:rPr>
          <w:t>iv</w:t>
        </w:r>
        <w:r>
          <w:rPr>
            <w:noProof/>
          </w:rPr>
          <w:fldChar w:fldCharType="end"/>
        </w:r>
      </w:p>
    </w:sdtContent>
  </w:sdt>
  <w:p w:rsidR="00364DAD" w:rsidRDefault="00364D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8E8" w:rsidRDefault="00E148E8" w:rsidP="00F81B83">
      <w:r>
        <w:separator/>
      </w:r>
    </w:p>
  </w:footnote>
  <w:footnote w:type="continuationSeparator" w:id="0">
    <w:p w:rsidR="00E148E8" w:rsidRDefault="00E148E8" w:rsidP="00F81B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514568"/>
      <w:docPartObj>
        <w:docPartGallery w:val="Page Numbers (Top of Page)"/>
        <w:docPartUnique/>
      </w:docPartObj>
    </w:sdtPr>
    <w:sdtEndPr/>
    <w:sdtContent>
      <w:p w:rsidR="00364DAD" w:rsidRDefault="00364DAD">
        <w:pPr>
          <w:pStyle w:val="Header"/>
          <w:jc w:val="right"/>
        </w:pPr>
      </w:p>
      <w:p w:rsidR="00364DAD" w:rsidRDefault="00364DAD">
        <w:pPr>
          <w:pStyle w:val="Header"/>
          <w:jc w:val="right"/>
        </w:pPr>
      </w:p>
      <w:p w:rsidR="00364DAD" w:rsidRDefault="00E148E8">
        <w:pPr>
          <w:pStyle w:val="Header"/>
          <w:jc w:val="right"/>
        </w:pPr>
      </w:p>
    </w:sdtContent>
  </w:sdt>
  <w:p w:rsidR="00364DAD" w:rsidRDefault="00364DA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52E4F"/>
    <w:multiLevelType w:val="hybridMultilevel"/>
    <w:tmpl w:val="7668ED4E"/>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7E23DA6"/>
    <w:multiLevelType w:val="multilevel"/>
    <w:tmpl w:val="B8762D5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91931E5"/>
    <w:multiLevelType w:val="hybridMultilevel"/>
    <w:tmpl w:val="A4FCEB3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063DFA"/>
    <w:multiLevelType w:val="multilevel"/>
    <w:tmpl w:val="DF1E012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9EF1402"/>
    <w:multiLevelType w:val="hybridMultilevel"/>
    <w:tmpl w:val="705E3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1C1384"/>
    <w:multiLevelType w:val="multilevel"/>
    <w:tmpl w:val="E18EB8A8"/>
    <w:lvl w:ilvl="0">
      <w:start w:val="1"/>
      <w:numFmt w:val="lowerLetter"/>
      <w:lvlText w:val="%1."/>
      <w:lvlJc w:val="left"/>
      <w:pPr>
        <w:tabs>
          <w:tab w:val="num" w:pos="1080"/>
        </w:tabs>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15:restartNumberingAfterBreak="0">
    <w:nsid w:val="4D0042DC"/>
    <w:multiLevelType w:val="hybridMultilevel"/>
    <w:tmpl w:val="6F487D32"/>
    <w:lvl w:ilvl="0" w:tplc="7C24DDB2">
      <w:start w:val="1"/>
      <w:numFmt w:val="lowerLetter"/>
      <w:lvlText w:val="%1."/>
      <w:lvlJc w:val="left"/>
      <w:pPr>
        <w:ind w:left="1080" w:hanging="360"/>
      </w:pPr>
      <w:rPr>
        <w:rFonts w:hint="default"/>
        <w:b w:val="0"/>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0D83493"/>
    <w:multiLevelType w:val="hybridMultilevel"/>
    <w:tmpl w:val="5E403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DD00A1"/>
    <w:multiLevelType w:val="hybridMultilevel"/>
    <w:tmpl w:val="0C7C46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691393"/>
    <w:multiLevelType w:val="hybridMultilevel"/>
    <w:tmpl w:val="6560AB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781290"/>
    <w:multiLevelType w:val="hybridMultilevel"/>
    <w:tmpl w:val="BE3EF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90545B"/>
    <w:multiLevelType w:val="hybridMultilevel"/>
    <w:tmpl w:val="39528044"/>
    <w:lvl w:ilvl="0" w:tplc="04090019">
      <w:start w:val="1"/>
      <w:numFmt w:val="lowerLetter"/>
      <w:lvlText w:val="%1."/>
      <w:lvlJc w:val="left"/>
      <w:pPr>
        <w:tabs>
          <w:tab w:val="num" w:pos="1260"/>
        </w:tabs>
        <w:ind w:left="1260" w:hanging="360"/>
      </w:pPr>
      <w:rPr>
        <w:rFont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2" w15:restartNumberingAfterBreak="0">
    <w:nsid w:val="7EC77539"/>
    <w:multiLevelType w:val="hybridMultilevel"/>
    <w:tmpl w:val="A420D446"/>
    <w:lvl w:ilvl="0" w:tplc="FAE6E1C2">
      <w:start w:val="1"/>
      <w:numFmt w:val="lowerLetter"/>
      <w:lvlText w:val="%1."/>
      <w:lvlJc w:val="left"/>
      <w:pPr>
        <w:ind w:left="644"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6"/>
  </w:num>
  <w:num w:numId="4">
    <w:abstractNumId w:val="2"/>
  </w:num>
  <w:num w:numId="5">
    <w:abstractNumId w:val="12"/>
  </w:num>
  <w:num w:numId="6">
    <w:abstractNumId w:val="1"/>
  </w:num>
  <w:num w:numId="7">
    <w:abstractNumId w:val="3"/>
  </w:num>
  <w:num w:numId="8">
    <w:abstractNumId w:val="5"/>
  </w:num>
  <w:num w:numId="9">
    <w:abstractNumId w:val="0"/>
  </w:num>
  <w:num w:numId="10">
    <w:abstractNumId w:val="10"/>
  </w:num>
  <w:num w:numId="11">
    <w:abstractNumId w:val="4"/>
  </w:num>
  <w:num w:numId="12">
    <w:abstractNumId w:val="7"/>
  </w:num>
  <w:num w:numId="13">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EE0"/>
    <w:rsid w:val="000061AC"/>
    <w:rsid w:val="00010819"/>
    <w:rsid w:val="00014121"/>
    <w:rsid w:val="00015921"/>
    <w:rsid w:val="000307AB"/>
    <w:rsid w:val="00047F92"/>
    <w:rsid w:val="00050013"/>
    <w:rsid w:val="00061475"/>
    <w:rsid w:val="00081188"/>
    <w:rsid w:val="0009699E"/>
    <w:rsid w:val="00096F0F"/>
    <w:rsid w:val="000A346F"/>
    <w:rsid w:val="000B258B"/>
    <w:rsid w:val="000B363C"/>
    <w:rsid w:val="000C08B2"/>
    <w:rsid w:val="000D378D"/>
    <w:rsid w:val="00110B6C"/>
    <w:rsid w:val="001342A5"/>
    <w:rsid w:val="00143564"/>
    <w:rsid w:val="001511BD"/>
    <w:rsid w:val="00152260"/>
    <w:rsid w:val="00163EF7"/>
    <w:rsid w:val="00165F8C"/>
    <w:rsid w:val="001829AF"/>
    <w:rsid w:val="00183583"/>
    <w:rsid w:val="00187380"/>
    <w:rsid w:val="00187B9D"/>
    <w:rsid w:val="001C1ED8"/>
    <w:rsid w:val="001C5958"/>
    <w:rsid w:val="001D1B95"/>
    <w:rsid w:val="001D382D"/>
    <w:rsid w:val="001D4F03"/>
    <w:rsid w:val="001E09D5"/>
    <w:rsid w:val="001E6427"/>
    <w:rsid w:val="00225199"/>
    <w:rsid w:val="0023066D"/>
    <w:rsid w:val="00243290"/>
    <w:rsid w:val="002627F2"/>
    <w:rsid w:val="00290E65"/>
    <w:rsid w:val="002A34AE"/>
    <w:rsid w:val="002B4B40"/>
    <w:rsid w:val="002C3E79"/>
    <w:rsid w:val="002C7B73"/>
    <w:rsid w:val="002E042D"/>
    <w:rsid w:val="002F1C3E"/>
    <w:rsid w:val="00302025"/>
    <w:rsid w:val="003122F9"/>
    <w:rsid w:val="00336845"/>
    <w:rsid w:val="00343BEB"/>
    <w:rsid w:val="00364DAD"/>
    <w:rsid w:val="00390FAF"/>
    <w:rsid w:val="003D624C"/>
    <w:rsid w:val="003F21BD"/>
    <w:rsid w:val="003F39CA"/>
    <w:rsid w:val="0040609B"/>
    <w:rsid w:val="00413375"/>
    <w:rsid w:val="00442EB0"/>
    <w:rsid w:val="004529C1"/>
    <w:rsid w:val="004611FA"/>
    <w:rsid w:val="0046636B"/>
    <w:rsid w:val="004A30F4"/>
    <w:rsid w:val="004B2B5E"/>
    <w:rsid w:val="004B379C"/>
    <w:rsid w:val="004D31AE"/>
    <w:rsid w:val="0053409E"/>
    <w:rsid w:val="005447BD"/>
    <w:rsid w:val="00550D65"/>
    <w:rsid w:val="005604F8"/>
    <w:rsid w:val="00562905"/>
    <w:rsid w:val="00583931"/>
    <w:rsid w:val="00595A96"/>
    <w:rsid w:val="0059771E"/>
    <w:rsid w:val="005A7EFE"/>
    <w:rsid w:val="005B45FC"/>
    <w:rsid w:val="005C514C"/>
    <w:rsid w:val="005E4415"/>
    <w:rsid w:val="005E5FD6"/>
    <w:rsid w:val="005E7859"/>
    <w:rsid w:val="00603575"/>
    <w:rsid w:val="00612162"/>
    <w:rsid w:val="00631465"/>
    <w:rsid w:val="0064587F"/>
    <w:rsid w:val="00664E45"/>
    <w:rsid w:val="00686A2B"/>
    <w:rsid w:val="006A4E7A"/>
    <w:rsid w:val="006B3D53"/>
    <w:rsid w:val="006B54EA"/>
    <w:rsid w:val="006C0C28"/>
    <w:rsid w:val="006D75A5"/>
    <w:rsid w:val="006E2667"/>
    <w:rsid w:val="006F0409"/>
    <w:rsid w:val="00704066"/>
    <w:rsid w:val="00720AC4"/>
    <w:rsid w:val="00737E11"/>
    <w:rsid w:val="00741FA3"/>
    <w:rsid w:val="007503B7"/>
    <w:rsid w:val="00774ED5"/>
    <w:rsid w:val="00775E38"/>
    <w:rsid w:val="00787CB3"/>
    <w:rsid w:val="007E0A83"/>
    <w:rsid w:val="007F2DBF"/>
    <w:rsid w:val="007F6EF5"/>
    <w:rsid w:val="007F7EB6"/>
    <w:rsid w:val="00812DF0"/>
    <w:rsid w:val="00827A97"/>
    <w:rsid w:val="00836138"/>
    <w:rsid w:val="008448B4"/>
    <w:rsid w:val="00856572"/>
    <w:rsid w:val="00861C73"/>
    <w:rsid w:val="00875EB7"/>
    <w:rsid w:val="00884DF7"/>
    <w:rsid w:val="0089140E"/>
    <w:rsid w:val="008C314C"/>
    <w:rsid w:val="00931807"/>
    <w:rsid w:val="009506EE"/>
    <w:rsid w:val="009726AE"/>
    <w:rsid w:val="00982EE0"/>
    <w:rsid w:val="00985173"/>
    <w:rsid w:val="009A1429"/>
    <w:rsid w:val="009A661E"/>
    <w:rsid w:val="009C3BFB"/>
    <w:rsid w:val="009C5F73"/>
    <w:rsid w:val="00A0432E"/>
    <w:rsid w:val="00A10ACA"/>
    <w:rsid w:val="00A10C40"/>
    <w:rsid w:val="00A136ED"/>
    <w:rsid w:val="00A33BEA"/>
    <w:rsid w:val="00A46EC8"/>
    <w:rsid w:val="00A63D85"/>
    <w:rsid w:val="00AB136D"/>
    <w:rsid w:val="00AD07E0"/>
    <w:rsid w:val="00AD6CE3"/>
    <w:rsid w:val="00AD709E"/>
    <w:rsid w:val="00AE6B6C"/>
    <w:rsid w:val="00B50835"/>
    <w:rsid w:val="00B515CD"/>
    <w:rsid w:val="00B5644E"/>
    <w:rsid w:val="00B608E8"/>
    <w:rsid w:val="00B638DD"/>
    <w:rsid w:val="00B75FB5"/>
    <w:rsid w:val="00B90087"/>
    <w:rsid w:val="00BA2B17"/>
    <w:rsid w:val="00BE7227"/>
    <w:rsid w:val="00C055DC"/>
    <w:rsid w:val="00C36B1D"/>
    <w:rsid w:val="00C53DA0"/>
    <w:rsid w:val="00C606A3"/>
    <w:rsid w:val="00C74E27"/>
    <w:rsid w:val="00C87738"/>
    <w:rsid w:val="00C93512"/>
    <w:rsid w:val="00CB3F2C"/>
    <w:rsid w:val="00D01B22"/>
    <w:rsid w:val="00D41B7C"/>
    <w:rsid w:val="00D52033"/>
    <w:rsid w:val="00D7552C"/>
    <w:rsid w:val="00DA4377"/>
    <w:rsid w:val="00DC2399"/>
    <w:rsid w:val="00DC7475"/>
    <w:rsid w:val="00DE4EC3"/>
    <w:rsid w:val="00DE511E"/>
    <w:rsid w:val="00DF1663"/>
    <w:rsid w:val="00DF6558"/>
    <w:rsid w:val="00DF7A08"/>
    <w:rsid w:val="00E148E8"/>
    <w:rsid w:val="00E50199"/>
    <w:rsid w:val="00E7502C"/>
    <w:rsid w:val="00E75DEC"/>
    <w:rsid w:val="00E86C9D"/>
    <w:rsid w:val="00EA180B"/>
    <w:rsid w:val="00EB7014"/>
    <w:rsid w:val="00EF2F69"/>
    <w:rsid w:val="00F06A4D"/>
    <w:rsid w:val="00F23805"/>
    <w:rsid w:val="00F2381A"/>
    <w:rsid w:val="00F23EEA"/>
    <w:rsid w:val="00F52FE2"/>
    <w:rsid w:val="00F54FF6"/>
    <w:rsid w:val="00F707EB"/>
    <w:rsid w:val="00F81B83"/>
    <w:rsid w:val="00F83DCC"/>
    <w:rsid w:val="00F873D0"/>
    <w:rsid w:val="00FA0CE2"/>
    <w:rsid w:val="00FA13FA"/>
    <w:rsid w:val="00FA7AD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A9C7AB5-EAD0-4FAD-BFB8-7FB1BDFB5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EE0"/>
    <w:pPr>
      <w:spacing w:after="0" w:line="240" w:lineRule="auto"/>
    </w:pPr>
    <w:rPr>
      <w:rFonts w:ascii="Times New Roman" w:eastAsia="Times New Roman" w:hAnsi="Times New Roman" w:cs="Times New Roman"/>
      <w:sz w:val="20"/>
      <w:szCs w:val="20"/>
      <w:lang w:val="en-US"/>
    </w:rPr>
  </w:style>
  <w:style w:type="paragraph" w:styleId="Heading6">
    <w:name w:val="heading 6"/>
    <w:basedOn w:val="Normal"/>
    <w:next w:val="Normal"/>
    <w:link w:val="Heading6Char"/>
    <w:qFormat/>
    <w:rsid w:val="00982EE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82EE0"/>
    <w:pPr>
      <w:tabs>
        <w:tab w:val="center" w:pos="4680"/>
        <w:tab w:val="right" w:pos="9360"/>
      </w:tabs>
    </w:pPr>
  </w:style>
  <w:style w:type="character" w:customStyle="1" w:styleId="HeaderChar">
    <w:name w:val="Header Char"/>
    <w:basedOn w:val="DefaultParagraphFont"/>
    <w:link w:val="Header"/>
    <w:rsid w:val="00982EE0"/>
    <w:rPr>
      <w:rFonts w:ascii="Times New Roman" w:eastAsia="Times New Roman" w:hAnsi="Times New Roman" w:cs="Times New Roman"/>
      <w:sz w:val="20"/>
      <w:szCs w:val="20"/>
      <w:lang w:val="en-US"/>
    </w:rPr>
  </w:style>
  <w:style w:type="paragraph" w:styleId="Footer">
    <w:name w:val="footer"/>
    <w:basedOn w:val="Normal"/>
    <w:link w:val="FooterChar"/>
    <w:uiPriority w:val="99"/>
    <w:unhideWhenUsed/>
    <w:rsid w:val="00982EE0"/>
    <w:pPr>
      <w:tabs>
        <w:tab w:val="center" w:pos="4680"/>
        <w:tab w:val="right" w:pos="9360"/>
      </w:tabs>
    </w:pPr>
  </w:style>
  <w:style w:type="character" w:customStyle="1" w:styleId="FooterChar">
    <w:name w:val="Footer Char"/>
    <w:basedOn w:val="DefaultParagraphFont"/>
    <w:link w:val="Footer"/>
    <w:uiPriority w:val="99"/>
    <w:rsid w:val="00982EE0"/>
    <w:rPr>
      <w:rFonts w:ascii="Times New Roman" w:eastAsia="Times New Roman" w:hAnsi="Times New Roman" w:cs="Times New Roman"/>
      <w:sz w:val="20"/>
      <w:szCs w:val="20"/>
      <w:lang w:val="en-US"/>
    </w:rPr>
  </w:style>
  <w:style w:type="paragraph" w:customStyle="1" w:styleId="Default">
    <w:name w:val="Default"/>
    <w:rsid w:val="00982EE0"/>
    <w:pPr>
      <w:autoSpaceDE w:val="0"/>
      <w:autoSpaceDN w:val="0"/>
      <w:adjustRightInd w:val="0"/>
      <w:spacing w:after="0" w:line="240" w:lineRule="auto"/>
    </w:pPr>
    <w:rPr>
      <w:rFonts w:ascii="Times New Roman" w:eastAsia="Times New Roman" w:hAnsi="Times New Roman" w:cs="Times New Roman"/>
      <w:color w:val="000000"/>
      <w:sz w:val="24"/>
      <w:szCs w:val="24"/>
      <w:lang w:val="id-ID" w:eastAsia="id-ID"/>
    </w:rPr>
  </w:style>
  <w:style w:type="paragraph" w:styleId="NoSpacing">
    <w:name w:val="No Spacing"/>
    <w:uiPriority w:val="1"/>
    <w:qFormat/>
    <w:rsid w:val="00982EE0"/>
    <w:pPr>
      <w:spacing w:after="0" w:line="240" w:lineRule="auto"/>
    </w:pPr>
    <w:rPr>
      <w:rFonts w:ascii="Calibri" w:eastAsia="Calibri" w:hAnsi="Calibri" w:cs="Times New Roman"/>
      <w:lang w:val="en-US"/>
    </w:rPr>
  </w:style>
  <w:style w:type="character" w:styleId="Strong">
    <w:name w:val="Strong"/>
    <w:uiPriority w:val="22"/>
    <w:qFormat/>
    <w:rsid w:val="00982EE0"/>
    <w:rPr>
      <w:b/>
      <w:bCs/>
    </w:rPr>
  </w:style>
  <w:style w:type="character" w:customStyle="1" w:styleId="Heading6Char">
    <w:name w:val="Heading 6 Char"/>
    <w:basedOn w:val="DefaultParagraphFont"/>
    <w:link w:val="Heading6"/>
    <w:rsid w:val="00982EE0"/>
    <w:rPr>
      <w:rFonts w:ascii="Times New Roman" w:eastAsia="Times New Roman" w:hAnsi="Times New Roman" w:cs="Times New Roman"/>
      <w:b/>
      <w:bCs/>
      <w:lang w:val="en-US"/>
    </w:rPr>
  </w:style>
  <w:style w:type="character" w:customStyle="1" w:styleId="longtext">
    <w:name w:val="long_text"/>
    <w:basedOn w:val="DefaultParagraphFont"/>
    <w:rsid w:val="00982EE0"/>
  </w:style>
  <w:style w:type="paragraph" w:styleId="BodyTextIndent">
    <w:name w:val="Body Text Indent"/>
    <w:basedOn w:val="Normal"/>
    <w:link w:val="BodyTextIndentChar"/>
    <w:rsid w:val="00982EE0"/>
    <w:pPr>
      <w:tabs>
        <w:tab w:val="left" w:pos="2694"/>
      </w:tabs>
      <w:spacing w:line="360" w:lineRule="auto"/>
      <w:ind w:left="2693" w:hanging="2693"/>
      <w:jc w:val="both"/>
    </w:pPr>
    <w:rPr>
      <w:sz w:val="24"/>
      <w:szCs w:val="24"/>
    </w:rPr>
  </w:style>
  <w:style w:type="character" w:customStyle="1" w:styleId="BodyTextIndentChar">
    <w:name w:val="Body Text Indent Char"/>
    <w:basedOn w:val="DefaultParagraphFont"/>
    <w:link w:val="BodyTextIndent"/>
    <w:rsid w:val="00982EE0"/>
    <w:rPr>
      <w:rFonts w:ascii="Times New Roman" w:eastAsia="Times New Roman" w:hAnsi="Times New Roman" w:cs="Times New Roman"/>
      <w:sz w:val="24"/>
      <w:szCs w:val="24"/>
      <w:lang w:val="en-US"/>
    </w:rPr>
  </w:style>
  <w:style w:type="character" w:customStyle="1" w:styleId="shorttext">
    <w:name w:val="short_text"/>
    <w:basedOn w:val="DefaultParagraphFont"/>
    <w:rsid w:val="00982EE0"/>
  </w:style>
  <w:style w:type="paragraph" w:styleId="ListParagraph">
    <w:name w:val="List Paragraph"/>
    <w:basedOn w:val="Normal"/>
    <w:uiPriority w:val="34"/>
    <w:qFormat/>
    <w:rsid w:val="00982EE0"/>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nhideWhenUsed/>
    <w:rsid w:val="00982EE0"/>
    <w:pPr>
      <w:spacing w:before="100" w:beforeAutospacing="1" w:after="68"/>
    </w:pPr>
    <w:rPr>
      <w:rFonts w:ascii="Verdana" w:hAnsi="Verdana"/>
      <w:color w:val="333333"/>
      <w:sz w:val="15"/>
      <w:szCs w:val="15"/>
    </w:rPr>
  </w:style>
  <w:style w:type="paragraph" w:styleId="Title">
    <w:name w:val="Title"/>
    <w:basedOn w:val="Normal"/>
    <w:link w:val="TitleChar"/>
    <w:qFormat/>
    <w:rsid w:val="00982EE0"/>
    <w:pPr>
      <w:jc w:val="center"/>
    </w:pPr>
    <w:rPr>
      <w:b/>
      <w:bCs/>
      <w:sz w:val="24"/>
      <w:szCs w:val="24"/>
    </w:rPr>
  </w:style>
  <w:style w:type="character" w:customStyle="1" w:styleId="TitleChar">
    <w:name w:val="Title Char"/>
    <w:basedOn w:val="DefaultParagraphFont"/>
    <w:link w:val="Title"/>
    <w:rsid w:val="00982EE0"/>
    <w:rPr>
      <w:rFonts w:ascii="Times New Roman" w:eastAsia="Times New Roman" w:hAnsi="Times New Roman" w:cs="Times New Roman"/>
      <w:b/>
      <w:bCs/>
      <w:sz w:val="24"/>
      <w:szCs w:val="24"/>
      <w:lang w:val="en-US"/>
    </w:rPr>
  </w:style>
  <w:style w:type="paragraph" w:styleId="ListContinue">
    <w:name w:val="List Continue"/>
    <w:basedOn w:val="Normal"/>
    <w:rsid w:val="00982EE0"/>
    <w:pPr>
      <w:spacing w:after="120"/>
      <w:ind w:left="360"/>
    </w:pPr>
    <w:rPr>
      <w:lang w:eastAsia="ja-JP"/>
    </w:rPr>
  </w:style>
  <w:style w:type="paragraph" w:styleId="BalloonText">
    <w:name w:val="Balloon Text"/>
    <w:basedOn w:val="Normal"/>
    <w:link w:val="BalloonTextChar"/>
    <w:uiPriority w:val="99"/>
    <w:semiHidden/>
    <w:unhideWhenUsed/>
    <w:rsid w:val="00982EE0"/>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982EE0"/>
    <w:rPr>
      <w:rFonts w:ascii="Tahoma" w:hAnsi="Tahoma" w:cs="Tahoma"/>
      <w:sz w:val="16"/>
      <w:szCs w:val="16"/>
      <w:lang w:val="en-US"/>
    </w:rPr>
  </w:style>
  <w:style w:type="character" w:styleId="Hyperlink">
    <w:name w:val="Hyperlink"/>
    <w:basedOn w:val="DefaultParagraphFont"/>
    <w:uiPriority w:val="99"/>
    <w:unhideWhenUsed/>
    <w:rsid w:val="00982EE0"/>
    <w:rPr>
      <w:color w:val="0000FF" w:themeColor="hyperlink"/>
      <w:u w:val="single"/>
    </w:rPr>
  </w:style>
  <w:style w:type="table" w:styleId="TableGrid">
    <w:name w:val="Table Grid"/>
    <w:basedOn w:val="TableNormal"/>
    <w:uiPriority w:val="59"/>
    <w:rsid w:val="00982EE0"/>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
    <w:name w:val="a"/>
    <w:basedOn w:val="DefaultParagraphFont"/>
    <w:rsid w:val="00982EE0"/>
  </w:style>
  <w:style w:type="character" w:styleId="PageNumber">
    <w:name w:val="page number"/>
    <w:basedOn w:val="DefaultParagraphFont"/>
    <w:rsid w:val="00982EE0"/>
  </w:style>
  <w:style w:type="character" w:styleId="PlaceholderText">
    <w:name w:val="Placeholder Text"/>
    <w:basedOn w:val="DefaultParagraphFont"/>
    <w:uiPriority w:val="99"/>
    <w:semiHidden/>
    <w:rsid w:val="00982EE0"/>
    <w:rPr>
      <w:color w:val="808080"/>
    </w:rPr>
  </w:style>
  <w:style w:type="character" w:customStyle="1" w:styleId="apple-style-span">
    <w:name w:val="apple-style-span"/>
    <w:basedOn w:val="DefaultParagraphFont"/>
    <w:rsid w:val="00C935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43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IT Center</cp:lastModifiedBy>
  <cp:revision>2</cp:revision>
  <cp:lastPrinted>2016-08-29T04:43:00Z</cp:lastPrinted>
  <dcterms:created xsi:type="dcterms:W3CDTF">2017-02-28T01:28:00Z</dcterms:created>
  <dcterms:modified xsi:type="dcterms:W3CDTF">2017-02-28T01:28:00Z</dcterms:modified>
</cp:coreProperties>
</file>