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020C" w:rsidRPr="004F2082" w:rsidRDefault="0050020C" w:rsidP="004F2082">
      <w:pPr>
        <w:spacing w:after="100"/>
        <w:rPr>
          <w:rFonts w:ascii="Times New Roman" w:hAnsi="Times New Roman" w:cs="Times New Roman"/>
          <w:sz w:val="24"/>
          <w:szCs w:val="24"/>
          <w:lang w:val="id-ID"/>
        </w:rPr>
      </w:pPr>
    </w:p>
    <w:p w:rsidR="0050020C" w:rsidRPr="006311B8" w:rsidRDefault="0050020C" w:rsidP="00EB3CB8">
      <w:pPr>
        <w:spacing w:after="100"/>
        <w:jc w:val="center"/>
        <w:rPr>
          <w:rFonts w:ascii="Times New Roman" w:hAnsi="Times New Roman" w:cs="Times New Roman"/>
          <w:b/>
          <w:sz w:val="28"/>
          <w:szCs w:val="28"/>
        </w:rPr>
      </w:pPr>
      <w:r w:rsidRPr="006311B8">
        <w:rPr>
          <w:rFonts w:ascii="Times New Roman" w:hAnsi="Times New Roman" w:cs="Times New Roman"/>
          <w:b/>
          <w:sz w:val="28"/>
          <w:szCs w:val="28"/>
        </w:rPr>
        <w:t xml:space="preserve">BAB I </w:t>
      </w:r>
    </w:p>
    <w:p w:rsidR="0050020C" w:rsidRDefault="0050020C" w:rsidP="00BA7725">
      <w:pPr>
        <w:spacing w:after="100"/>
        <w:jc w:val="center"/>
        <w:rPr>
          <w:rFonts w:ascii="Times New Roman" w:hAnsi="Times New Roman" w:cs="Times New Roman"/>
          <w:b/>
          <w:sz w:val="24"/>
          <w:szCs w:val="24"/>
        </w:rPr>
      </w:pPr>
      <w:r w:rsidRPr="0050020C">
        <w:rPr>
          <w:rFonts w:ascii="Times New Roman" w:hAnsi="Times New Roman" w:cs="Times New Roman"/>
          <w:b/>
          <w:sz w:val="24"/>
          <w:szCs w:val="24"/>
        </w:rPr>
        <w:t>PENDAHULUAN</w:t>
      </w:r>
    </w:p>
    <w:p w:rsidR="00BA7725" w:rsidRDefault="00BA7725" w:rsidP="00BA7725">
      <w:pPr>
        <w:spacing w:after="100"/>
        <w:jc w:val="center"/>
        <w:rPr>
          <w:rFonts w:ascii="Times New Roman" w:hAnsi="Times New Roman" w:cs="Times New Roman"/>
          <w:b/>
          <w:sz w:val="24"/>
          <w:szCs w:val="24"/>
        </w:rPr>
      </w:pPr>
    </w:p>
    <w:p w:rsidR="00BA7725" w:rsidRPr="003E2104" w:rsidRDefault="00BA7725" w:rsidP="008F2538">
      <w:pPr>
        <w:pStyle w:val="ListParagraph"/>
        <w:numPr>
          <w:ilvl w:val="1"/>
          <w:numId w:val="6"/>
        </w:numPr>
        <w:spacing w:after="100"/>
        <w:rPr>
          <w:rFonts w:ascii="Times New Roman" w:hAnsi="Times New Roman" w:cs="Times New Roman"/>
          <w:b/>
          <w:sz w:val="24"/>
          <w:szCs w:val="24"/>
        </w:rPr>
      </w:pPr>
      <w:r w:rsidRPr="003E2104">
        <w:rPr>
          <w:rFonts w:ascii="Times New Roman" w:hAnsi="Times New Roman" w:cs="Times New Roman"/>
          <w:b/>
          <w:sz w:val="24"/>
          <w:szCs w:val="24"/>
        </w:rPr>
        <w:t xml:space="preserve">Latar Belakang </w:t>
      </w:r>
    </w:p>
    <w:p w:rsidR="00251BC3" w:rsidRDefault="00BA7725" w:rsidP="00251BC3">
      <w:pPr>
        <w:spacing w:line="360" w:lineRule="auto"/>
        <w:ind w:left="720" w:firstLine="720"/>
        <w:jc w:val="both"/>
        <w:rPr>
          <w:rFonts w:ascii="Times New Roman" w:hAnsi="Times New Roman" w:cs="Times New Roman"/>
          <w:sz w:val="24"/>
          <w:szCs w:val="24"/>
        </w:rPr>
      </w:pPr>
      <w:proofErr w:type="gramStart"/>
      <w:r>
        <w:rPr>
          <w:rFonts w:ascii="Times New Roman" w:hAnsi="Times New Roman" w:cs="Times New Roman"/>
          <w:sz w:val="24"/>
          <w:szCs w:val="24"/>
        </w:rPr>
        <w:t>Perkembangan teknologi informasi yang pesat telah menyebabkan p</w:t>
      </w:r>
      <w:r w:rsidR="00345C15">
        <w:rPr>
          <w:rFonts w:ascii="Times New Roman" w:hAnsi="Times New Roman" w:cs="Times New Roman"/>
          <w:sz w:val="24"/>
          <w:szCs w:val="24"/>
        </w:rPr>
        <w:t>e</w:t>
      </w:r>
      <w:r>
        <w:rPr>
          <w:rFonts w:ascii="Times New Roman" w:hAnsi="Times New Roman" w:cs="Times New Roman"/>
          <w:sz w:val="24"/>
          <w:szCs w:val="24"/>
        </w:rPr>
        <w:t xml:space="preserve">rubahan besar dalam </w:t>
      </w:r>
      <w:r w:rsidR="00345C15">
        <w:rPr>
          <w:rFonts w:ascii="Times New Roman" w:hAnsi="Times New Roman" w:cs="Times New Roman"/>
          <w:sz w:val="24"/>
          <w:szCs w:val="24"/>
        </w:rPr>
        <w:t>operasi</w:t>
      </w:r>
      <w:r>
        <w:rPr>
          <w:rFonts w:ascii="Times New Roman" w:hAnsi="Times New Roman" w:cs="Times New Roman"/>
          <w:sz w:val="24"/>
          <w:szCs w:val="24"/>
        </w:rPr>
        <w:t xml:space="preserve"> sebuah perusahaan, termasuk pada dunia perbankan.</w:t>
      </w:r>
      <w:proofErr w:type="gramEnd"/>
      <w:r w:rsidR="006A53E7">
        <w:rPr>
          <w:rFonts w:ascii="Times New Roman" w:hAnsi="Times New Roman" w:cs="Times New Roman"/>
          <w:sz w:val="24"/>
          <w:szCs w:val="24"/>
        </w:rPr>
        <w:t xml:space="preserve"> Salah satu unsur </w:t>
      </w:r>
      <w:proofErr w:type="gramStart"/>
      <w:r w:rsidR="006A53E7">
        <w:rPr>
          <w:rFonts w:ascii="Times New Roman" w:hAnsi="Times New Roman" w:cs="Times New Roman"/>
          <w:sz w:val="24"/>
          <w:szCs w:val="24"/>
        </w:rPr>
        <w:t>strategis  bagi</w:t>
      </w:r>
      <w:proofErr w:type="gramEnd"/>
      <w:r w:rsidR="006A53E7">
        <w:rPr>
          <w:rFonts w:ascii="Times New Roman" w:hAnsi="Times New Roman" w:cs="Times New Roman"/>
          <w:sz w:val="24"/>
          <w:szCs w:val="24"/>
        </w:rPr>
        <w:t xml:space="preserve"> organisasi bisnis untuk tampil lebih adaptif dalam era teknologi  informasi adalah  olah data akuntansi secara cepat dan akurat untuk pengambilan keputusan bisnis. Duni</w:t>
      </w:r>
      <w:r w:rsidR="00345C15">
        <w:rPr>
          <w:rFonts w:ascii="Times New Roman" w:hAnsi="Times New Roman" w:cs="Times New Roman"/>
          <w:sz w:val="24"/>
          <w:szCs w:val="24"/>
        </w:rPr>
        <w:t>a usaha tidak hanya memerlukan sumber daya m</w:t>
      </w:r>
      <w:r w:rsidR="006A53E7">
        <w:rPr>
          <w:rFonts w:ascii="Times New Roman" w:hAnsi="Times New Roman" w:cs="Times New Roman"/>
          <w:sz w:val="24"/>
          <w:szCs w:val="24"/>
        </w:rPr>
        <w:t>anusia</w:t>
      </w:r>
      <w:r w:rsidR="008041F2">
        <w:rPr>
          <w:rFonts w:ascii="Times New Roman" w:hAnsi="Times New Roman" w:cs="Times New Roman"/>
          <w:sz w:val="24"/>
          <w:szCs w:val="24"/>
        </w:rPr>
        <w:t xml:space="preserve"> yang terampil dalam memahami konsep akuntansi</w:t>
      </w:r>
      <w:r w:rsidR="00D0618B">
        <w:rPr>
          <w:rFonts w:ascii="Times New Roman" w:hAnsi="Times New Roman" w:cs="Times New Roman"/>
          <w:sz w:val="24"/>
          <w:szCs w:val="24"/>
        </w:rPr>
        <w:t xml:space="preserve"> secara manual, tetapi juga penguasaan dengan alat </w:t>
      </w:r>
      <w:proofErr w:type="gramStart"/>
      <w:r w:rsidR="00D0618B">
        <w:rPr>
          <w:rFonts w:ascii="Times New Roman" w:hAnsi="Times New Roman" w:cs="Times New Roman"/>
          <w:sz w:val="24"/>
          <w:szCs w:val="24"/>
        </w:rPr>
        <w:t>ban</w:t>
      </w:r>
      <w:r w:rsidR="00345C15">
        <w:rPr>
          <w:rFonts w:ascii="Times New Roman" w:hAnsi="Times New Roman" w:cs="Times New Roman"/>
          <w:sz w:val="24"/>
          <w:szCs w:val="24"/>
        </w:rPr>
        <w:t>t</w:t>
      </w:r>
      <w:r w:rsidR="00D0618B">
        <w:rPr>
          <w:rFonts w:ascii="Times New Roman" w:hAnsi="Times New Roman" w:cs="Times New Roman"/>
          <w:sz w:val="24"/>
          <w:szCs w:val="24"/>
        </w:rPr>
        <w:t>u</w:t>
      </w:r>
      <w:proofErr w:type="gramEnd"/>
      <w:r w:rsidR="00D0618B">
        <w:rPr>
          <w:rFonts w:ascii="Times New Roman" w:hAnsi="Times New Roman" w:cs="Times New Roman"/>
          <w:sz w:val="24"/>
          <w:szCs w:val="24"/>
        </w:rPr>
        <w:t xml:space="preserve"> ko</w:t>
      </w:r>
      <w:r w:rsidR="00345C15">
        <w:rPr>
          <w:rFonts w:ascii="Times New Roman" w:hAnsi="Times New Roman" w:cs="Times New Roman"/>
          <w:sz w:val="24"/>
          <w:szCs w:val="24"/>
        </w:rPr>
        <w:t>m</w:t>
      </w:r>
      <w:r w:rsidR="00D0618B">
        <w:rPr>
          <w:rFonts w:ascii="Times New Roman" w:hAnsi="Times New Roman" w:cs="Times New Roman"/>
          <w:sz w:val="24"/>
          <w:szCs w:val="24"/>
        </w:rPr>
        <w:t xml:space="preserve">puter. </w:t>
      </w:r>
    </w:p>
    <w:p w:rsidR="001A55EE" w:rsidRDefault="00D0618B" w:rsidP="00251BC3">
      <w:pPr>
        <w:spacing w:line="360" w:lineRule="auto"/>
        <w:ind w:left="720"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Ketersediaan perangkat lunak akuntansi berbasis </w:t>
      </w:r>
      <w:r w:rsidR="00345C15">
        <w:rPr>
          <w:rFonts w:ascii="Times New Roman" w:hAnsi="Times New Roman" w:cs="Times New Roman"/>
          <w:sz w:val="24"/>
          <w:szCs w:val="24"/>
        </w:rPr>
        <w:t>k</w:t>
      </w:r>
      <w:r w:rsidR="00006C74">
        <w:rPr>
          <w:rFonts w:ascii="Times New Roman" w:hAnsi="Times New Roman" w:cs="Times New Roman"/>
          <w:sz w:val="24"/>
          <w:szCs w:val="24"/>
        </w:rPr>
        <w:t>omputer adalah kebutuhan yang sangat penting untuk menjawab tantangan dunia bisnis.</w:t>
      </w:r>
      <w:proofErr w:type="gramEnd"/>
      <w:r w:rsidR="00251BC3">
        <w:rPr>
          <w:rFonts w:ascii="Times New Roman" w:hAnsi="Times New Roman" w:cs="Times New Roman"/>
          <w:sz w:val="24"/>
          <w:szCs w:val="24"/>
        </w:rPr>
        <w:t xml:space="preserve"> </w:t>
      </w:r>
      <w:proofErr w:type="gramStart"/>
      <w:r w:rsidR="00006C74">
        <w:rPr>
          <w:rFonts w:ascii="Times New Roman" w:hAnsi="Times New Roman" w:cs="Times New Roman"/>
          <w:sz w:val="24"/>
          <w:szCs w:val="24"/>
        </w:rPr>
        <w:t xml:space="preserve">Dunia </w:t>
      </w:r>
      <w:r w:rsidR="00345C15">
        <w:rPr>
          <w:rFonts w:ascii="Times New Roman" w:hAnsi="Times New Roman" w:cs="Times New Roman"/>
          <w:sz w:val="24"/>
          <w:szCs w:val="24"/>
        </w:rPr>
        <w:t>bisnis sekarang ini sangat bergantung pada komputer.</w:t>
      </w:r>
      <w:proofErr w:type="gramEnd"/>
      <w:r w:rsidR="00345C15">
        <w:rPr>
          <w:rFonts w:ascii="Times New Roman" w:hAnsi="Times New Roman" w:cs="Times New Roman"/>
          <w:sz w:val="24"/>
          <w:szCs w:val="24"/>
        </w:rPr>
        <w:t xml:space="preserve"> </w:t>
      </w:r>
      <w:proofErr w:type="gramStart"/>
      <w:r w:rsidR="00345C15">
        <w:rPr>
          <w:rFonts w:ascii="Times New Roman" w:hAnsi="Times New Roman" w:cs="Times New Roman"/>
          <w:sz w:val="24"/>
          <w:szCs w:val="24"/>
        </w:rPr>
        <w:t>Berkat adanya komputer, semua bentuk pekerjaan menjadi mudah dan cepat.</w:t>
      </w:r>
      <w:proofErr w:type="gramEnd"/>
      <w:r w:rsidR="00345C15">
        <w:rPr>
          <w:rFonts w:ascii="Times New Roman" w:hAnsi="Times New Roman" w:cs="Times New Roman"/>
          <w:sz w:val="24"/>
          <w:szCs w:val="24"/>
        </w:rPr>
        <w:t xml:space="preserve"> </w:t>
      </w:r>
      <w:proofErr w:type="gramStart"/>
      <w:r w:rsidR="00345C15">
        <w:rPr>
          <w:rFonts w:ascii="Times New Roman" w:hAnsi="Times New Roman" w:cs="Times New Roman"/>
          <w:sz w:val="24"/>
          <w:szCs w:val="24"/>
        </w:rPr>
        <w:t xml:space="preserve">Selain </w:t>
      </w:r>
      <w:r w:rsidR="00A84177">
        <w:rPr>
          <w:rFonts w:ascii="Times New Roman" w:hAnsi="Times New Roman" w:cs="Times New Roman"/>
          <w:sz w:val="24"/>
          <w:szCs w:val="24"/>
        </w:rPr>
        <w:t>itu, komputer</w:t>
      </w:r>
      <w:r w:rsidR="00345C15">
        <w:rPr>
          <w:rFonts w:ascii="Times New Roman" w:hAnsi="Times New Roman" w:cs="Times New Roman"/>
          <w:sz w:val="24"/>
          <w:szCs w:val="24"/>
        </w:rPr>
        <w:t xml:space="preserve"> juga dapat mempersingkat waktu kerja dan </w:t>
      </w:r>
      <w:r w:rsidR="00A84177">
        <w:rPr>
          <w:rFonts w:ascii="Times New Roman" w:hAnsi="Times New Roman" w:cs="Times New Roman"/>
          <w:sz w:val="24"/>
          <w:szCs w:val="24"/>
        </w:rPr>
        <w:t>kualitas dari hasil pekerjaan sehingga ada peningkatan pelayanan.</w:t>
      </w:r>
      <w:proofErr w:type="gramEnd"/>
      <w:r w:rsidR="00A84177">
        <w:rPr>
          <w:rFonts w:ascii="Times New Roman" w:hAnsi="Times New Roman" w:cs="Times New Roman"/>
          <w:sz w:val="24"/>
          <w:szCs w:val="24"/>
        </w:rPr>
        <w:t xml:space="preserve"> P</w:t>
      </w:r>
      <w:r w:rsidR="00F115D3">
        <w:rPr>
          <w:rFonts w:ascii="Times New Roman" w:hAnsi="Times New Roman" w:cs="Times New Roman"/>
          <w:sz w:val="24"/>
          <w:szCs w:val="24"/>
        </w:rPr>
        <w:t>eningkatan kualitas pelayanan perbankan kepada para nasabah</w:t>
      </w:r>
      <w:r w:rsidR="00A84177">
        <w:rPr>
          <w:rFonts w:ascii="Times New Roman" w:hAnsi="Times New Roman" w:cs="Times New Roman"/>
          <w:sz w:val="24"/>
          <w:szCs w:val="24"/>
        </w:rPr>
        <w:t xml:space="preserve"> sangat diperlukan, maka dibutuhkan</w:t>
      </w:r>
      <w:r w:rsidR="00F115D3">
        <w:rPr>
          <w:rFonts w:ascii="Times New Roman" w:hAnsi="Times New Roman" w:cs="Times New Roman"/>
          <w:sz w:val="24"/>
          <w:szCs w:val="24"/>
        </w:rPr>
        <w:t xml:space="preserve"> alat untuk menu</w:t>
      </w:r>
      <w:r w:rsidR="00A84177">
        <w:rPr>
          <w:rFonts w:ascii="Times New Roman" w:hAnsi="Times New Roman" w:cs="Times New Roman"/>
          <w:sz w:val="24"/>
          <w:szCs w:val="24"/>
        </w:rPr>
        <w:t>njang proses</w:t>
      </w:r>
      <w:r w:rsidR="00251BC3">
        <w:rPr>
          <w:rFonts w:ascii="Times New Roman" w:hAnsi="Times New Roman" w:cs="Times New Roman"/>
          <w:sz w:val="24"/>
          <w:szCs w:val="24"/>
        </w:rPr>
        <w:t xml:space="preserve"> pelayanan tersebut yaitu perangkat lunak akuntans</w:t>
      </w:r>
      <w:r w:rsidR="00A84177">
        <w:rPr>
          <w:rFonts w:ascii="Times New Roman" w:hAnsi="Times New Roman" w:cs="Times New Roman"/>
          <w:sz w:val="24"/>
          <w:szCs w:val="24"/>
        </w:rPr>
        <w:t>i</w:t>
      </w:r>
      <w:r w:rsidR="00963FB0">
        <w:rPr>
          <w:rFonts w:ascii="Times New Roman" w:hAnsi="Times New Roman" w:cs="Times New Roman"/>
          <w:sz w:val="24"/>
          <w:szCs w:val="24"/>
        </w:rPr>
        <w:t xml:space="preserve"> berbasis komputer</w:t>
      </w:r>
      <w:r w:rsidR="00F115D3">
        <w:rPr>
          <w:rFonts w:ascii="Times New Roman" w:hAnsi="Times New Roman" w:cs="Times New Roman"/>
          <w:sz w:val="24"/>
          <w:szCs w:val="24"/>
        </w:rPr>
        <w:t>.</w:t>
      </w:r>
    </w:p>
    <w:p w:rsidR="00F115D3" w:rsidRDefault="005C603A" w:rsidP="001A55EE">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S</w:t>
      </w:r>
      <w:r w:rsidR="00F115D3">
        <w:rPr>
          <w:rFonts w:ascii="Times New Roman" w:hAnsi="Times New Roman" w:cs="Times New Roman"/>
          <w:sz w:val="24"/>
          <w:szCs w:val="24"/>
        </w:rPr>
        <w:t>istem ko</w:t>
      </w:r>
      <w:r w:rsidR="0001738C">
        <w:rPr>
          <w:rFonts w:ascii="Times New Roman" w:hAnsi="Times New Roman" w:cs="Times New Roman"/>
          <w:sz w:val="24"/>
          <w:szCs w:val="24"/>
        </w:rPr>
        <w:t>mputerisasi perbankan</w:t>
      </w:r>
      <w:r>
        <w:rPr>
          <w:rFonts w:ascii="Times New Roman" w:hAnsi="Times New Roman" w:cs="Times New Roman"/>
          <w:sz w:val="24"/>
          <w:szCs w:val="24"/>
        </w:rPr>
        <w:t xml:space="preserve"> didalamnya</w:t>
      </w:r>
      <w:r w:rsidR="0001738C">
        <w:rPr>
          <w:rFonts w:ascii="Times New Roman" w:hAnsi="Times New Roman" w:cs="Times New Roman"/>
          <w:sz w:val="24"/>
          <w:szCs w:val="24"/>
        </w:rPr>
        <w:t xml:space="preserve"> te</w:t>
      </w:r>
      <w:r w:rsidR="008B1472">
        <w:rPr>
          <w:rFonts w:ascii="Times New Roman" w:hAnsi="Times New Roman" w:cs="Times New Roman"/>
          <w:sz w:val="24"/>
          <w:szCs w:val="24"/>
        </w:rPr>
        <w:t>rdapat sistem i</w:t>
      </w:r>
      <w:r w:rsidR="00F115D3">
        <w:rPr>
          <w:rFonts w:ascii="Times New Roman" w:hAnsi="Times New Roman" w:cs="Times New Roman"/>
          <w:sz w:val="24"/>
          <w:szCs w:val="24"/>
        </w:rPr>
        <w:t>nforma</w:t>
      </w:r>
      <w:r w:rsidR="008B1472">
        <w:rPr>
          <w:rFonts w:ascii="Times New Roman" w:hAnsi="Times New Roman" w:cs="Times New Roman"/>
          <w:sz w:val="24"/>
          <w:szCs w:val="24"/>
        </w:rPr>
        <w:t>si a</w:t>
      </w:r>
      <w:r w:rsidR="00F115D3">
        <w:rPr>
          <w:rFonts w:ascii="Times New Roman" w:hAnsi="Times New Roman" w:cs="Times New Roman"/>
          <w:sz w:val="24"/>
          <w:szCs w:val="24"/>
        </w:rPr>
        <w:t xml:space="preserve">kuntansi yang berperan dalam proses pengolahan data </w:t>
      </w:r>
      <w:r w:rsidR="00A84177">
        <w:rPr>
          <w:rFonts w:ascii="Times New Roman" w:hAnsi="Times New Roman" w:cs="Times New Roman"/>
          <w:sz w:val="24"/>
          <w:szCs w:val="24"/>
        </w:rPr>
        <w:t xml:space="preserve">secara tepat dan akurat. </w:t>
      </w:r>
      <w:r w:rsidR="0001738C">
        <w:rPr>
          <w:rFonts w:ascii="Times New Roman" w:hAnsi="Times New Roman" w:cs="Times New Roman"/>
          <w:sz w:val="24"/>
          <w:szCs w:val="24"/>
        </w:rPr>
        <w:t>S</w:t>
      </w:r>
      <w:r w:rsidR="00F115D3">
        <w:rPr>
          <w:rFonts w:ascii="Times New Roman" w:hAnsi="Times New Roman" w:cs="Times New Roman"/>
          <w:sz w:val="24"/>
          <w:szCs w:val="24"/>
        </w:rPr>
        <w:t>istem</w:t>
      </w:r>
      <w:r w:rsidR="00A84177">
        <w:rPr>
          <w:rFonts w:ascii="Times New Roman" w:hAnsi="Times New Roman" w:cs="Times New Roman"/>
          <w:sz w:val="24"/>
          <w:szCs w:val="24"/>
        </w:rPr>
        <w:t xml:space="preserve"> informasi a</w:t>
      </w:r>
      <w:r w:rsidR="00F115D3">
        <w:rPr>
          <w:rFonts w:ascii="Times New Roman" w:hAnsi="Times New Roman" w:cs="Times New Roman"/>
          <w:sz w:val="24"/>
          <w:szCs w:val="24"/>
        </w:rPr>
        <w:t>kuntansi pada perbankan diharapkan mampu mempercepat proses kerj</w:t>
      </w:r>
      <w:r w:rsidR="00A84177">
        <w:rPr>
          <w:rFonts w:ascii="Times New Roman" w:hAnsi="Times New Roman" w:cs="Times New Roman"/>
          <w:sz w:val="24"/>
          <w:szCs w:val="24"/>
        </w:rPr>
        <w:t>a, meningkatkan efisiensi kerja</w:t>
      </w:r>
      <w:r w:rsidR="00F115D3">
        <w:rPr>
          <w:rFonts w:ascii="Times New Roman" w:hAnsi="Times New Roman" w:cs="Times New Roman"/>
          <w:sz w:val="24"/>
          <w:szCs w:val="24"/>
        </w:rPr>
        <w:t>, serta meningkatka</w:t>
      </w:r>
      <w:r w:rsidR="0001738C">
        <w:rPr>
          <w:rFonts w:ascii="Times New Roman" w:hAnsi="Times New Roman" w:cs="Times New Roman"/>
          <w:sz w:val="24"/>
          <w:szCs w:val="24"/>
        </w:rPr>
        <w:t>n</w:t>
      </w:r>
      <w:r w:rsidR="00F115D3">
        <w:rPr>
          <w:rFonts w:ascii="Times New Roman" w:hAnsi="Times New Roman" w:cs="Times New Roman"/>
          <w:sz w:val="24"/>
          <w:szCs w:val="24"/>
        </w:rPr>
        <w:t xml:space="preserve"> performa perusahaan sehingga </w:t>
      </w:r>
      <w:proofErr w:type="gramStart"/>
      <w:r w:rsidR="00F115D3">
        <w:rPr>
          <w:rFonts w:ascii="Times New Roman" w:hAnsi="Times New Roman" w:cs="Times New Roman"/>
          <w:sz w:val="24"/>
          <w:szCs w:val="24"/>
        </w:rPr>
        <w:t>akan</w:t>
      </w:r>
      <w:proofErr w:type="gramEnd"/>
      <w:r w:rsidR="00F115D3">
        <w:rPr>
          <w:rFonts w:ascii="Times New Roman" w:hAnsi="Times New Roman" w:cs="Times New Roman"/>
          <w:sz w:val="24"/>
          <w:szCs w:val="24"/>
        </w:rPr>
        <w:t xml:space="preserve"> tercapai tujuan dan sasaran kerja yang diharapkan.</w:t>
      </w:r>
    </w:p>
    <w:p w:rsidR="008B1472" w:rsidRDefault="008B1472" w:rsidP="001A55EE">
      <w:pPr>
        <w:spacing w:line="360" w:lineRule="auto"/>
        <w:ind w:left="720" w:firstLine="720"/>
        <w:jc w:val="both"/>
        <w:rPr>
          <w:rFonts w:ascii="Times New Roman" w:hAnsi="Times New Roman" w:cs="Times New Roman"/>
          <w:sz w:val="24"/>
          <w:szCs w:val="24"/>
        </w:rPr>
      </w:pPr>
    </w:p>
    <w:p w:rsidR="00B60FDE" w:rsidRDefault="00B60FDE" w:rsidP="00B60FDE">
      <w:pPr>
        <w:spacing w:line="360" w:lineRule="auto"/>
        <w:ind w:left="720" w:firstLine="720"/>
        <w:jc w:val="center"/>
        <w:rPr>
          <w:rFonts w:ascii="Times New Roman" w:hAnsi="Times New Roman" w:cs="Times New Roman"/>
          <w:sz w:val="24"/>
          <w:szCs w:val="24"/>
        </w:rPr>
      </w:pPr>
      <w:r>
        <w:rPr>
          <w:rFonts w:ascii="Times New Roman" w:hAnsi="Times New Roman" w:cs="Times New Roman"/>
          <w:sz w:val="24"/>
          <w:szCs w:val="24"/>
        </w:rPr>
        <w:lastRenderedPageBreak/>
        <w:t>1</w:t>
      </w:r>
    </w:p>
    <w:p w:rsidR="00B60FDE" w:rsidRDefault="00B60FDE" w:rsidP="00B60FDE">
      <w:pPr>
        <w:spacing w:line="360" w:lineRule="auto"/>
        <w:ind w:left="720" w:firstLine="720"/>
        <w:jc w:val="right"/>
        <w:rPr>
          <w:rFonts w:ascii="Times New Roman" w:hAnsi="Times New Roman" w:cs="Times New Roman"/>
          <w:sz w:val="24"/>
          <w:szCs w:val="24"/>
        </w:rPr>
      </w:pPr>
      <w:r>
        <w:rPr>
          <w:rFonts w:ascii="Times New Roman" w:hAnsi="Times New Roman" w:cs="Times New Roman"/>
          <w:sz w:val="24"/>
          <w:szCs w:val="24"/>
        </w:rPr>
        <w:t>2</w:t>
      </w:r>
    </w:p>
    <w:p w:rsidR="00F115D3" w:rsidRDefault="00F115D3" w:rsidP="001A55EE">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Penggunaan sistem kom</w:t>
      </w:r>
      <w:r w:rsidR="005C603A">
        <w:rPr>
          <w:rFonts w:ascii="Times New Roman" w:hAnsi="Times New Roman" w:cs="Times New Roman"/>
          <w:sz w:val="24"/>
          <w:szCs w:val="24"/>
        </w:rPr>
        <w:t xml:space="preserve">puterisasi perbankan </w:t>
      </w:r>
      <w:r>
        <w:rPr>
          <w:rFonts w:ascii="Times New Roman" w:hAnsi="Times New Roman" w:cs="Times New Roman"/>
          <w:sz w:val="24"/>
          <w:szCs w:val="24"/>
        </w:rPr>
        <w:t>membantu dalam meningkatkan kualita</w:t>
      </w:r>
      <w:r w:rsidR="00A84177">
        <w:rPr>
          <w:rFonts w:ascii="Times New Roman" w:hAnsi="Times New Roman" w:cs="Times New Roman"/>
          <w:sz w:val="24"/>
          <w:szCs w:val="24"/>
        </w:rPr>
        <w:t>s pelayanan kepada para nasabah k</w:t>
      </w:r>
      <w:r w:rsidR="00F02836">
        <w:rPr>
          <w:rFonts w:ascii="Times New Roman" w:hAnsi="Times New Roman" w:cs="Times New Roman"/>
          <w:sz w:val="24"/>
          <w:szCs w:val="24"/>
        </w:rPr>
        <w:t>ar</w:t>
      </w:r>
      <w:r w:rsidR="00A84177">
        <w:rPr>
          <w:rFonts w:ascii="Times New Roman" w:hAnsi="Times New Roman" w:cs="Times New Roman"/>
          <w:sz w:val="24"/>
          <w:szCs w:val="24"/>
        </w:rPr>
        <w:t>e</w:t>
      </w:r>
      <w:r w:rsidR="00F02836">
        <w:rPr>
          <w:rFonts w:ascii="Times New Roman" w:hAnsi="Times New Roman" w:cs="Times New Roman"/>
          <w:sz w:val="24"/>
          <w:szCs w:val="24"/>
        </w:rPr>
        <w:t>na dengan sistem komputerisasi, dapat mempercepat proses transaksi sehingga nasabah tidak haru</w:t>
      </w:r>
      <w:r w:rsidR="00A84177">
        <w:rPr>
          <w:rFonts w:ascii="Times New Roman" w:hAnsi="Times New Roman" w:cs="Times New Roman"/>
          <w:sz w:val="24"/>
          <w:szCs w:val="24"/>
        </w:rPr>
        <w:t>s</w:t>
      </w:r>
      <w:r w:rsidR="00F02836">
        <w:rPr>
          <w:rFonts w:ascii="Times New Roman" w:hAnsi="Times New Roman" w:cs="Times New Roman"/>
          <w:sz w:val="24"/>
          <w:szCs w:val="24"/>
        </w:rPr>
        <w:t xml:space="preserve"> menunggu terlalu lama untu</w:t>
      </w:r>
      <w:r w:rsidR="00A84177">
        <w:rPr>
          <w:rFonts w:ascii="Times New Roman" w:hAnsi="Times New Roman" w:cs="Times New Roman"/>
          <w:sz w:val="24"/>
          <w:szCs w:val="24"/>
        </w:rPr>
        <w:t xml:space="preserve">k mendapatkan pelayanan. </w:t>
      </w:r>
      <w:proofErr w:type="gramStart"/>
      <w:r w:rsidR="00A84177">
        <w:rPr>
          <w:rFonts w:ascii="Times New Roman" w:hAnsi="Times New Roman" w:cs="Times New Roman"/>
          <w:sz w:val="24"/>
          <w:szCs w:val="24"/>
        </w:rPr>
        <w:t>T</w:t>
      </w:r>
      <w:r w:rsidR="00F02836">
        <w:rPr>
          <w:rFonts w:ascii="Times New Roman" w:hAnsi="Times New Roman" w:cs="Times New Roman"/>
          <w:sz w:val="24"/>
          <w:szCs w:val="24"/>
        </w:rPr>
        <w:t>ransaksi dapat dilakukan dengan cepat dan adanya pengurangan beban kerja yang dilakukan dengan sistem komputerisasi, petugas dapat lebih fokus pada peningkatan</w:t>
      </w:r>
      <w:r w:rsidR="00A84177">
        <w:rPr>
          <w:rFonts w:ascii="Times New Roman" w:hAnsi="Times New Roman" w:cs="Times New Roman"/>
          <w:sz w:val="24"/>
          <w:szCs w:val="24"/>
        </w:rPr>
        <w:t xml:space="preserve"> pelayanan pada nasabah.</w:t>
      </w:r>
      <w:proofErr w:type="gramEnd"/>
      <w:r w:rsidR="00A84177">
        <w:rPr>
          <w:rFonts w:ascii="Times New Roman" w:hAnsi="Times New Roman" w:cs="Times New Roman"/>
          <w:sz w:val="24"/>
          <w:szCs w:val="24"/>
        </w:rPr>
        <w:t xml:space="preserve"> </w:t>
      </w:r>
      <w:proofErr w:type="gramStart"/>
      <w:r w:rsidR="00A84177">
        <w:rPr>
          <w:rFonts w:ascii="Times New Roman" w:hAnsi="Times New Roman" w:cs="Times New Roman"/>
          <w:sz w:val="24"/>
          <w:szCs w:val="24"/>
        </w:rPr>
        <w:t>S</w:t>
      </w:r>
      <w:r w:rsidR="00F02836">
        <w:rPr>
          <w:rFonts w:ascii="Times New Roman" w:hAnsi="Times New Roman" w:cs="Times New Roman"/>
          <w:sz w:val="24"/>
          <w:szCs w:val="24"/>
        </w:rPr>
        <w:t xml:space="preserve">istem yang dirancang sedemikian baik, </w:t>
      </w:r>
      <w:r w:rsidR="008B1472">
        <w:rPr>
          <w:rFonts w:ascii="Times New Roman" w:hAnsi="Times New Roman" w:cs="Times New Roman"/>
          <w:sz w:val="24"/>
          <w:szCs w:val="24"/>
        </w:rPr>
        <w:t xml:space="preserve">sehingga </w:t>
      </w:r>
      <w:r w:rsidR="00F02836">
        <w:rPr>
          <w:rFonts w:ascii="Times New Roman" w:hAnsi="Times New Roman" w:cs="Times New Roman"/>
          <w:sz w:val="24"/>
          <w:szCs w:val="24"/>
        </w:rPr>
        <w:t>nasabah juga dapat melakukan transaksi-transaksi perbankan yang le</w:t>
      </w:r>
      <w:r w:rsidR="00A84177">
        <w:rPr>
          <w:rFonts w:ascii="Times New Roman" w:hAnsi="Times New Roman" w:cs="Times New Roman"/>
          <w:sz w:val="24"/>
          <w:szCs w:val="24"/>
        </w:rPr>
        <w:t>bih</w:t>
      </w:r>
      <w:r w:rsidR="00F02836">
        <w:rPr>
          <w:rFonts w:ascii="Times New Roman" w:hAnsi="Times New Roman" w:cs="Times New Roman"/>
          <w:sz w:val="24"/>
          <w:szCs w:val="24"/>
        </w:rPr>
        <w:t xml:space="preserve"> efektif dan efisien.</w:t>
      </w:r>
      <w:proofErr w:type="gramEnd"/>
    </w:p>
    <w:p w:rsidR="00F02836" w:rsidRDefault="0039676E" w:rsidP="001A55EE">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Sistem i</w:t>
      </w:r>
      <w:r w:rsidR="00F02836">
        <w:rPr>
          <w:rFonts w:ascii="Times New Roman" w:hAnsi="Times New Roman" w:cs="Times New Roman"/>
          <w:sz w:val="24"/>
          <w:szCs w:val="24"/>
        </w:rPr>
        <w:t>nfor</w:t>
      </w:r>
      <w:r w:rsidR="002E5404">
        <w:rPr>
          <w:rFonts w:ascii="Times New Roman" w:hAnsi="Times New Roman" w:cs="Times New Roman"/>
          <w:sz w:val="24"/>
          <w:szCs w:val="24"/>
        </w:rPr>
        <w:t>m</w:t>
      </w:r>
      <w:r>
        <w:rPr>
          <w:rFonts w:ascii="Times New Roman" w:hAnsi="Times New Roman" w:cs="Times New Roman"/>
          <w:sz w:val="24"/>
          <w:szCs w:val="24"/>
        </w:rPr>
        <w:t>asi a</w:t>
      </w:r>
      <w:r w:rsidR="00F02836">
        <w:rPr>
          <w:rFonts w:ascii="Times New Roman" w:hAnsi="Times New Roman" w:cs="Times New Roman"/>
          <w:sz w:val="24"/>
          <w:szCs w:val="24"/>
        </w:rPr>
        <w:t>kuntansi tidak hanya sebagai pengumpul data yang mengolahnya menjadi informasi beberapa laporan keuangan saja</w:t>
      </w:r>
      <w:proofErr w:type="gramStart"/>
      <w:r w:rsidR="00F02836">
        <w:rPr>
          <w:rFonts w:ascii="Times New Roman" w:hAnsi="Times New Roman" w:cs="Times New Roman"/>
          <w:sz w:val="24"/>
          <w:szCs w:val="24"/>
        </w:rPr>
        <w:t>,tetapi</w:t>
      </w:r>
      <w:proofErr w:type="gramEnd"/>
      <w:r w:rsidR="00F02836">
        <w:rPr>
          <w:rFonts w:ascii="Times New Roman" w:hAnsi="Times New Roman" w:cs="Times New Roman"/>
          <w:sz w:val="24"/>
          <w:szCs w:val="24"/>
        </w:rPr>
        <w:t xml:space="preserve"> mempunyai </w:t>
      </w:r>
      <w:r w:rsidR="002E5404">
        <w:rPr>
          <w:rFonts w:ascii="Times New Roman" w:hAnsi="Times New Roman" w:cs="Times New Roman"/>
          <w:sz w:val="24"/>
          <w:szCs w:val="24"/>
        </w:rPr>
        <w:t xml:space="preserve">peranan yang lebih penting dalam menyediakan informasi bagi manajemen </w:t>
      </w:r>
      <w:r w:rsidR="004C242C">
        <w:rPr>
          <w:rFonts w:ascii="Times New Roman" w:hAnsi="Times New Roman" w:cs="Times New Roman"/>
          <w:sz w:val="24"/>
          <w:szCs w:val="24"/>
        </w:rPr>
        <w:t>d</w:t>
      </w:r>
      <w:r w:rsidR="002E5404">
        <w:rPr>
          <w:rFonts w:ascii="Times New Roman" w:hAnsi="Times New Roman" w:cs="Times New Roman"/>
          <w:sz w:val="24"/>
          <w:szCs w:val="24"/>
        </w:rPr>
        <w:t>engan cepat, efisien, dan tepat waktu</w:t>
      </w:r>
      <w:r w:rsidR="004C242C">
        <w:rPr>
          <w:rFonts w:ascii="Times New Roman" w:hAnsi="Times New Roman" w:cs="Times New Roman"/>
          <w:sz w:val="24"/>
          <w:szCs w:val="24"/>
        </w:rPr>
        <w:t>.</w:t>
      </w:r>
      <w:r w:rsidR="00B60FDE">
        <w:rPr>
          <w:rFonts w:ascii="Times New Roman" w:hAnsi="Times New Roman" w:cs="Times New Roman"/>
          <w:sz w:val="24"/>
          <w:szCs w:val="24"/>
        </w:rPr>
        <w:t xml:space="preserve"> Jika perusahaan perbankan tidak memiliki sistem informasi akuntansi yang terpadu dengan teknologi yang baik dan benar dalam perusahaannya maka </w:t>
      </w:r>
      <w:proofErr w:type="gramStart"/>
      <w:r w:rsidR="00B60FDE">
        <w:rPr>
          <w:rFonts w:ascii="Times New Roman" w:hAnsi="Times New Roman" w:cs="Times New Roman"/>
          <w:sz w:val="24"/>
          <w:szCs w:val="24"/>
        </w:rPr>
        <w:t>akan</w:t>
      </w:r>
      <w:proofErr w:type="gramEnd"/>
      <w:r w:rsidR="00B60FDE">
        <w:rPr>
          <w:rFonts w:ascii="Times New Roman" w:hAnsi="Times New Roman" w:cs="Times New Roman"/>
          <w:sz w:val="24"/>
          <w:szCs w:val="24"/>
        </w:rPr>
        <w:t xml:space="preserve"> terjadi banyak penyalahgunaan wewenang yang dapat berakibat fatal bagi bank tersebut.</w:t>
      </w:r>
    </w:p>
    <w:p w:rsidR="001A55EE" w:rsidRDefault="005B32C0" w:rsidP="005C603A">
      <w:pPr>
        <w:spacing w:line="360" w:lineRule="auto"/>
        <w:ind w:left="720" w:firstLine="720"/>
        <w:jc w:val="both"/>
        <w:rPr>
          <w:rFonts w:ascii="Times New Roman" w:hAnsi="Times New Roman" w:cs="Times New Roman"/>
          <w:sz w:val="24"/>
          <w:szCs w:val="24"/>
        </w:rPr>
      </w:pPr>
      <w:proofErr w:type="gramStart"/>
      <w:r>
        <w:rPr>
          <w:rFonts w:ascii="Times New Roman" w:hAnsi="Times New Roman" w:cs="Times New Roman"/>
          <w:sz w:val="24"/>
          <w:szCs w:val="24"/>
        </w:rPr>
        <w:t>PT Bank Rakyat Indonesia (Persero) Tbk adalah salah satu bank terbesar di Indonesia dimana dalam kegiatan ope</w:t>
      </w:r>
      <w:r w:rsidR="0039676E">
        <w:rPr>
          <w:rFonts w:ascii="Times New Roman" w:hAnsi="Times New Roman" w:cs="Times New Roman"/>
          <w:sz w:val="24"/>
          <w:szCs w:val="24"/>
        </w:rPr>
        <w:t>rasionalnya menggunakan Sistem informasi a</w:t>
      </w:r>
      <w:r>
        <w:rPr>
          <w:rFonts w:ascii="Times New Roman" w:hAnsi="Times New Roman" w:cs="Times New Roman"/>
          <w:sz w:val="24"/>
          <w:szCs w:val="24"/>
        </w:rPr>
        <w:t>kuntansi yang sudah terkomputerisasi yang terpadu dengan teknologi yang inovatif sesuai dengan perkembangan jaman.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Hal ini untuk</w:t>
      </w:r>
      <w:r w:rsidR="00527BC9">
        <w:rPr>
          <w:rFonts w:ascii="Times New Roman" w:hAnsi="Times New Roman" w:cs="Times New Roman"/>
          <w:sz w:val="24"/>
          <w:szCs w:val="24"/>
        </w:rPr>
        <w:t xml:space="preserve"> mencapai tujuan dan sasaran perusahaan untuk memberikan pelayanan terbaik kepada nasabahnya, serta untuk pengembangan penjualan produk dan jasa perbankannya.</w:t>
      </w:r>
      <w:proofErr w:type="gramEnd"/>
    </w:p>
    <w:p w:rsidR="00B60FDE" w:rsidRDefault="00B60FDE" w:rsidP="005C603A">
      <w:pPr>
        <w:spacing w:line="360" w:lineRule="auto"/>
        <w:ind w:left="720" w:firstLine="720"/>
        <w:jc w:val="both"/>
        <w:rPr>
          <w:rFonts w:ascii="Times New Roman" w:hAnsi="Times New Roman" w:cs="Times New Roman"/>
          <w:sz w:val="24"/>
          <w:szCs w:val="24"/>
        </w:rPr>
      </w:pPr>
    </w:p>
    <w:p w:rsidR="00B60FDE" w:rsidRDefault="00B60FDE" w:rsidP="005C603A">
      <w:pPr>
        <w:spacing w:line="360" w:lineRule="auto"/>
        <w:ind w:left="720" w:firstLine="720"/>
        <w:jc w:val="both"/>
        <w:rPr>
          <w:rFonts w:ascii="Times New Roman" w:hAnsi="Times New Roman" w:cs="Times New Roman"/>
          <w:sz w:val="24"/>
          <w:szCs w:val="24"/>
        </w:rPr>
      </w:pPr>
    </w:p>
    <w:p w:rsidR="00B60FDE" w:rsidRDefault="00B60FDE" w:rsidP="001A55EE">
      <w:pPr>
        <w:spacing w:line="360" w:lineRule="auto"/>
        <w:ind w:left="720" w:firstLine="720"/>
        <w:jc w:val="both"/>
        <w:rPr>
          <w:rFonts w:ascii="Times New Roman" w:hAnsi="Times New Roman" w:cs="Times New Roman"/>
          <w:sz w:val="24"/>
          <w:szCs w:val="24"/>
        </w:rPr>
      </w:pPr>
    </w:p>
    <w:p w:rsidR="00B60FDE" w:rsidRDefault="00BF3D50" w:rsidP="00BF3D50">
      <w:pPr>
        <w:spacing w:line="360" w:lineRule="auto"/>
        <w:ind w:left="720" w:firstLine="720"/>
        <w:jc w:val="right"/>
        <w:rPr>
          <w:rFonts w:ascii="Times New Roman" w:hAnsi="Times New Roman" w:cs="Times New Roman"/>
          <w:sz w:val="24"/>
          <w:szCs w:val="24"/>
        </w:rPr>
      </w:pPr>
      <w:r>
        <w:rPr>
          <w:rFonts w:ascii="Times New Roman" w:hAnsi="Times New Roman" w:cs="Times New Roman"/>
          <w:sz w:val="24"/>
          <w:szCs w:val="24"/>
        </w:rPr>
        <w:t>3</w:t>
      </w:r>
    </w:p>
    <w:p w:rsidR="00527BC9" w:rsidRDefault="0039676E" w:rsidP="001A55EE">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Proses</w:t>
      </w:r>
      <w:r w:rsidR="00527BC9">
        <w:rPr>
          <w:rFonts w:ascii="Times New Roman" w:hAnsi="Times New Roman" w:cs="Times New Roman"/>
          <w:sz w:val="24"/>
          <w:szCs w:val="24"/>
        </w:rPr>
        <w:t xml:space="preserve"> kegiatan penghimpunan </w:t>
      </w:r>
      <w:proofErr w:type="gramStart"/>
      <w:r w:rsidR="00527BC9">
        <w:rPr>
          <w:rFonts w:ascii="Times New Roman" w:hAnsi="Times New Roman" w:cs="Times New Roman"/>
          <w:sz w:val="24"/>
          <w:szCs w:val="24"/>
        </w:rPr>
        <w:t>dana</w:t>
      </w:r>
      <w:proofErr w:type="gramEnd"/>
      <w:r w:rsidR="00527BC9">
        <w:rPr>
          <w:rFonts w:ascii="Times New Roman" w:hAnsi="Times New Roman" w:cs="Times New Roman"/>
          <w:sz w:val="24"/>
          <w:szCs w:val="24"/>
        </w:rPr>
        <w:t xml:space="preserve"> dari masyarakat biasanya pihak bank menyelenggarakan tabungan, giro dan deposito. Deposito merupakan su</w:t>
      </w:r>
      <w:r w:rsidR="00B60FDE">
        <w:rPr>
          <w:rFonts w:ascii="Times New Roman" w:hAnsi="Times New Roman" w:cs="Times New Roman"/>
          <w:sz w:val="24"/>
          <w:szCs w:val="24"/>
        </w:rPr>
        <w:t>m</w:t>
      </w:r>
      <w:r w:rsidR="00527BC9">
        <w:rPr>
          <w:rFonts w:ascii="Times New Roman" w:hAnsi="Times New Roman" w:cs="Times New Roman"/>
          <w:sz w:val="24"/>
          <w:szCs w:val="24"/>
        </w:rPr>
        <w:t xml:space="preserve">ber </w:t>
      </w:r>
      <w:proofErr w:type="gramStart"/>
      <w:r w:rsidR="00527BC9">
        <w:rPr>
          <w:rFonts w:ascii="Times New Roman" w:hAnsi="Times New Roman" w:cs="Times New Roman"/>
          <w:sz w:val="24"/>
          <w:szCs w:val="24"/>
        </w:rPr>
        <w:t>dana</w:t>
      </w:r>
      <w:proofErr w:type="gramEnd"/>
      <w:r w:rsidR="00527BC9">
        <w:rPr>
          <w:rFonts w:ascii="Times New Roman" w:hAnsi="Times New Roman" w:cs="Times New Roman"/>
          <w:sz w:val="24"/>
          <w:szCs w:val="24"/>
        </w:rPr>
        <w:t xml:space="preserve"> lain yang paling besar dihimpun oleh bank. </w:t>
      </w:r>
      <w:proofErr w:type="gramStart"/>
      <w:r w:rsidR="00527BC9">
        <w:rPr>
          <w:rFonts w:ascii="Times New Roman" w:hAnsi="Times New Roman" w:cs="Times New Roman"/>
          <w:sz w:val="24"/>
          <w:szCs w:val="24"/>
        </w:rPr>
        <w:t>Oleh karena itu sudah sewajarnya</w:t>
      </w:r>
      <w:r w:rsidR="00335C2B">
        <w:rPr>
          <w:rFonts w:ascii="Times New Roman" w:hAnsi="Times New Roman" w:cs="Times New Roman"/>
          <w:sz w:val="24"/>
          <w:szCs w:val="24"/>
        </w:rPr>
        <w:t xml:space="preserve"> menjadi perhatian khusus dari bank.</w:t>
      </w:r>
      <w:proofErr w:type="gramEnd"/>
      <w:r w:rsidR="00335C2B">
        <w:rPr>
          <w:rFonts w:ascii="Times New Roman" w:hAnsi="Times New Roman" w:cs="Times New Roman"/>
          <w:sz w:val="24"/>
          <w:szCs w:val="24"/>
        </w:rPr>
        <w:t xml:space="preserve"> Sedangkan jenis deposit</w:t>
      </w:r>
      <w:r w:rsidR="008364FF">
        <w:rPr>
          <w:rFonts w:ascii="Times New Roman" w:hAnsi="Times New Roman" w:cs="Times New Roman"/>
          <w:sz w:val="24"/>
          <w:szCs w:val="24"/>
        </w:rPr>
        <w:t>o terdiri dari Deposito Berjangka, Deposito BRI Valas</w:t>
      </w:r>
      <w:r w:rsidR="00335C2B">
        <w:rPr>
          <w:rFonts w:ascii="Times New Roman" w:hAnsi="Times New Roman" w:cs="Times New Roman"/>
          <w:sz w:val="24"/>
          <w:szCs w:val="24"/>
        </w:rPr>
        <w:t>, dan Deposito On call</w:t>
      </w:r>
      <w:r w:rsidR="008364FF">
        <w:rPr>
          <w:rFonts w:ascii="Times New Roman" w:hAnsi="Times New Roman" w:cs="Times New Roman"/>
          <w:sz w:val="24"/>
          <w:szCs w:val="24"/>
        </w:rPr>
        <w:t xml:space="preserve"> (DOC)</w:t>
      </w:r>
      <w:r w:rsidR="00335C2B">
        <w:rPr>
          <w:rFonts w:ascii="Times New Roman" w:hAnsi="Times New Roman" w:cs="Times New Roman"/>
          <w:sz w:val="24"/>
          <w:szCs w:val="24"/>
        </w:rPr>
        <w:t>.</w:t>
      </w:r>
    </w:p>
    <w:p w:rsidR="003E2104" w:rsidRDefault="00335C2B" w:rsidP="00B60FDE">
      <w:pPr>
        <w:spacing w:line="360" w:lineRule="auto"/>
        <w:ind w:left="720" w:firstLine="720"/>
        <w:jc w:val="both"/>
        <w:rPr>
          <w:rFonts w:ascii="Times New Roman" w:hAnsi="Times New Roman" w:cs="Times New Roman"/>
          <w:sz w:val="24"/>
          <w:szCs w:val="24"/>
        </w:rPr>
      </w:pPr>
      <w:proofErr w:type="gramStart"/>
      <w:r>
        <w:rPr>
          <w:rFonts w:ascii="Times New Roman" w:hAnsi="Times New Roman" w:cs="Times New Roman"/>
          <w:sz w:val="24"/>
          <w:szCs w:val="24"/>
        </w:rPr>
        <w:t>Dalam melakukan penelitian ini perlu dilakukan pebatasan masalah untuk menghindari kesipang-siuran yang mungkin terjadi</w:t>
      </w:r>
      <w:r w:rsidR="00B60FDE">
        <w:rPr>
          <w:rFonts w:ascii="Times New Roman" w:hAnsi="Times New Roman" w:cs="Times New Roman"/>
          <w:sz w:val="24"/>
          <w:szCs w:val="24"/>
        </w:rPr>
        <w:t>.</w:t>
      </w:r>
      <w:proofErr w:type="gramEnd"/>
      <w:r w:rsidR="00B60FDE">
        <w:rPr>
          <w:rFonts w:ascii="Times New Roman" w:hAnsi="Times New Roman" w:cs="Times New Roman"/>
          <w:sz w:val="24"/>
          <w:szCs w:val="24"/>
        </w:rPr>
        <w:t xml:space="preserve"> O</w:t>
      </w:r>
      <w:r>
        <w:rPr>
          <w:rFonts w:ascii="Times New Roman" w:hAnsi="Times New Roman" w:cs="Times New Roman"/>
          <w:sz w:val="24"/>
          <w:szCs w:val="24"/>
        </w:rPr>
        <w:t xml:space="preserve">leh karena itu penulis membatasi masalah tersebut sebagai </w:t>
      </w:r>
      <w:proofErr w:type="gramStart"/>
      <w:r>
        <w:rPr>
          <w:rFonts w:ascii="Times New Roman" w:hAnsi="Times New Roman" w:cs="Times New Roman"/>
          <w:sz w:val="24"/>
          <w:szCs w:val="24"/>
        </w:rPr>
        <w:t>berikut :</w:t>
      </w:r>
      <w:proofErr w:type="gramEnd"/>
      <w:r>
        <w:rPr>
          <w:rFonts w:ascii="Times New Roman" w:hAnsi="Times New Roman" w:cs="Times New Roman"/>
          <w:sz w:val="24"/>
          <w:szCs w:val="24"/>
        </w:rPr>
        <w:t xml:space="preserve"> “Sistem Informasi Akuntansi Deposito Berjangka  PT Bank Rakyat Indonesi</w:t>
      </w:r>
      <w:r w:rsidR="003E2104">
        <w:rPr>
          <w:rFonts w:ascii="Times New Roman" w:hAnsi="Times New Roman" w:cs="Times New Roman"/>
          <w:sz w:val="24"/>
          <w:szCs w:val="24"/>
        </w:rPr>
        <w:t>a (Persero) Tbk”.</w:t>
      </w:r>
    </w:p>
    <w:p w:rsidR="003E2104" w:rsidRDefault="003E2104" w:rsidP="001A55EE">
      <w:pPr>
        <w:spacing w:line="360" w:lineRule="auto"/>
        <w:ind w:left="720"/>
        <w:jc w:val="both"/>
        <w:rPr>
          <w:rFonts w:ascii="Times New Roman" w:hAnsi="Times New Roman" w:cs="Times New Roman"/>
          <w:sz w:val="24"/>
          <w:szCs w:val="24"/>
        </w:rPr>
      </w:pPr>
    </w:p>
    <w:p w:rsidR="003E2104" w:rsidRPr="003E2104" w:rsidRDefault="003E2104" w:rsidP="008F2538">
      <w:pPr>
        <w:pStyle w:val="ListParagraph"/>
        <w:numPr>
          <w:ilvl w:val="1"/>
          <w:numId w:val="6"/>
        </w:numPr>
        <w:spacing w:line="360" w:lineRule="auto"/>
        <w:jc w:val="both"/>
        <w:rPr>
          <w:rFonts w:ascii="Times New Roman" w:hAnsi="Times New Roman" w:cs="Times New Roman"/>
          <w:b/>
          <w:sz w:val="24"/>
          <w:szCs w:val="24"/>
        </w:rPr>
      </w:pPr>
      <w:r w:rsidRPr="003E2104">
        <w:rPr>
          <w:rFonts w:ascii="Times New Roman" w:hAnsi="Times New Roman" w:cs="Times New Roman"/>
          <w:b/>
          <w:sz w:val="24"/>
          <w:szCs w:val="24"/>
        </w:rPr>
        <w:t>Rumusan Masalah</w:t>
      </w:r>
    </w:p>
    <w:p w:rsidR="003E2104" w:rsidRDefault="003E2104" w:rsidP="001A55EE">
      <w:pPr>
        <w:pStyle w:val="ListParagraph"/>
        <w:spacing w:line="360" w:lineRule="auto"/>
        <w:jc w:val="both"/>
        <w:rPr>
          <w:rFonts w:ascii="Times New Roman" w:hAnsi="Times New Roman" w:cs="Times New Roman"/>
          <w:sz w:val="24"/>
          <w:szCs w:val="24"/>
        </w:rPr>
      </w:pPr>
    </w:p>
    <w:p w:rsidR="003E2104" w:rsidRDefault="003E2104" w:rsidP="001A55EE">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Berdasarkan pada uraian pada latar belakang penelitian di atas, maka dapat dirumuskan masalah sebagai </w:t>
      </w:r>
      <w:proofErr w:type="gramStart"/>
      <w:r>
        <w:rPr>
          <w:rFonts w:ascii="Times New Roman" w:hAnsi="Times New Roman" w:cs="Times New Roman"/>
          <w:sz w:val="24"/>
          <w:szCs w:val="24"/>
        </w:rPr>
        <w:t>berikut :</w:t>
      </w:r>
      <w:proofErr w:type="gramEnd"/>
    </w:p>
    <w:p w:rsidR="003E2104" w:rsidRPr="004F18C7" w:rsidRDefault="003E2104" w:rsidP="008F2538">
      <w:pPr>
        <w:pStyle w:val="ListParagraph"/>
        <w:numPr>
          <w:ilvl w:val="0"/>
          <w:numId w:val="8"/>
        </w:numPr>
        <w:spacing w:line="360" w:lineRule="auto"/>
        <w:jc w:val="both"/>
        <w:rPr>
          <w:rFonts w:ascii="Times New Roman" w:hAnsi="Times New Roman" w:cs="Times New Roman"/>
          <w:sz w:val="24"/>
          <w:szCs w:val="24"/>
        </w:rPr>
      </w:pPr>
      <w:r w:rsidRPr="00CE0400">
        <w:rPr>
          <w:rFonts w:ascii="Times New Roman" w:hAnsi="Times New Roman" w:cs="Times New Roman"/>
          <w:sz w:val="24"/>
          <w:szCs w:val="24"/>
        </w:rPr>
        <w:t xml:space="preserve">Bagaimana </w:t>
      </w:r>
      <w:r w:rsidR="00A843FC">
        <w:rPr>
          <w:rFonts w:ascii="Times New Roman" w:hAnsi="Times New Roman" w:cs="Times New Roman"/>
          <w:sz w:val="24"/>
          <w:szCs w:val="24"/>
        </w:rPr>
        <w:t xml:space="preserve">Proses dan Prosedur </w:t>
      </w:r>
      <w:r w:rsidRPr="00CE0400">
        <w:rPr>
          <w:rFonts w:ascii="Times New Roman" w:hAnsi="Times New Roman" w:cs="Times New Roman"/>
          <w:sz w:val="24"/>
          <w:szCs w:val="24"/>
        </w:rPr>
        <w:t xml:space="preserve">Deposito Berjangka </w:t>
      </w:r>
      <w:r w:rsidR="00985A01" w:rsidRPr="00CE0400">
        <w:rPr>
          <w:rFonts w:ascii="Times New Roman" w:hAnsi="Times New Roman" w:cs="Times New Roman"/>
          <w:sz w:val="24"/>
          <w:szCs w:val="24"/>
        </w:rPr>
        <w:t>PT BRI (Persero) Tbk?</w:t>
      </w:r>
    </w:p>
    <w:p w:rsidR="00420C56" w:rsidRDefault="00420C56" w:rsidP="001A55EE">
      <w:pPr>
        <w:pStyle w:val="ListParagraph"/>
        <w:spacing w:line="360" w:lineRule="auto"/>
        <w:ind w:left="3240"/>
        <w:jc w:val="both"/>
        <w:rPr>
          <w:rFonts w:ascii="Times New Roman" w:hAnsi="Times New Roman" w:cs="Times New Roman"/>
          <w:sz w:val="24"/>
          <w:szCs w:val="24"/>
        </w:rPr>
      </w:pPr>
    </w:p>
    <w:p w:rsidR="00420C56" w:rsidRPr="00420C56" w:rsidRDefault="00420C56" w:rsidP="008F2538">
      <w:pPr>
        <w:pStyle w:val="ListParagraph"/>
        <w:numPr>
          <w:ilvl w:val="1"/>
          <w:numId w:val="6"/>
        </w:numPr>
        <w:spacing w:line="360" w:lineRule="auto"/>
        <w:jc w:val="both"/>
        <w:rPr>
          <w:rFonts w:ascii="Times New Roman" w:hAnsi="Times New Roman" w:cs="Times New Roman"/>
          <w:b/>
          <w:sz w:val="24"/>
          <w:szCs w:val="24"/>
        </w:rPr>
      </w:pPr>
      <w:r w:rsidRPr="00420C56">
        <w:rPr>
          <w:rFonts w:ascii="Times New Roman" w:hAnsi="Times New Roman" w:cs="Times New Roman"/>
          <w:b/>
          <w:sz w:val="24"/>
          <w:szCs w:val="24"/>
        </w:rPr>
        <w:t>Tujuan Penelitian</w:t>
      </w:r>
    </w:p>
    <w:p w:rsidR="00420C56" w:rsidRDefault="00420C56" w:rsidP="001A55EE">
      <w:pPr>
        <w:pStyle w:val="ListParagraph"/>
        <w:spacing w:line="360" w:lineRule="auto"/>
        <w:ind w:left="360"/>
        <w:jc w:val="both"/>
        <w:rPr>
          <w:rFonts w:ascii="Times New Roman" w:hAnsi="Times New Roman" w:cs="Times New Roman"/>
          <w:sz w:val="24"/>
          <w:szCs w:val="24"/>
        </w:rPr>
      </w:pPr>
    </w:p>
    <w:p w:rsidR="00420C56" w:rsidRDefault="00420C56" w:rsidP="001A55EE">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Tujuan dari penelitian ini adalah untuk mengkaji secara </w:t>
      </w:r>
      <w:proofErr w:type="gramStart"/>
      <w:r>
        <w:rPr>
          <w:rFonts w:ascii="Times New Roman" w:hAnsi="Times New Roman" w:cs="Times New Roman"/>
          <w:sz w:val="24"/>
          <w:szCs w:val="24"/>
        </w:rPr>
        <w:t>deskriptif  hal</w:t>
      </w:r>
      <w:proofErr w:type="gramEnd"/>
      <w:r>
        <w:rPr>
          <w:rFonts w:ascii="Times New Roman" w:hAnsi="Times New Roman" w:cs="Times New Roman"/>
          <w:sz w:val="24"/>
          <w:szCs w:val="24"/>
        </w:rPr>
        <w:t>-hal sebagai berikut :</w:t>
      </w:r>
    </w:p>
    <w:p w:rsidR="00420C56" w:rsidRDefault="00CE0400" w:rsidP="008F2538">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Peranan </w:t>
      </w:r>
      <w:r w:rsidRPr="00CE0400">
        <w:rPr>
          <w:rFonts w:ascii="Times New Roman" w:hAnsi="Times New Roman" w:cs="Times New Roman"/>
          <w:sz w:val="24"/>
          <w:szCs w:val="24"/>
        </w:rPr>
        <w:t xml:space="preserve">Sistem Informasi Akuntansi Deposito Berjangka </w:t>
      </w:r>
      <w:r>
        <w:rPr>
          <w:rFonts w:ascii="Times New Roman" w:hAnsi="Times New Roman" w:cs="Times New Roman"/>
          <w:sz w:val="24"/>
          <w:szCs w:val="24"/>
        </w:rPr>
        <w:t>PT BRI (Persero) Tbk.</w:t>
      </w:r>
    </w:p>
    <w:p w:rsidR="00CE0400" w:rsidRDefault="00CE0400" w:rsidP="008F2538">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Pr="00CE0400">
        <w:rPr>
          <w:rFonts w:ascii="Times New Roman" w:hAnsi="Times New Roman" w:cs="Times New Roman"/>
          <w:sz w:val="24"/>
          <w:szCs w:val="24"/>
        </w:rPr>
        <w:t>roses dan prosedur Deposit</w:t>
      </w:r>
      <w:r>
        <w:rPr>
          <w:rFonts w:ascii="Times New Roman" w:hAnsi="Times New Roman" w:cs="Times New Roman"/>
          <w:sz w:val="24"/>
          <w:szCs w:val="24"/>
        </w:rPr>
        <w:t>o Berjangka PT BRI (Persero</w:t>
      </w:r>
      <w:proofErr w:type="gramStart"/>
      <w:r>
        <w:rPr>
          <w:rFonts w:ascii="Times New Roman" w:hAnsi="Times New Roman" w:cs="Times New Roman"/>
          <w:sz w:val="24"/>
          <w:szCs w:val="24"/>
        </w:rPr>
        <w:t>)Tbk</w:t>
      </w:r>
      <w:proofErr w:type="gramEnd"/>
      <w:r>
        <w:rPr>
          <w:rFonts w:ascii="Times New Roman" w:hAnsi="Times New Roman" w:cs="Times New Roman"/>
          <w:sz w:val="24"/>
          <w:szCs w:val="24"/>
        </w:rPr>
        <w:t>.</w:t>
      </w:r>
    </w:p>
    <w:p w:rsidR="00BF3D50" w:rsidRDefault="00BF3D50" w:rsidP="00BF3D50">
      <w:pPr>
        <w:pStyle w:val="ListParagraph"/>
        <w:spacing w:line="360" w:lineRule="auto"/>
        <w:ind w:left="1080"/>
        <w:jc w:val="both"/>
        <w:rPr>
          <w:rFonts w:ascii="Times New Roman" w:hAnsi="Times New Roman" w:cs="Times New Roman"/>
          <w:sz w:val="24"/>
          <w:szCs w:val="24"/>
        </w:rPr>
      </w:pPr>
    </w:p>
    <w:p w:rsidR="004F18C7" w:rsidRDefault="004F18C7" w:rsidP="00BF3D50">
      <w:pPr>
        <w:pStyle w:val="ListParagraph"/>
        <w:spacing w:line="360" w:lineRule="auto"/>
        <w:ind w:left="1080"/>
        <w:jc w:val="both"/>
        <w:rPr>
          <w:rFonts w:ascii="Times New Roman" w:hAnsi="Times New Roman" w:cs="Times New Roman"/>
          <w:sz w:val="24"/>
          <w:szCs w:val="24"/>
        </w:rPr>
      </w:pPr>
    </w:p>
    <w:p w:rsidR="004F18C7" w:rsidRDefault="004F18C7" w:rsidP="00BF3D50">
      <w:pPr>
        <w:pStyle w:val="ListParagraph"/>
        <w:spacing w:line="360" w:lineRule="auto"/>
        <w:ind w:left="1080"/>
        <w:jc w:val="both"/>
        <w:rPr>
          <w:rFonts w:ascii="Times New Roman" w:hAnsi="Times New Roman" w:cs="Times New Roman"/>
          <w:sz w:val="24"/>
          <w:szCs w:val="24"/>
        </w:rPr>
      </w:pPr>
    </w:p>
    <w:p w:rsidR="00CE0400" w:rsidRDefault="001A55EE" w:rsidP="001A55EE">
      <w:pPr>
        <w:spacing w:line="360" w:lineRule="auto"/>
        <w:jc w:val="right"/>
        <w:rPr>
          <w:rFonts w:ascii="Times New Roman" w:hAnsi="Times New Roman" w:cs="Times New Roman"/>
          <w:sz w:val="24"/>
          <w:szCs w:val="24"/>
        </w:rPr>
      </w:pPr>
      <w:r>
        <w:rPr>
          <w:rFonts w:ascii="Times New Roman" w:hAnsi="Times New Roman" w:cs="Times New Roman"/>
          <w:sz w:val="24"/>
          <w:szCs w:val="24"/>
        </w:rPr>
        <w:t>4</w:t>
      </w:r>
    </w:p>
    <w:p w:rsidR="00CE0400" w:rsidRPr="00CE0400" w:rsidRDefault="00CE0400" w:rsidP="008F2538">
      <w:pPr>
        <w:pStyle w:val="ListParagraph"/>
        <w:numPr>
          <w:ilvl w:val="1"/>
          <w:numId w:val="6"/>
        </w:numPr>
        <w:spacing w:line="360" w:lineRule="auto"/>
        <w:jc w:val="both"/>
        <w:rPr>
          <w:rFonts w:ascii="Times New Roman" w:hAnsi="Times New Roman" w:cs="Times New Roman"/>
          <w:b/>
          <w:sz w:val="24"/>
          <w:szCs w:val="24"/>
        </w:rPr>
      </w:pPr>
      <w:r w:rsidRPr="00CE0400">
        <w:rPr>
          <w:rFonts w:ascii="Times New Roman" w:hAnsi="Times New Roman" w:cs="Times New Roman"/>
          <w:b/>
          <w:sz w:val="24"/>
          <w:szCs w:val="24"/>
        </w:rPr>
        <w:t>Manfaat Penelitian</w:t>
      </w:r>
    </w:p>
    <w:p w:rsidR="00CE0400" w:rsidRDefault="00CE0400" w:rsidP="001A55EE">
      <w:pPr>
        <w:pStyle w:val="ListParagraph"/>
        <w:spacing w:line="360" w:lineRule="auto"/>
        <w:ind w:left="360"/>
        <w:jc w:val="both"/>
        <w:rPr>
          <w:rFonts w:ascii="Times New Roman" w:hAnsi="Times New Roman" w:cs="Times New Roman"/>
          <w:sz w:val="24"/>
          <w:szCs w:val="24"/>
        </w:rPr>
      </w:pPr>
    </w:p>
    <w:p w:rsidR="00CE0400" w:rsidRDefault="00CE0400" w:rsidP="001A55EE">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Kegunaan yang diperoleh dari penelitian ini </w:t>
      </w:r>
      <w:proofErr w:type="gramStart"/>
      <w:r>
        <w:rPr>
          <w:rFonts w:ascii="Times New Roman" w:hAnsi="Times New Roman" w:cs="Times New Roman"/>
          <w:sz w:val="24"/>
          <w:szCs w:val="24"/>
        </w:rPr>
        <w:t>adalah :</w:t>
      </w:r>
      <w:proofErr w:type="gramEnd"/>
    </w:p>
    <w:p w:rsidR="00965ADA" w:rsidRDefault="00965ADA" w:rsidP="001A55EE">
      <w:pPr>
        <w:spacing w:line="360" w:lineRule="auto"/>
        <w:ind w:firstLine="360"/>
        <w:jc w:val="both"/>
        <w:rPr>
          <w:rFonts w:ascii="Times New Roman" w:hAnsi="Times New Roman" w:cs="Times New Roman"/>
          <w:sz w:val="24"/>
          <w:szCs w:val="24"/>
        </w:rPr>
      </w:pPr>
      <w:proofErr w:type="gramStart"/>
      <w:r>
        <w:rPr>
          <w:rFonts w:ascii="Times New Roman" w:hAnsi="Times New Roman" w:cs="Times New Roman"/>
          <w:sz w:val="24"/>
          <w:szCs w:val="24"/>
        </w:rPr>
        <w:t>1.</w:t>
      </w:r>
      <w:r w:rsidR="00CE0400" w:rsidRPr="00965ADA">
        <w:rPr>
          <w:rFonts w:ascii="Times New Roman" w:hAnsi="Times New Roman" w:cs="Times New Roman"/>
          <w:sz w:val="24"/>
          <w:szCs w:val="24"/>
        </w:rPr>
        <w:t>Bagi</w:t>
      </w:r>
      <w:proofErr w:type="gramEnd"/>
      <w:r w:rsidRPr="00965ADA">
        <w:rPr>
          <w:rFonts w:ascii="Times New Roman" w:hAnsi="Times New Roman" w:cs="Times New Roman"/>
          <w:sz w:val="24"/>
          <w:szCs w:val="24"/>
        </w:rPr>
        <w:t xml:space="preserve"> pembaca</w:t>
      </w:r>
    </w:p>
    <w:p w:rsidR="00965ADA" w:rsidRDefault="00965ADA" w:rsidP="003B12BE">
      <w:pPr>
        <w:spacing w:line="360" w:lineRule="auto"/>
        <w:ind w:left="360"/>
        <w:jc w:val="both"/>
        <w:rPr>
          <w:rFonts w:ascii="Times New Roman" w:hAnsi="Times New Roman" w:cs="Times New Roman"/>
          <w:sz w:val="24"/>
          <w:szCs w:val="24"/>
        </w:rPr>
      </w:pPr>
      <w:proofErr w:type="gramStart"/>
      <w:r>
        <w:rPr>
          <w:rFonts w:ascii="Times New Roman" w:hAnsi="Times New Roman" w:cs="Times New Roman"/>
          <w:sz w:val="24"/>
          <w:szCs w:val="24"/>
        </w:rPr>
        <w:t>Penelitian ini diharapkan menjadi informasi maupun bahan pemikiran yang dapat menunjang penelitian selanjutnya dan bermanfaat bagi mereka dan membaca penelitian ini.</w:t>
      </w:r>
      <w:proofErr w:type="gramEnd"/>
    </w:p>
    <w:p w:rsidR="00965ADA" w:rsidRDefault="00965ADA" w:rsidP="001A55EE">
      <w:pPr>
        <w:spacing w:line="360" w:lineRule="auto"/>
        <w:ind w:firstLine="360"/>
        <w:jc w:val="both"/>
        <w:rPr>
          <w:rFonts w:ascii="Times New Roman" w:hAnsi="Times New Roman" w:cs="Times New Roman"/>
          <w:sz w:val="24"/>
          <w:szCs w:val="24"/>
        </w:rPr>
      </w:pPr>
      <w:proofErr w:type="gramStart"/>
      <w:r>
        <w:rPr>
          <w:rFonts w:ascii="Times New Roman" w:hAnsi="Times New Roman" w:cs="Times New Roman"/>
          <w:sz w:val="24"/>
          <w:szCs w:val="24"/>
        </w:rPr>
        <w:t>2.Bagi</w:t>
      </w:r>
      <w:proofErr w:type="gramEnd"/>
      <w:r>
        <w:rPr>
          <w:rFonts w:ascii="Times New Roman" w:hAnsi="Times New Roman" w:cs="Times New Roman"/>
          <w:sz w:val="24"/>
          <w:szCs w:val="24"/>
        </w:rPr>
        <w:t xml:space="preserve"> Bank</w:t>
      </w:r>
    </w:p>
    <w:p w:rsidR="00965ADA" w:rsidRDefault="00965ADA" w:rsidP="001A55EE">
      <w:pPr>
        <w:spacing w:line="360" w:lineRule="auto"/>
        <w:ind w:left="360"/>
        <w:jc w:val="both"/>
        <w:rPr>
          <w:rFonts w:ascii="Times New Roman" w:hAnsi="Times New Roman" w:cs="Times New Roman"/>
          <w:sz w:val="24"/>
          <w:szCs w:val="24"/>
        </w:rPr>
      </w:pPr>
      <w:proofErr w:type="gramStart"/>
      <w:r>
        <w:rPr>
          <w:rFonts w:ascii="Times New Roman" w:hAnsi="Times New Roman" w:cs="Times New Roman"/>
          <w:sz w:val="24"/>
          <w:szCs w:val="24"/>
        </w:rPr>
        <w:t>Penelitian ini nantinya diharapkan dapat berguna sebagai bahan pertimbangan bagi manajemen dalam meningkatkan kualitas pelayan kepada nasabah PT BRI (Persero) Tbk, khususnya mengenai deposito berjangka.</w:t>
      </w:r>
      <w:proofErr w:type="gramEnd"/>
    </w:p>
    <w:p w:rsidR="00965ADA" w:rsidRDefault="00965ADA" w:rsidP="001A55EE">
      <w:pPr>
        <w:spacing w:line="360" w:lineRule="auto"/>
        <w:ind w:firstLine="360"/>
        <w:jc w:val="both"/>
        <w:rPr>
          <w:rFonts w:ascii="Times New Roman" w:hAnsi="Times New Roman" w:cs="Times New Roman"/>
          <w:sz w:val="24"/>
          <w:szCs w:val="24"/>
        </w:rPr>
      </w:pPr>
      <w:proofErr w:type="gramStart"/>
      <w:r>
        <w:rPr>
          <w:rFonts w:ascii="Times New Roman" w:hAnsi="Times New Roman" w:cs="Times New Roman"/>
          <w:sz w:val="24"/>
          <w:szCs w:val="24"/>
        </w:rPr>
        <w:t>3.Bagi</w:t>
      </w:r>
      <w:proofErr w:type="gramEnd"/>
      <w:r>
        <w:rPr>
          <w:rFonts w:ascii="Times New Roman" w:hAnsi="Times New Roman" w:cs="Times New Roman"/>
          <w:sz w:val="24"/>
          <w:szCs w:val="24"/>
        </w:rPr>
        <w:t xml:space="preserve"> Pen</w:t>
      </w:r>
      <w:r w:rsidR="001A55EE">
        <w:rPr>
          <w:rFonts w:ascii="Times New Roman" w:hAnsi="Times New Roman" w:cs="Times New Roman"/>
          <w:sz w:val="24"/>
          <w:szCs w:val="24"/>
        </w:rPr>
        <w:t>u</w:t>
      </w:r>
      <w:r>
        <w:rPr>
          <w:rFonts w:ascii="Times New Roman" w:hAnsi="Times New Roman" w:cs="Times New Roman"/>
          <w:sz w:val="24"/>
          <w:szCs w:val="24"/>
        </w:rPr>
        <w:t xml:space="preserve">lis </w:t>
      </w:r>
    </w:p>
    <w:p w:rsidR="0055619A" w:rsidRDefault="00965ADA" w:rsidP="001A55EE">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Penelitian ini berguna unt</w:t>
      </w:r>
      <w:r w:rsidR="001A55EE">
        <w:rPr>
          <w:rFonts w:ascii="Times New Roman" w:hAnsi="Times New Roman" w:cs="Times New Roman"/>
          <w:sz w:val="24"/>
          <w:szCs w:val="24"/>
        </w:rPr>
        <w:t>uk menambah pengetahuan tentang Sistem Informasi Akuntansi, khususnya mengenai D</w:t>
      </w:r>
      <w:r>
        <w:rPr>
          <w:rFonts w:ascii="Times New Roman" w:hAnsi="Times New Roman" w:cs="Times New Roman"/>
          <w:sz w:val="24"/>
          <w:szCs w:val="24"/>
        </w:rPr>
        <w:t>e</w:t>
      </w:r>
      <w:r w:rsidR="001A55EE">
        <w:rPr>
          <w:rFonts w:ascii="Times New Roman" w:hAnsi="Times New Roman" w:cs="Times New Roman"/>
          <w:sz w:val="24"/>
          <w:szCs w:val="24"/>
        </w:rPr>
        <w:t>posito B</w:t>
      </w:r>
      <w:r>
        <w:rPr>
          <w:rFonts w:ascii="Times New Roman" w:hAnsi="Times New Roman" w:cs="Times New Roman"/>
          <w:sz w:val="24"/>
          <w:szCs w:val="24"/>
        </w:rPr>
        <w:t xml:space="preserve">erjangka serta dapat menganalisa permasalahan dengan menggunakan teori yang ada, dan sebagai syarat utama untuk mencapai gelar Ahli </w:t>
      </w:r>
      <w:r w:rsidR="0055619A">
        <w:rPr>
          <w:rFonts w:ascii="Times New Roman" w:hAnsi="Times New Roman" w:cs="Times New Roman"/>
          <w:sz w:val="24"/>
          <w:szCs w:val="24"/>
        </w:rPr>
        <w:t>Madya Akuntansi.</w:t>
      </w:r>
    </w:p>
    <w:p w:rsidR="00965ADA" w:rsidRDefault="00965ADA" w:rsidP="001A55EE">
      <w:pPr>
        <w:spacing w:line="360" w:lineRule="auto"/>
        <w:jc w:val="both"/>
        <w:rPr>
          <w:rFonts w:ascii="Times New Roman" w:hAnsi="Times New Roman" w:cs="Times New Roman"/>
          <w:sz w:val="24"/>
          <w:szCs w:val="24"/>
        </w:rPr>
      </w:pPr>
    </w:p>
    <w:p w:rsidR="0055619A" w:rsidRPr="0055619A" w:rsidRDefault="0055619A" w:rsidP="008F2538">
      <w:pPr>
        <w:pStyle w:val="ListParagraph"/>
        <w:numPr>
          <w:ilvl w:val="1"/>
          <w:numId w:val="6"/>
        </w:numPr>
        <w:spacing w:line="360" w:lineRule="auto"/>
        <w:jc w:val="both"/>
        <w:rPr>
          <w:rFonts w:ascii="Times New Roman" w:hAnsi="Times New Roman" w:cs="Times New Roman"/>
          <w:b/>
          <w:sz w:val="24"/>
          <w:szCs w:val="24"/>
        </w:rPr>
      </w:pPr>
      <w:r w:rsidRPr="0055619A">
        <w:rPr>
          <w:rFonts w:ascii="Times New Roman" w:hAnsi="Times New Roman" w:cs="Times New Roman"/>
          <w:b/>
          <w:sz w:val="24"/>
          <w:szCs w:val="24"/>
        </w:rPr>
        <w:t>Metode Analisa Data</w:t>
      </w:r>
    </w:p>
    <w:p w:rsidR="0055619A" w:rsidRPr="003B12BE" w:rsidRDefault="0055619A" w:rsidP="003B12BE">
      <w:pPr>
        <w:spacing w:line="360" w:lineRule="auto"/>
        <w:jc w:val="both"/>
        <w:rPr>
          <w:rFonts w:ascii="Times New Roman" w:hAnsi="Times New Roman" w:cs="Times New Roman"/>
          <w:sz w:val="24"/>
          <w:szCs w:val="24"/>
        </w:rPr>
      </w:pPr>
      <w:r w:rsidRPr="003B12BE">
        <w:rPr>
          <w:rFonts w:ascii="Times New Roman" w:hAnsi="Times New Roman" w:cs="Times New Roman"/>
          <w:sz w:val="24"/>
          <w:szCs w:val="24"/>
        </w:rPr>
        <w:t>Metod</w:t>
      </w:r>
      <w:r w:rsidRPr="003B12BE">
        <w:rPr>
          <w:rFonts w:ascii="Times New Roman" w:hAnsi="Times New Roman" w:cs="Times New Roman"/>
          <w:b/>
          <w:sz w:val="24"/>
          <w:szCs w:val="24"/>
        </w:rPr>
        <w:t xml:space="preserve">e </w:t>
      </w:r>
      <w:r w:rsidRPr="003B12BE">
        <w:rPr>
          <w:rFonts w:ascii="Times New Roman" w:hAnsi="Times New Roman" w:cs="Times New Roman"/>
          <w:sz w:val="24"/>
          <w:szCs w:val="24"/>
        </w:rPr>
        <w:t xml:space="preserve">analisa data yang digunakan untuk mendapatkan jawaban terhadap rumusan masalah yang telah dibuat </w:t>
      </w:r>
      <w:proofErr w:type="gramStart"/>
      <w:r w:rsidRPr="003B12BE">
        <w:rPr>
          <w:rFonts w:ascii="Times New Roman" w:hAnsi="Times New Roman" w:cs="Times New Roman"/>
          <w:sz w:val="24"/>
          <w:szCs w:val="24"/>
        </w:rPr>
        <w:t>yaitu :</w:t>
      </w:r>
      <w:proofErr w:type="gramEnd"/>
    </w:p>
    <w:p w:rsidR="001A55EE" w:rsidRDefault="001A55EE" w:rsidP="001A55EE">
      <w:pPr>
        <w:pStyle w:val="ListParagraph"/>
        <w:spacing w:line="360" w:lineRule="auto"/>
        <w:ind w:left="360"/>
        <w:jc w:val="both"/>
        <w:rPr>
          <w:rFonts w:ascii="Times New Roman" w:hAnsi="Times New Roman" w:cs="Times New Roman"/>
          <w:sz w:val="24"/>
          <w:szCs w:val="24"/>
        </w:rPr>
      </w:pPr>
    </w:p>
    <w:p w:rsidR="001A55EE" w:rsidRDefault="001A55EE" w:rsidP="001A55EE">
      <w:pPr>
        <w:pStyle w:val="ListParagraph"/>
        <w:spacing w:line="360" w:lineRule="auto"/>
        <w:ind w:left="360"/>
        <w:jc w:val="both"/>
        <w:rPr>
          <w:rFonts w:ascii="Times New Roman" w:hAnsi="Times New Roman" w:cs="Times New Roman"/>
          <w:sz w:val="24"/>
          <w:szCs w:val="24"/>
        </w:rPr>
      </w:pPr>
    </w:p>
    <w:p w:rsidR="001A55EE" w:rsidRDefault="001A55EE" w:rsidP="001A55EE">
      <w:pPr>
        <w:pStyle w:val="ListParagraph"/>
        <w:spacing w:line="360" w:lineRule="auto"/>
        <w:ind w:left="360"/>
        <w:jc w:val="both"/>
        <w:rPr>
          <w:rFonts w:ascii="Times New Roman" w:hAnsi="Times New Roman" w:cs="Times New Roman"/>
          <w:sz w:val="24"/>
          <w:szCs w:val="24"/>
        </w:rPr>
      </w:pPr>
    </w:p>
    <w:p w:rsidR="001A55EE" w:rsidRDefault="001A55EE" w:rsidP="001A55EE">
      <w:pPr>
        <w:pStyle w:val="ListParagraph"/>
        <w:spacing w:line="360" w:lineRule="auto"/>
        <w:ind w:left="360"/>
        <w:jc w:val="both"/>
        <w:rPr>
          <w:rFonts w:ascii="Times New Roman" w:hAnsi="Times New Roman" w:cs="Times New Roman"/>
          <w:sz w:val="24"/>
          <w:szCs w:val="24"/>
        </w:rPr>
      </w:pPr>
    </w:p>
    <w:p w:rsidR="001A55EE" w:rsidRDefault="001A55EE" w:rsidP="001A55EE">
      <w:pPr>
        <w:pStyle w:val="ListParagraph"/>
        <w:spacing w:line="360" w:lineRule="auto"/>
        <w:ind w:left="360"/>
        <w:jc w:val="both"/>
        <w:rPr>
          <w:rFonts w:ascii="Times New Roman" w:hAnsi="Times New Roman" w:cs="Times New Roman"/>
          <w:sz w:val="24"/>
          <w:szCs w:val="24"/>
        </w:rPr>
      </w:pPr>
    </w:p>
    <w:p w:rsidR="001A55EE" w:rsidRDefault="001A55EE" w:rsidP="001A55EE">
      <w:pPr>
        <w:pStyle w:val="ListParagraph"/>
        <w:spacing w:line="360" w:lineRule="auto"/>
        <w:ind w:left="360"/>
        <w:jc w:val="right"/>
        <w:rPr>
          <w:rFonts w:ascii="Times New Roman" w:hAnsi="Times New Roman" w:cs="Times New Roman"/>
          <w:sz w:val="24"/>
          <w:szCs w:val="24"/>
        </w:rPr>
      </w:pPr>
      <w:r>
        <w:rPr>
          <w:rFonts w:ascii="Times New Roman" w:hAnsi="Times New Roman" w:cs="Times New Roman"/>
          <w:sz w:val="24"/>
          <w:szCs w:val="24"/>
        </w:rPr>
        <w:t>5</w:t>
      </w:r>
    </w:p>
    <w:p w:rsidR="0056642E" w:rsidRDefault="0055619A" w:rsidP="008F2538">
      <w:pPr>
        <w:pStyle w:val="ListParagraph"/>
        <w:numPr>
          <w:ilvl w:val="0"/>
          <w:numId w:val="9"/>
        </w:numPr>
        <w:spacing w:line="360" w:lineRule="auto"/>
        <w:jc w:val="both"/>
        <w:rPr>
          <w:rFonts w:ascii="Times New Roman" w:hAnsi="Times New Roman" w:cs="Times New Roman"/>
          <w:sz w:val="24"/>
          <w:szCs w:val="24"/>
        </w:rPr>
      </w:pPr>
      <w:r w:rsidRPr="001A55EE">
        <w:rPr>
          <w:rFonts w:ascii="Times New Roman" w:hAnsi="Times New Roman" w:cs="Times New Roman"/>
          <w:sz w:val="24"/>
          <w:szCs w:val="24"/>
        </w:rPr>
        <w:t xml:space="preserve">Metode analisa </w:t>
      </w:r>
      <w:r w:rsidR="004F18C7">
        <w:rPr>
          <w:rFonts w:ascii="Times New Roman" w:hAnsi="Times New Roman" w:cs="Times New Roman"/>
          <w:sz w:val="24"/>
          <w:szCs w:val="24"/>
        </w:rPr>
        <w:t>data secara kuali</w:t>
      </w:r>
      <w:r w:rsidR="001A55EE" w:rsidRPr="001A55EE">
        <w:rPr>
          <w:rFonts w:ascii="Times New Roman" w:hAnsi="Times New Roman" w:cs="Times New Roman"/>
          <w:sz w:val="24"/>
          <w:szCs w:val="24"/>
        </w:rPr>
        <w:t>tatif, yaitu metode yang diguanakan untuk mengumpulkan</w:t>
      </w:r>
      <w:r w:rsidR="004F18C7">
        <w:rPr>
          <w:rFonts w:ascii="Times New Roman" w:hAnsi="Times New Roman" w:cs="Times New Roman"/>
          <w:sz w:val="24"/>
          <w:szCs w:val="24"/>
        </w:rPr>
        <w:t xml:space="preserve"> data-data prosedur dan proses deposito b</w:t>
      </w:r>
      <w:r w:rsidR="001A55EE" w:rsidRPr="001A55EE">
        <w:rPr>
          <w:rFonts w:ascii="Times New Roman" w:hAnsi="Times New Roman" w:cs="Times New Roman"/>
          <w:sz w:val="24"/>
          <w:szCs w:val="24"/>
        </w:rPr>
        <w:t>erjangka yang telah ditentukan oleh perusahaan, dan untuk mengetahui Sistem Informasi Akuntansi Deposito Berjangka PT BRI (Persero) Tbk Unit Tuminting.</w:t>
      </w:r>
    </w:p>
    <w:p w:rsidR="00433067" w:rsidRDefault="00433067" w:rsidP="00433067">
      <w:pPr>
        <w:spacing w:line="360" w:lineRule="auto"/>
        <w:jc w:val="both"/>
        <w:rPr>
          <w:rFonts w:ascii="Times New Roman" w:hAnsi="Times New Roman" w:cs="Times New Roman"/>
          <w:sz w:val="24"/>
          <w:szCs w:val="24"/>
        </w:rPr>
      </w:pPr>
    </w:p>
    <w:p w:rsidR="00433067" w:rsidRPr="00433067" w:rsidRDefault="00433067" w:rsidP="008F2538">
      <w:pPr>
        <w:pStyle w:val="ListParagraph"/>
        <w:numPr>
          <w:ilvl w:val="1"/>
          <w:numId w:val="6"/>
        </w:numPr>
        <w:spacing w:line="360" w:lineRule="auto"/>
        <w:jc w:val="both"/>
        <w:rPr>
          <w:rFonts w:ascii="Times New Roman" w:hAnsi="Times New Roman" w:cs="Times New Roman"/>
          <w:b/>
          <w:sz w:val="24"/>
          <w:szCs w:val="24"/>
        </w:rPr>
      </w:pPr>
      <w:r>
        <w:rPr>
          <w:rFonts w:ascii="Times New Roman" w:hAnsi="Times New Roman" w:cs="Times New Roman"/>
          <w:b/>
          <w:sz w:val="24"/>
          <w:szCs w:val="24"/>
        </w:rPr>
        <w:t>Deskripsi Umum PT Bank Rakyat Indonesia (Persero) Tbk</w:t>
      </w:r>
    </w:p>
    <w:p w:rsidR="00433067" w:rsidRPr="00C31945" w:rsidRDefault="00584112" w:rsidP="00B64763">
      <w:pPr>
        <w:pStyle w:val="Heading2"/>
        <w:numPr>
          <w:ilvl w:val="0"/>
          <w:numId w:val="0"/>
        </w:numPr>
        <w:spacing w:line="480" w:lineRule="auto"/>
        <w:ind w:left="576"/>
        <w:rPr>
          <w:rFonts w:ascii="Times New Roman" w:eastAsia="Times New Roman" w:hAnsi="Times New Roman" w:cs="Times New Roman"/>
          <w:color w:val="000000" w:themeColor="text1"/>
        </w:rPr>
      </w:pPr>
      <w:r w:rsidRPr="00584112">
        <w:rPr>
          <w:rFonts w:ascii="Times New Roman" w:eastAsia="Times New Roman" w:hAnsi="Times New Roman" w:cs="Times New Roman"/>
          <w:color w:val="000000" w:themeColor="text1"/>
        </w:rPr>
        <w:t>A</w:t>
      </w:r>
      <w:r w:rsidR="00433067" w:rsidRPr="00584112">
        <w:rPr>
          <w:rFonts w:ascii="Times New Roman" w:eastAsia="Times New Roman" w:hAnsi="Times New Roman" w:cs="Times New Roman"/>
          <w:color w:val="000000" w:themeColor="text1"/>
        </w:rPr>
        <w:t>.</w:t>
      </w:r>
      <w:r w:rsidR="00433067">
        <w:rPr>
          <w:rFonts w:ascii="Times New Roman" w:eastAsia="Times New Roman" w:hAnsi="Times New Roman" w:cs="Times New Roman"/>
          <w:color w:val="000000" w:themeColor="text1"/>
        </w:rPr>
        <w:t xml:space="preserve"> </w:t>
      </w:r>
      <w:r w:rsidR="00433067" w:rsidRPr="00584112">
        <w:rPr>
          <w:rFonts w:ascii="Times New Roman" w:eastAsia="Times New Roman" w:hAnsi="Times New Roman" w:cs="Times New Roman"/>
          <w:color w:val="000000" w:themeColor="text1"/>
        </w:rPr>
        <w:t>Sejarah Singkat Perusahaan</w:t>
      </w:r>
    </w:p>
    <w:p w:rsidR="00433067" w:rsidRPr="005E52CF" w:rsidRDefault="00433067" w:rsidP="00433067">
      <w:pPr>
        <w:spacing w:after="0" w:line="360" w:lineRule="auto"/>
        <w:ind w:left="720" w:firstLine="720"/>
        <w:jc w:val="both"/>
        <w:rPr>
          <w:rFonts w:ascii="Times New Roman" w:eastAsia="Times New Roman" w:hAnsi="Times New Roman" w:cs="Times New Roman"/>
          <w:sz w:val="24"/>
          <w:szCs w:val="24"/>
        </w:rPr>
      </w:pPr>
      <w:proofErr w:type="gramStart"/>
      <w:r w:rsidRPr="005E52CF">
        <w:rPr>
          <w:rFonts w:ascii="Times New Roman" w:eastAsia="Times New Roman" w:hAnsi="Times New Roman" w:cs="Times New Roman"/>
          <w:sz w:val="24"/>
          <w:szCs w:val="24"/>
        </w:rPr>
        <w:t>PT. Bank Rakyat Indonesia (Persero) Tbk merupakan salah satu bank milik pemerintah yang terbesar di Indonesia.</w:t>
      </w:r>
      <w:proofErr w:type="gramEnd"/>
      <w:r w:rsidRPr="005E52CF">
        <w:rPr>
          <w:rFonts w:ascii="Times New Roman" w:eastAsia="Times New Roman" w:hAnsi="Times New Roman" w:cs="Times New Roman"/>
          <w:sz w:val="24"/>
          <w:szCs w:val="24"/>
        </w:rPr>
        <w:t xml:space="preserve"> Pad</w:t>
      </w:r>
      <w:r>
        <w:rPr>
          <w:rFonts w:ascii="Times New Roman" w:eastAsia="Times New Roman" w:hAnsi="Times New Roman" w:cs="Times New Roman"/>
          <w:sz w:val="24"/>
          <w:szCs w:val="24"/>
        </w:rPr>
        <w:t xml:space="preserve">a awalnya Bank Rakyat Indonesia </w:t>
      </w:r>
      <w:r w:rsidRPr="005E52CF">
        <w:rPr>
          <w:rFonts w:ascii="Times New Roman" w:eastAsia="Times New Roman" w:hAnsi="Times New Roman" w:cs="Times New Roman"/>
          <w:sz w:val="24"/>
          <w:szCs w:val="24"/>
        </w:rPr>
        <w:t xml:space="preserve">(BRI) didirikan di Purwokerto, Jawa Tengah oleh Raden Aria Wirjaatmadja dengan nama </w:t>
      </w:r>
      <w:r>
        <w:rPr>
          <w:rFonts w:ascii="Times New Roman" w:eastAsia="Times New Roman" w:hAnsi="Times New Roman" w:cs="Times New Roman"/>
          <w:sz w:val="24"/>
          <w:szCs w:val="24"/>
        </w:rPr>
        <w:t>“</w:t>
      </w:r>
      <w:r w:rsidRPr="008904CD">
        <w:rPr>
          <w:rFonts w:ascii="Times New Roman" w:eastAsia="Times New Roman" w:hAnsi="Times New Roman" w:cs="Times New Roman"/>
          <w:i/>
          <w:sz w:val="24"/>
          <w:szCs w:val="24"/>
        </w:rPr>
        <w:t>Hulp-en Spaarbank der Inlandsche Bestuurs Ambtenaren</w:t>
      </w:r>
      <w:r>
        <w:rPr>
          <w:rFonts w:ascii="Times New Roman" w:eastAsia="Times New Roman" w:hAnsi="Times New Roman" w:cs="Times New Roman"/>
          <w:sz w:val="24"/>
          <w:szCs w:val="24"/>
        </w:rPr>
        <w:t>”</w:t>
      </w:r>
      <w:r w:rsidRPr="005E52CF">
        <w:rPr>
          <w:rFonts w:ascii="Times New Roman" w:eastAsia="Times New Roman" w:hAnsi="Times New Roman" w:cs="Times New Roman"/>
          <w:sz w:val="24"/>
          <w:szCs w:val="24"/>
        </w:rPr>
        <w:t xml:space="preserve">atau Bank Bantuan dan Simpanan Milik Kaum Priyayi yang berkebangsaan Indonesia (pribumi). </w:t>
      </w:r>
      <w:proofErr w:type="gramStart"/>
      <w:r w:rsidRPr="005E52CF">
        <w:rPr>
          <w:rFonts w:ascii="Times New Roman" w:eastAsia="Times New Roman" w:hAnsi="Times New Roman" w:cs="Times New Roman"/>
          <w:sz w:val="24"/>
          <w:szCs w:val="24"/>
        </w:rPr>
        <w:t>Berdiri tanggal 16 Desember 1895, yang kemudian dijadikan sebagai hari kelahiran BRI.</w:t>
      </w:r>
      <w:proofErr w:type="gramEnd"/>
    </w:p>
    <w:p w:rsidR="004F18C7" w:rsidRDefault="004F18C7" w:rsidP="004F18C7">
      <w:pPr>
        <w:spacing w:after="0" w:line="240" w:lineRule="auto"/>
        <w:ind w:left="720" w:firstLine="720"/>
        <w:jc w:val="both"/>
        <w:rPr>
          <w:rFonts w:ascii="Times New Roman" w:eastAsia="Times New Roman" w:hAnsi="Times New Roman" w:cs="Times New Roman"/>
          <w:sz w:val="24"/>
          <w:szCs w:val="24"/>
        </w:rPr>
      </w:pPr>
    </w:p>
    <w:p w:rsidR="00433067" w:rsidRDefault="00433067" w:rsidP="00433067">
      <w:pPr>
        <w:spacing w:after="0" w:line="360" w:lineRule="auto"/>
        <w:ind w:left="720" w:firstLine="720"/>
        <w:jc w:val="both"/>
        <w:rPr>
          <w:rFonts w:ascii="Times New Roman" w:eastAsia="Times New Roman" w:hAnsi="Times New Roman" w:cs="Times New Roman"/>
          <w:sz w:val="24"/>
          <w:szCs w:val="24"/>
        </w:rPr>
      </w:pPr>
      <w:r w:rsidRPr="005E52CF">
        <w:rPr>
          <w:rFonts w:ascii="Times New Roman" w:eastAsia="Times New Roman" w:hAnsi="Times New Roman" w:cs="Times New Roman"/>
          <w:sz w:val="24"/>
          <w:szCs w:val="24"/>
        </w:rPr>
        <w:t>Pendiri Bank Rakyat Indonesia Raden Aria Wirjaatmadja Pada periode setelah kemerdekaan RI, berdasarkan Peraturan Pemerintah No. 1 tahun 1946 Pasal 1 disebutkan bahwa BRI adalah sebagai Bank Pemerintah pertama di Republik Indonesia. Adanya situasi perang mempertahankan kemerdekaan pada tahun 1948, kegiatan BRI sempat terhenti untuk sementara waktu dan baru mulai aktif kembali setelah perjanjian Renville pada tahun 1949 dengan berubah nama menjadi Bank Rakyat Indonesia Serikat. Pada waktu itu melalui PERPU No. 41 tahun 1960 dibentuk Bank Koperasi Tani dan Nelayan (BKTN) yang merupakan peleburan dari BRI, Bank Tani Nelayan dan “</w:t>
      </w:r>
      <w:r w:rsidRPr="005E52CF">
        <w:rPr>
          <w:rFonts w:ascii="Times New Roman" w:eastAsia="Times New Roman" w:hAnsi="Times New Roman" w:cs="Times New Roman"/>
          <w:i/>
          <w:sz w:val="24"/>
          <w:szCs w:val="24"/>
        </w:rPr>
        <w:t>Nederlandsche Maatschappij</w:t>
      </w:r>
      <w:r w:rsidRPr="005E52CF">
        <w:rPr>
          <w:rFonts w:ascii="Times New Roman" w:eastAsia="Times New Roman" w:hAnsi="Times New Roman" w:cs="Times New Roman"/>
          <w:sz w:val="24"/>
          <w:szCs w:val="24"/>
        </w:rPr>
        <w:t xml:space="preserve">” (NHM). </w:t>
      </w:r>
    </w:p>
    <w:p w:rsidR="004F18C7" w:rsidRDefault="004F18C7" w:rsidP="00433067">
      <w:pPr>
        <w:spacing w:after="0" w:line="360" w:lineRule="auto"/>
        <w:ind w:left="720" w:firstLine="720"/>
        <w:jc w:val="both"/>
        <w:rPr>
          <w:rFonts w:ascii="Times New Roman" w:eastAsia="Times New Roman" w:hAnsi="Times New Roman" w:cs="Times New Roman"/>
          <w:sz w:val="24"/>
          <w:szCs w:val="24"/>
        </w:rPr>
      </w:pPr>
    </w:p>
    <w:p w:rsidR="00433067" w:rsidRDefault="00433067" w:rsidP="00B60FDE">
      <w:pPr>
        <w:spacing w:after="0" w:line="360" w:lineRule="auto"/>
        <w:rPr>
          <w:rFonts w:ascii="Times New Roman" w:eastAsia="Times New Roman" w:hAnsi="Times New Roman" w:cs="Times New Roman"/>
          <w:sz w:val="24"/>
          <w:szCs w:val="24"/>
        </w:rPr>
      </w:pPr>
    </w:p>
    <w:p w:rsidR="00BF3D50" w:rsidRDefault="00BF3D50" w:rsidP="00BF3D50">
      <w:pPr>
        <w:spacing w:after="0" w:line="360" w:lineRule="auto"/>
        <w:ind w:left="720" w:firstLine="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p w:rsidR="00433067" w:rsidRDefault="00433067" w:rsidP="00BF3D50">
      <w:pPr>
        <w:spacing w:after="0" w:line="360" w:lineRule="auto"/>
        <w:ind w:left="720" w:firstLine="720"/>
        <w:jc w:val="both"/>
        <w:rPr>
          <w:rFonts w:ascii="Times New Roman" w:eastAsia="Times New Roman" w:hAnsi="Times New Roman" w:cs="Times New Roman"/>
          <w:sz w:val="24"/>
          <w:szCs w:val="24"/>
        </w:rPr>
      </w:pPr>
      <w:r w:rsidRPr="005E52CF">
        <w:rPr>
          <w:rFonts w:ascii="Times New Roman" w:eastAsia="Times New Roman" w:hAnsi="Times New Roman" w:cs="Times New Roman"/>
          <w:sz w:val="24"/>
          <w:szCs w:val="24"/>
        </w:rPr>
        <w:t xml:space="preserve">Kemudian berdasarkan Penetapan Presiden (Penpres) No. 9 tahun 1965, 14 BKTN diintergrasikan ke dalam Bank Indonesia dengan </w:t>
      </w:r>
      <w:proofErr w:type="gramStart"/>
      <w:r w:rsidRPr="005E52CF">
        <w:rPr>
          <w:rFonts w:ascii="Times New Roman" w:eastAsia="Times New Roman" w:hAnsi="Times New Roman" w:cs="Times New Roman"/>
          <w:sz w:val="24"/>
          <w:szCs w:val="24"/>
        </w:rPr>
        <w:t>nama</w:t>
      </w:r>
      <w:proofErr w:type="gramEnd"/>
      <w:r w:rsidRPr="005E52CF">
        <w:rPr>
          <w:rFonts w:ascii="Times New Roman" w:eastAsia="Times New Roman" w:hAnsi="Times New Roman" w:cs="Times New Roman"/>
          <w:sz w:val="24"/>
          <w:szCs w:val="24"/>
        </w:rPr>
        <w:t xml:space="preserve"> Bank Indonesia</w:t>
      </w:r>
      <w:r>
        <w:rPr>
          <w:rFonts w:ascii="Times New Roman" w:eastAsia="Times New Roman" w:hAnsi="Times New Roman" w:cs="Times New Roman"/>
          <w:sz w:val="24"/>
          <w:szCs w:val="24"/>
        </w:rPr>
        <w:t xml:space="preserve"> </w:t>
      </w:r>
      <w:r w:rsidRPr="005E52CF">
        <w:rPr>
          <w:rFonts w:ascii="Times New Roman" w:eastAsia="Times New Roman" w:hAnsi="Times New Roman" w:cs="Times New Roman"/>
          <w:sz w:val="24"/>
          <w:szCs w:val="24"/>
        </w:rPr>
        <w:t>Urusan Koperasi Tani dan Nelayan.</w:t>
      </w:r>
      <w:r w:rsidR="00BF3D50">
        <w:rPr>
          <w:rFonts w:ascii="Times New Roman" w:eastAsia="Times New Roman" w:hAnsi="Times New Roman" w:cs="Times New Roman"/>
          <w:sz w:val="24"/>
          <w:szCs w:val="24"/>
        </w:rPr>
        <w:t xml:space="preserve"> </w:t>
      </w:r>
      <w:r w:rsidRPr="005E52CF">
        <w:rPr>
          <w:rFonts w:ascii="Times New Roman" w:eastAsia="Times New Roman" w:hAnsi="Times New Roman" w:cs="Times New Roman"/>
          <w:sz w:val="24"/>
          <w:szCs w:val="24"/>
        </w:rPr>
        <w:t xml:space="preserve">Setelah berjalan selama satu bulan keluar Penpres No. 17 tahun 1965 tentang pembentukan Bank tunggal dengan </w:t>
      </w:r>
      <w:proofErr w:type="gramStart"/>
      <w:r w:rsidRPr="005E52CF">
        <w:rPr>
          <w:rFonts w:ascii="Times New Roman" w:eastAsia="Times New Roman" w:hAnsi="Times New Roman" w:cs="Times New Roman"/>
          <w:sz w:val="24"/>
          <w:szCs w:val="24"/>
        </w:rPr>
        <w:t>nama</w:t>
      </w:r>
      <w:proofErr w:type="gramEnd"/>
      <w:r w:rsidRPr="005E52CF">
        <w:rPr>
          <w:rFonts w:ascii="Times New Roman" w:eastAsia="Times New Roman" w:hAnsi="Times New Roman" w:cs="Times New Roman"/>
          <w:sz w:val="24"/>
          <w:szCs w:val="24"/>
        </w:rPr>
        <w:t xml:space="preserve"> Bank Negara Indonesia. Dalam ketentuan baru itu, Bank Indonesia Urusan Koperasi, Tani dan Nelayan (eks BKTN) diintegrasikan dengan </w:t>
      </w:r>
      <w:proofErr w:type="gramStart"/>
      <w:r w:rsidRPr="005E52CF">
        <w:rPr>
          <w:rFonts w:ascii="Times New Roman" w:eastAsia="Times New Roman" w:hAnsi="Times New Roman" w:cs="Times New Roman"/>
          <w:sz w:val="24"/>
          <w:szCs w:val="24"/>
        </w:rPr>
        <w:t>nama</w:t>
      </w:r>
      <w:proofErr w:type="gramEnd"/>
      <w:r w:rsidRPr="005E52CF">
        <w:rPr>
          <w:rFonts w:ascii="Times New Roman" w:eastAsia="Times New Roman" w:hAnsi="Times New Roman" w:cs="Times New Roman"/>
          <w:sz w:val="24"/>
          <w:szCs w:val="24"/>
        </w:rPr>
        <w:t xml:space="preserve"> Bank Negara Indonesia unit II bidang Rural, sedangkan NHM menjadi Bank Negara Indonesia unit II bidang Ekspor Impor (Exim).</w:t>
      </w:r>
    </w:p>
    <w:p w:rsidR="00433067" w:rsidRPr="005E52CF" w:rsidRDefault="00433067" w:rsidP="004F18C7">
      <w:pPr>
        <w:spacing w:after="0" w:line="240" w:lineRule="auto"/>
        <w:ind w:left="720" w:firstLine="720"/>
        <w:contextualSpacing/>
        <w:jc w:val="both"/>
        <w:rPr>
          <w:rFonts w:ascii="Times New Roman" w:eastAsia="Times New Roman" w:hAnsi="Times New Roman" w:cs="Times New Roman"/>
          <w:sz w:val="24"/>
          <w:szCs w:val="24"/>
        </w:rPr>
      </w:pPr>
    </w:p>
    <w:p w:rsidR="0006142F" w:rsidRPr="005E52CF" w:rsidRDefault="00433067" w:rsidP="0006142F">
      <w:pPr>
        <w:spacing w:after="0" w:line="360" w:lineRule="auto"/>
        <w:ind w:left="720" w:firstLine="720"/>
        <w:jc w:val="both"/>
        <w:rPr>
          <w:rFonts w:ascii="Times New Roman" w:eastAsia="Times New Roman" w:hAnsi="Times New Roman" w:cs="Times New Roman"/>
          <w:sz w:val="24"/>
          <w:szCs w:val="24"/>
        </w:rPr>
      </w:pPr>
      <w:r w:rsidRPr="005E52CF">
        <w:rPr>
          <w:rFonts w:ascii="Times New Roman" w:eastAsia="Times New Roman" w:hAnsi="Times New Roman" w:cs="Times New Roman"/>
          <w:sz w:val="24"/>
          <w:szCs w:val="24"/>
        </w:rPr>
        <w:t>Berdasarkan Undang-Undang No. 14 tahun 1967 tentang Undang-undang Pokok Perbankan dan Undang-undang No. 13 tahun 1968 tentang Undang-undang Bank Sentral, yang intinya mengembalikan fungsi Bank Indonesia sebagai Bank Sentral dan Bank Negara Indonesia Unit II Bidang Rular dan Ekspor Impor dipisahkan masing-masing menjadi dua Bank yaitu Bank Rakyat Indonesia dan Bank Ekspor Impor Indonesia. Selanjutnya berdasarkan Undang-undang No. 21 tahun 1968 menetapkan kembali tugas-tugas pokok BRI sebagai Bank Umum.Sejak 1 Agustus 1992 berdasarkan Undang-undang perbankan No. 7 tahun 1992 dan Peraturan Pemerintah RI No. 21 tahun 1992 status BRI berubah menjadi PT. Bank Rakyat Indonesia (Persero) yang kepemilikannya masih 100% ditangan Pemerintah.</w:t>
      </w:r>
    </w:p>
    <w:p w:rsidR="00433067" w:rsidRPr="005E52CF" w:rsidRDefault="00433067" w:rsidP="004F18C7">
      <w:pPr>
        <w:spacing w:after="0" w:line="240" w:lineRule="auto"/>
        <w:jc w:val="both"/>
        <w:rPr>
          <w:rFonts w:ascii="Times New Roman" w:eastAsia="Times New Roman" w:hAnsi="Times New Roman" w:cs="Times New Roman"/>
          <w:sz w:val="24"/>
          <w:szCs w:val="24"/>
        </w:rPr>
      </w:pPr>
    </w:p>
    <w:p w:rsidR="00433067" w:rsidRPr="005E52CF" w:rsidRDefault="00433067" w:rsidP="004F18C7">
      <w:pPr>
        <w:spacing w:after="0" w:line="360" w:lineRule="auto"/>
        <w:ind w:left="720" w:firstLine="540"/>
        <w:jc w:val="both"/>
        <w:rPr>
          <w:rFonts w:ascii="Times New Roman" w:eastAsia="Times New Roman" w:hAnsi="Times New Roman" w:cs="Times New Roman"/>
          <w:sz w:val="24"/>
          <w:szCs w:val="24"/>
        </w:rPr>
      </w:pPr>
      <w:r w:rsidRPr="005E52CF">
        <w:rPr>
          <w:rFonts w:ascii="Times New Roman" w:eastAsia="Times New Roman" w:hAnsi="Times New Roman" w:cs="Times New Roman"/>
          <w:sz w:val="24"/>
          <w:szCs w:val="24"/>
        </w:rPr>
        <w:t>Anggaran Dasar Perusahaan Perseroan (Persero) PT. Bank Rakyat Indonesia (Persero) Tbk mengalami beberapa perubahan yaitu:</w:t>
      </w:r>
    </w:p>
    <w:p w:rsidR="00433067" w:rsidRDefault="00433067" w:rsidP="008F2538">
      <w:pPr>
        <w:pStyle w:val="ListParagraph"/>
        <w:numPr>
          <w:ilvl w:val="0"/>
          <w:numId w:val="10"/>
        </w:numPr>
        <w:spacing w:after="0" w:line="360" w:lineRule="auto"/>
        <w:ind w:left="1440" w:hanging="180"/>
        <w:jc w:val="both"/>
        <w:rPr>
          <w:rFonts w:ascii="Times New Roman" w:eastAsia="Times New Roman" w:hAnsi="Times New Roman" w:cs="Times New Roman"/>
          <w:sz w:val="24"/>
          <w:szCs w:val="24"/>
        </w:rPr>
      </w:pPr>
      <w:r w:rsidRPr="004C0D8D">
        <w:rPr>
          <w:rFonts w:ascii="Times New Roman" w:eastAsia="Times New Roman" w:hAnsi="Times New Roman" w:cs="Times New Roman"/>
          <w:sz w:val="24"/>
          <w:szCs w:val="24"/>
        </w:rPr>
        <w:t xml:space="preserve">Anggaran Dasar PT. Bank Rakyat Indonesia (Persero), Tbk., yang </w:t>
      </w:r>
      <w:r>
        <w:rPr>
          <w:rFonts w:ascii="Times New Roman" w:eastAsia="Times New Roman" w:hAnsi="Times New Roman" w:cs="Times New Roman"/>
          <w:sz w:val="24"/>
          <w:szCs w:val="24"/>
        </w:rPr>
        <w:t>sel</w:t>
      </w:r>
      <w:r w:rsidRPr="004C0D8D">
        <w:rPr>
          <w:rFonts w:ascii="Times New Roman" w:eastAsia="Times New Roman" w:hAnsi="Times New Roman" w:cs="Times New Roman"/>
          <w:sz w:val="24"/>
          <w:szCs w:val="24"/>
        </w:rPr>
        <w:t xml:space="preserve">uruh perubahannya dimuat dalam Akta No. 51 tanggal 26 Mei 2008 yang telah disetujui Menteri Hukum dan Hak Asasi Manusia </w:t>
      </w:r>
      <w:r w:rsidRPr="004C0D8D">
        <w:rPr>
          <w:rFonts w:ascii="Times New Roman" w:eastAsia="Times New Roman" w:hAnsi="Times New Roman" w:cs="Times New Roman"/>
          <w:sz w:val="24"/>
          <w:szCs w:val="24"/>
        </w:rPr>
        <w:lastRenderedPageBreak/>
        <w:t>RI No.AHU-48353.AH.01.02 Tahun 2008 tanggal 06 Agustus 2008 beserta perubahan-perubahannya.</w:t>
      </w:r>
    </w:p>
    <w:p w:rsidR="004F18C7" w:rsidRDefault="004F18C7" w:rsidP="004F18C7">
      <w:pPr>
        <w:pStyle w:val="ListParagraph"/>
        <w:spacing w:after="0" w:line="360" w:lineRule="auto"/>
        <w:ind w:left="1440"/>
        <w:jc w:val="both"/>
        <w:rPr>
          <w:rFonts w:ascii="Times New Roman" w:eastAsia="Times New Roman" w:hAnsi="Times New Roman" w:cs="Times New Roman"/>
          <w:sz w:val="24"/>
          <w:szCs w:val="24"/>
        </w:rPr>
      </w:pPr>
    </w:p>
    <w:p w:rsidR="00BF3D50" w:rsidRDefault="00BF3D50" w:rsidP="00BF3D50">
      <w:pPr>
        <w:pStyle w:val="ListParagraph"/>
        <w:spacing w:after="0" w:line="360" w:lineRule="auto"/>
        <w:ind w:left="14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p w:rsidR="00433067" w:rsidRPr="00433067" w:rsidRDefault="00433067" w:rsidP="00433067">
      <w:pPr>
        <w:pStyle w:val="ListParagraph"/>
        <w:spacing w:after="0" w:line="360" w:lineRule="auto"/>
        <w:ind w:left="1440"/>
        <w:jc w:val="both"/>
        <w:rPr>
          <w:rFonts w:ascii="Times New Roman" w:eastAsia="Times New Roman" w:hAnsi="Times New Roman" w:cs="Times New Roman"/>
          <w:sz w:val="24"/>
          <w:szCs w:val="24"/>
        </w:rPr>
      </w:pPr>
    </w:p>
    <w:p w:rsidR="00433067" w:rsidRPr="004C0D8D" w:rsidRDefault="00433067" w:rsidP="008F2538">
      <w:pPr>
        <w:pStyle w:val="ListParagraph"/>
        <w:numPr>
          <w:ilvl w:val="0"/>
          <w:numId w:val="10"/>
        </w:numPr>
        <w:spacing w:after="0" w:line="360" w:lineRule="auto"/>
        <w:ind w:left="1260" w:hanging="90"/>
        <w:jc w:val="both"/>
        <w:rPr>
          <w:rFonts w:ascii="Times New Roman" w:eastAsia="Times New Roman" w:hAnsi="Times New Roman" w:cs="Times New Roman"/>
          <w:sz w:val="24"/>
          <w:szCs w:val="24"/>
        </w:rPr>
      </w:pPr>
      <w:r w:rsidRPr="004C0D8D">
        <w:rPr>
          <w:rFonts w:ascii="Times New Roman" w:eastAsia="Times New Roman" w:hAnsi="Times New Roman" w:cs="Times New Roman"/>
          <w:sz w:val="24"/>
          <w:szCs w:val="24"/>
        </w:rPr>
        <w:t>Akta Penyertaan Keputusan Rapat Umum Pemegang Saham</w:t>
      </w:r>
    </w:p>
    <w:p w:rsidR="00433067" w:rsidRPr="00915003" w:rsidRDefault="00433067" w:rsidP="00BF3D50">
      <w:pPr>
        <w:spacing w:after="0" w:line="360" w:lineRule="auto"/>
        <w:ind w:left="1440"/>
        <w:jc w:val="both"/>
        <w:rPr>
          <w:rFonts w:ascii="Times New Roman" w:eastAsia="Times New Roman" w:hAnsi="Times New Roman" w:cs="Times New Roman"/>
          <w:sz w:val="24"/>
          <w:szCs w:val="24"/>
        </w:rPr>
      </w:pPr>
      <w:r w:rsidRPr="005E52CF">
        <w:rPr>
          <w:rFonts w:ascii="Times New Roman" w:eastAsia="Times New Roman" w:hAnsi="Times New Roman" w:cs="Times New Roman"/>
          <w:sz w:val="24"/>
          <w:szCs w:val="24"/>
        </w:rPr>
        <w:t>Perusahaan (PERSERO) PT. Bank Rakyat Indonesia Tbk disingkat PT. Bank Rakyat Indoesia (</w:t>
      </w:r>
      <w:r>
        <w:rPr>
          <w:rFonts w:ascii="Times New Roman" w:eastAsia="Times New Roman" w:hAnsi="Times New Roman" w:cs="Times New Roman"/>
          <w:sz w:val="24"/>
          <w:szCs w:val="24"/>
        </w:rPr>
        <w:t xml:space="preserve">Persero) Tbk No.51tanggal 26 Mei </w:t>
      </w:r>
      <w:r w:rsidRPr="005E52CF">
        <w:rPr>
          <w:rFonts w:ascii="Times New Roman" w:eastAsia="Times New Roman" w:hAnsi="Times New Roman" w:cs="Times New Roman"/>
          <w:sz w:val="24"/>
          <w:szCs w:val="24"/>
        </w:rPr>
        <w:t>2008</w:t>
      </w:r>
    </w:p>
    <w:p w:rsidR="00433067" w:rsidRPr="00BF3D50" w:rsidRDefault="00433067" w:rsidP="008F2538">
      <w:pPr>
        <w:pStyle w:val="ListParagraph"/>
        <w:numPr>
          <w:ilvl w:val="0"/>
          <w:numId w:val="11"/>
        </w:numPr>
        <w:spacing w:after="0" w:line="360" w:lineRule="auto"/>
        <w:ind w:left="1440" w:hanging="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C0D8D">
        <w:rPr>
          <w:rFonts w:ascii="Times New Roman" w:eastAsia="Times New Roman" w:hAnsi="Times New Roman" w:cs="Times New Roman"/>
          <w:sz w:val="24"/>
          <w:szCs w:val="24"/>
        </w:rPr>
        <w:t>Akta Pernyataan Keputusan Rapat Umum Pemegang Saham Luar Biasa Perusahaan Perseroan (PERSERO) PT Bank Rakyat Indonesia Tbk disingkat PT Bank Rakyat Indonesia (Persero) Tbk Nomor 7 Tanggal 13 Februari 2009</w:t>
      </w:r>
    </w:p>
    <w:p w:rsidR="00433067" w:rsidRPr="004C0D8D" w:rsidRDefault="00433067" w:rsidP="008F2538">
      <w:pPr>
        <w:pStyle w:val="ListParagraph"/>
        <w:numPr>
          <w:ilvl w:val="0"/>
          <w:numId w:val="11"/>
        </w:numPr>
        <w:spacing w:after="0" w:line="360" w:lineRule="auto"/>
        <w:ind w:left="1440" w:hanging="180"/>
        <w:jc w:val="both"/>
        <w:rPr>
          <w:rFonts w:ascii="Times New Roman" w:eastAsia="Times New Roman" w:hAnsi="Times New Roman" w:cs="Times New Roman"/>
          <w:sz w:val="24"/>
          <w:szCs w:val="24"/>
        </w:rPr>
      </w:pPr>
      <w:r w:rsidRPr="004C0D8D">
        <w:rPr>
          <w:rFonts w:ascii="Times New Roman" w:eastAsia="Times New Roman" w:hAnsi="Times New Roman" w:cs="Times New Roman"/>
          <w:sz w:val="24"/>
          <w:szCs w:val="24"/>
        </w:rPr>
        <w:t>Akta Pernyataan Keputusan</w:t>
      </w:r>
      <w:r>
        <w:rPr>
          <w:rFonts w:ascii="Times New Roman" w:eastAsia="Times New Roman" w:hAnsi="Times New Roman" w:cs="Times New Roman"/>
          <w:sz w:val="24"/>
          <w:szCs w:val="24"/>
        </w:rPr>
        <w:t xml:space="preserve"> Rapat Umum Pemegang Saham Luar</w:t>
      </w:r>
    </w:p>
    <w:p w:rsidR="00433067" w:rsidRPr="00433067" w:rsidRDefault="00433067" w:rsidP="00BF3D50">
      <w:pPr>
        <w:spacing w:after="0" w:line="360" w:lineRule="auto"/>
        <w:ind w:left="1440"/>
        <w:jc w:val="both"/>
        <w:rPr>
          <w:rFonts w:ascii="Times New Roman" w:eastAsia="Times New Roman" w:hAnsi="Times New Roman" w:cs="Times New Roman"/>
          <w:sz w:val="24"/>
          <w:szCs w:val="24"/>
        </w:rPr>
      </w:pPr>
      <w:r w:rsidRPr="005E52CF">
        <w:rPr>
          <w:rFonts w:ascii="Times New Roman" w:eastAsia="Times New Roman" w:hAnsi="Times New Roman" w:cs="Times New Roman"/>
          <w:sz w:val="24"/>
          <w:szCs w:val="24"/>
        </w:rPr>
        <w:t>Biasa Perusahaan Per</w:t>
      </w:r>
      <w:r>
        <w:rPr>
          <w:rFonts w:ascii="Times New Roman" w:eastAsia="Times New Roman" w:hAnsi="Times New Roman" w:cs="Times New Roman"/>
          <w:sz w:val="24"/>
          <w:szCs w:val="24"/>
        </w:rPr>
        <w:t xml:space="preserve">seroan (PERSERO) PT Bank Rakyat </w:t>
      </w:r>
      <w:r w:rsidRPr="005E52CF">
        <w:rPr>
          <w:rFonts w:ascii="Times New Roman" w:eastAsia="Times New Roman" w:hAnsi="Times New Roman" w:cs="Times New Roman"/>
          <w:sz w:val="24"/>
          <w:szCs w:val="24"/>
        </w:rPr>
        <w:t>Indonesia Tbk disingkat PT Bank Rakyat Indonesia (Persero) Tbk Nomor 4 Tanggal 2 Februari 2009</w:t>
      </w:r>
    </w:p>
    <w:p w:rsidR="00433067" w:rsidRDefault="00584112" w:rsidP="00B64763">
      <w:pPr>
        <w:pStyle w:val="Heading2"/>
        <w:numPr>
          <w:ilvl w:val="0"/>
          <w:numId w:val="0"/>
        </w:numPr>
        <w:ind w:left="576"/>
        <w:rPr>
          <w:rFonts w:ascii="Times New Roman" w:eastAsia="Times New Roman" w:hAnsi="Times New Roman" w:cs="Times New Roman"/>
          <w:color w:val="auto"/>
        </w:rPr>
      </w:pPr>
      <w:r w:rsidRPr="00584112">
        <w:rPr>
          <w:rFonts w:ascii="Times New Roman" w:eastAsia="Times New Roman" w:hAnsi="Times New Roman" w:cs="Times New Roman"/>
          <w:color w:val="auto"/>
        </w:rPr>
        <w:t>B</w:t>
      </w:r>
      <w:r w:rsidR="00B64763" w:rsidRPr="00584112">
        <w:rPr>
          <w:rFonts w:ascii="Times New Roman" w:eastAsia="Times New Roman" w:hAnsi="Times New Roman" w:cs="Times New Roman"/>
          <w:color w:val="auto"/>
        </w:rPr>
        <w:t>.</w:t>
      </w:r>
      <w:r w:rsidR="00433067" w:rsidRPr="00584112">
        <w:rPr>
          <w:rFonts w:ascii="Times New Roman" w:eastAsia="Times New Roman" w:hAnsi="Times New Roman" w:cs="Times New Roman"/>
          <w:color w:val="auto"/>
        </w:rPr>
        <w:t xml:space="preserve">Struktur Organisasi </w:t>
      </w:r>
      <w:r w:rsidR="0006142F" w:rsidRPr="00584112">
        <w:rPr>
          <w:rFonts w:ascii="Times New Roman" w:eastAsia="Times New Roman" w:hAnsi="Times New Roman" w:cs="Times New Roman"/>
          <w:color w:val="auto"/>
        </w:rPr>
        <w:t>dan Job Deskripsi</w:t>
      </w:r>
    </w:p>
    <w:p w:rsidR="00965F13" w:rsidRPr="00965F13" w:rsidRDefault="00965F13" w:rsidP="00965F13"/>
    <w:p w:rsidR="00965F13" w:rsidRDefault="00965F13" w:rsidP="00965F13">
      <w:pPr>
        <w:spacing w:after="0" w:line="240" w:lineRule="auto"/>
        <w:jc w:val="center"/>
        <w:rPr>
          <w:rFonts w:ascii="Times New Roman" w:eastAsia="Times New Roman" w:hAnsi="Times New Roman" w:cs="Times New Roman"/>
          <w:i/>
          <w:sz w:val="24"/>
          <w:szCs w:val="24"/>
        </w:rPr>
      </w:pPr>
      <w:proofErr w:type="gramStart"/>
      <w:r w:rsidRPr="00965F13">
        <w:rPr>
          <w:rFonts w:ascii="Times New Roman" w:hAnsi="Times New Roman" w:cs="Times New Roman"/>
          <w:sz w:val="24"/>
          <w:szCs w:val="24"/>
        </w:rPr>
        <w:t>Gambar 1.</w:t>
      </w:r>
      <w:proofErr w:type="gramEnd"/>
      <w:r w:rsidRPr="00965F13">
        <w:rPr>
          <w:rFonts w:ascii="Times New Roman" w:eastAsia="Times New Roman" w:hAnsi="Times New Roman" w:cs="Times New Roman"/>
          <w:i/>
          <w:sz w:val="24"/>
          <w:szCs w:val="24"/>
        </w:rPr>
        <w:t xml:space="preserve"> </w:t>
      </w:r>
    </w:p>
    <w:p w:rsidR="00965F13" w:rsidRPr="00965F13" w:rsidRDefault="00965F13" w:rsidP="00965F13">
      <w:pPr>
        <w:spacing w:after="0" w:line="240" w:lineRule="auto"/>
        <w:jc w:val="center"/>
        <w:rPr>
          <w:rFonts w:ascii="Times New Roman" w:hAnsi="Times New Roman" w:cs="Times New Roman"/>
          <w:sz w:val="24"/>
          <w:szCs w:val="24"/>
        </w:rPr>
      </w:pPr>
      <w:r w:rsidRPr="00965F13">
        <w:rPr>
          <w:rFonts w:ascii="Times New Roman" w:eastAsia="Times New Roman" w:hAnsi="Times New Roman" w:cs="Times New Roman"/>
          <w:i/>
          <w:sz w:val="24"/>
          <w:szCs w:val="24"/>
        </w:rPr>
        <w:t>Struktur Organisasi PT BRI (Persero) Tbk Unit Tuminting</w:t>
      </w:r>
    </w:p>
    <w:p w:rsidR="00433067" w:rsidRDefault="00433067" w:rsidP="00433067">
      <w:pPr>
        <w:spacing w:after="0" w:line="360" w:lineRule="auto"/>
        <w:jc w:val="both"/>
        <w:rPr>
          <w:rFonts w:ascii="Times New Roman" w:eastAsia="Times New Roman" w:hAnsi="Times New Roman" w:cs="Times New Roman"/>
          <w:b/>
          <w:sz w:val="24"/>
          <w:szCs w:val="24"/>
        </w:rPr>
      </w:pPr>
    </w:p>
    <w:p w:rsidR="00BF3D50" w:rsidRPr="00965F13" w:rsidRDefault="00433067" w:rsidP="00965F13">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id-ID" w:eastAsia="id-ID"/>
        </w:rPr>
        <w:lastRenderedPageBreak/>
        <w:drawing>
          <wp:inline distT="0" distB="0" distL="0" distR="0">
            <wp:extent cx="5189855" cy="3152775"/>
            <wp:effectExtent l="152400" t="0" r="10795"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BF3D50" w:rsidRDefault="00BF3D50" w:rsidP="00BF3D50">
      <w:pPr>
        <w:spacing w:after="0" w:line="360" w:lineRule="auto"/>
        <w:ind w:firstLine="576"/>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p w:rsidR="00433067" w:rsidRPr="00195977" w:rsidRDefault="00433067" w:rsidP="003B12BE">
      <w:pPr>
        <w:spacing w:after="0" w:line="360" w:lineRule="auto"/>
        <w:ind w:left="720" w:firstLine="720"/>
        <w:jc w:val="both"/>
        <w:rPr>
          <w:rFonts w:ascii="Times New Roman" w:eastAsia="Times New Roman" w:hAnsi="Times New Roman" w:cs="Times New Roman"/>
          <w:sz w:val="24"/>
          <w:szCs w:val="24"/>
        </w:rPr>
      </w:pPr>
      <w:r w:rsidRPr="00195977">
        <w:rPr>
          <w:rFonts w:ascii="Times New Roman" w:eastAsia="Times New Roman" w:hAnsi="Times New Roman" w:cs="Times New Roman"/>
          <w:sz w:val="24"/>
          <w:szCs w:val="24"/>
        </w:rPr>
        <w:t xml:space="preserve">Sesuai dengan struktur oganisasi perusahaan diatas, pembagian tugas dan tanggungjawab setiap jabatan pada PT. Bank Rakyat Indonesia (Persero) Tbk Unit </w:t>
      </w:r>
      <w:r>
        <w:rPr>
          <w:rFonts w:ascii="Times New Roman" w:eastAsia="Times New Roman" w:hAnsi="Times New Roman" w:cs="Times New Roman"/>
          <w:sz w:val="24"/>
          <w:szCs w:val="24"/>
        </w:rPr>
        <w:t xml:space="preserve">Tuminting </w:t>
      </w:r>
      <w:proofErr w:type="gramStart"/>
      <w:r w:rsidRPr="00195977">
        <w:rPr>
          <w:rFonts w:ascii="Times New Roman" w:eastAsia="Times New Roman" w:hAnsi="Times New Roman" w:cs="Times New Roman"/>
          <w:sz w:val="24"/>
          <w:szCs w:val="24"/>
        </w:rPr>
        <w:t>adalah</w:t>
      </w:r>
      <w:r>
        <w:rPr>
          <w:rFonts w:ascii="Times New Roman" w:eastAsia="Times New Roman" w:hAnsi="Times New Roman" w:cs="Times New Roman"/>
          <w:sz w:val="24"/>
          <w:szCs w:val="24"/>
        </w:rPr>
        <w:t xml:space="preserve"> :</w:t>
      </w:r>
      <w:proofErr w:type="gramEnd"/>
    </w:p>
    <w:p w:rsidR="00433067" w:rsidRPr="00584112" w:rsidRDefault="00433067" w:rsidP="008F2538">
      <w:pPr>
        <w:pStyle w:val="Heading3"/>
        <w:numPr>
          <w:ilvl w:val="0"/>
          <w:numId w:val="19"/>
        </w:numPr>
        <w:spacing w:after="200" w:line="360" w:lineRule="auto"/>
        <w:rPr>
          <w:rFonts w:eastAsia="Times New Roman"/>
          <w:b w:val="0"/>
          <w:i/>
          <w:color w:val="auto"/>
        </w:rPr>
      </w:pPr>
      <w:r w:rsidRPr="00584112">
        <w:rPr>
          <w:rFonts w:eastAsia="Times New Roman"/>
          <w:b w:val="0"/>
          <w:i/>
          <w:color w:val="auto"/>
        </w:rPr>
        <w:t>Ka-Unit</w:t>
      </w:r>
    </w:p>
    <w:p w:rsidR="00433067" w:rsidRPr="00624E25" w:rsidRDefault="00433067" w:rsidP="0006142F">
      <w:pPr>
        <w:spacing w:line="360" w:lineRule="auto"/>
        <w:ind w:left="1080" w:firstLine="30"/>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Sebagai Pimpinan di Unit</w:t>
      </w:r>
      <w:r>
        <w:rPr>
          <w:rFonts w:ascii="Times New Roman" w:eastAsia="Times New Roman" w:hAnsi="Times New Roman" w:cs="Times New Roman"/>
          <w:sz w:val="24"/>
          <w:szCs w:val="24"/>
        </w:rPr>
        <w:t xml:space="preserve"> Tuminting</w:t>
      </w:r>
      <w:r w:rsidRPr="00624E25">
        <w:rPr>
          <w:rFonts w:ascii="Times New Roman" w:eastAsia="Times New Roman" w:hAnsi="Times New Roman" w:cs="Times New Roman"/>
          <w:sz w:val="24"/>
          <w:szCs w:val="24"/>
        </w:rPr>
        <w:t xml:space="preserve">, Ka-Unit mengemban tugas sebagai </w:t>
      </w:r>
      <w:proofErr w:type="gramStart"/>
      <w:r w:rsidRPr="00624E25">
        <w:rPr>
          <w:rFonts w:ascii="Times New Roman" w:eastAsia="Times New Roman" w:hAnsi="Times New Roman" w:cs="Times New Roman"/>
          <w:sz w:val="24"/>
          <w:szCs w:val="24"/>
        </w:rPr>
        <w:t>berikut :</w:t>
      </w:r>
      <w:proofErr w:type="gramEnd"/>
    </w:p>
    <w:p w:rsidR="0006142F" w:rsidRPr="00BF3D50" w:rsidRDefault="00433067" w:rsidP="008F2538">
      <w:pPr>
        <w:pStyle w:val="ListParagraph"/>
        <w:numPr>
          <w:ilvl w:val="0"/>
          <w:numId w:val="13"/>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 xml:space="preserve">Memimpin </w:t>
      </w:r>
      <w:proofErr w:type="gramStart"/>
      <w:r w:rsidRPr="00624E25">
        <w:rPr>
          <w:rFonts w:ascii="Times New Roman" w:eastAsia="Times New Roman" w:hAnsi="Times New Roman" w:cs="Times New Roman"/>
          <w:sz w:val="24"/>
          <w:szCs w:val="24"/>
        </w:rPr>
        <w:t>kantor</w:t>
      </w:r>
      <w:proofErr w:type="gramEnd"/>
      <w:r w:rsidRPr="00624E25">
        <w:rPr>
          <w:rFonts w:ascii="Times New Roman" w:eastAsia="Times New Roman" w:hAnsi="Times New Roman" w:cs="Times New Roman"/>
          <w:sz w:val="24"/>
          <w:szCs w:val="24"/>
        </w:rPr>
        <w:t xml:space="preserve"> BRI sesuai dengan tugas pokok serta membina BRI Unit dalam rangka pelayanan BRI Unit kepada masyarakat di wilayah kerjanya.</w:t>
      </w:r>
    </w:p>
    <w:p w:rsidR="00433067" w:rsidRPr="00624E25" w:rsidRDefault="00433067" w:rsidP="008F2538">
      <w:pPr>
        <w:pStyle w:val="ListParagraph"/>
        <w:numPr>
          <w:ilvl w:val="0"/>
          <w:numId w:val="13"/>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Menyusun rencana kerja dan anggaran tahunan BRI Unit,</w:t>
      </w:r>
    </w:p>
    <w:p w:rsidR="0006142F" w:rsidRPr="0006142F" w:rsidRDefault="00433067" w:rsidP="008F2538">
      <w:pPr>
        <w:pStyle w:val="ListParagraph"/>
        <w:numPr>
          <w:ilvl w:val="0"/>
          <w:numId w:val="13"/>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Menetapkan kebutuhan pegawai dan mengkoordinir pelaksanaan kerja para pegawai BRI Unit yang menjadi bawahannya,</w:t>
      </w:r>
    </w:p>
    <w:p w:rsidR="00433067" w:rsidRPr="00624E25" w:rsidRDefault="00433067" w:rsidP="008F2538">
      <w:pPr>
        <w:pStyle w:val="ListParagraph"/>
        <w:numPr>
          <w:ilvl w:val="0"/>
          <w:numId w:val="13"/>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Melakukan pemeriksaan terhadap mekanisme kegiatan di BRI Unit, yang meliputi pengurusan kas, pelayanan kepada nasabah, serta memeriksa administrasi personalia dan logistik,</w:t>
      </w:r>
    </w:p>
    <w:p w:rsidR="00433067" w:rsidRPr="00624E25" w:rsidRDefault="00433067" w:rsidP="008F2538">
      <w:pPr>
        <w:pStyle w:val="ListParagraph"/>
        <w:numPr>
          <w:ilvl w:val="0"/>
          <w:numId w:val="13"/>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lastRenderedPageBreak/>
        <w:t>Memutuskan permintaan pinjaman, fiat bayar pinjaman atau simpanan, fiat bayar eksploitasi dan menandatangani surat-surat sesuai dengan kewenangan yang dimiliki,</w:t>
      </w:r>
    </w:p>
    <w:p w:rsidR="00433067" w:rsidRPr="00624E25" w:rsidRDefault="00433067" w:rsidP="008F2538">
      <w:pPr>
        <w:pStyle w:val="ListParagraph"/>
        <w:numPr>
          <w:ilvl w:val="0"/>
          <w:numId w:val="13"/>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Melakukan pembinaan terhadap nasabah simpanan maupun pinjaman,</w:t>
      </w:r>
    </w:p>
    <w:p w:rsidR="00433067" w:rsidRPr="00624E25" w:rsidRDefault="00433067" w:rsidP="008F2538">
      <w:pPr>
        <w:pStyle w:val="ListParagraph"/>
        <w:numPr>
          <w:ilvl w:val="0"/>
          <w:numId w:val="13"/>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Memperkenalkan dan memasarkan jasa-jasa perbankan kepada masyarakat di wilayah kerjanya dalam rangka untuk mengembangkan usaha BRI Unit,</w:t>
      </w:r>
    </w:p>
    <w:p w:rsidR="00433067" w:rsidRPr="0006142F" w:rsidRDefault="00433067" w:rsidP="008F2538">
      <w:pPr>
        <w:pStyle w:val="ListParagraph"/>
        <w:numPr>
          <w:ilvl w:val="0"/>
          <w:numId w:val="13"/>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Melaksanakan pengawasan atas pemeliharaan, perawatan, penyediaan materil termasuk gedung atau ruanganm, perlengkapandan peralatan kantor,</w:t>
      </w:r>
    </w:p>
    <w:p w:rsidR="00433067" w:rsidRDefault="00433067" w:rsidP="008F2538">
      <w:pPr>
        <w:pStyle w:val="ListParagraph"/>
        <w:numPr>
          <w:ilvl w:val="0"/>
          <w:numId w:val="13"/>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Mampu melaksanakan pekerjaan Mantri Unit BRI, Deskman,dan Teller serta menggantikan fungsinya dalam hal yang bersangkutan berhalangan,</w:t>
      </w:r>
    </w:p>
    <w:p w:rsidR="00BF3D50" w:rsidRPr="00624E25" w:rsidRDefault="00BF3D50" w:rsidP="00BF3D50">
      <w:pPr>
        <w:pStyle w:val="ListParagraph"/>
        <w:spacing w:after="0" w:line="360" w:lineRule="auto"/>
        <w:ind w:left="14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p w:rsidR="00433067" w:rsidRPr="00894834" w:rsidRDefault="00433067" w:rsidP="008F2538">
      <w:pPr>
        <w:pStyle w:val="ListParagraph"/>
        <w:numPr>
          <w:ilvl w:val="0"/>
          <w:numId w:val="13"/>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Menyampaikan laporan dan informasi kepada UBM (Unit Branch Manager) apabila terjadi penyimpangan dalam penerimaan simpanan dan pinjaman</w:t>
      </w:r>
      <w:proofErr w:type="gramStart"/>
      <w:r w:rsidRPr="00624E25">
        <w:rPr>
          <w:rFonts w:ascii="Times New Roman" w:eastAsia="Times New Roman" w:hAnsi="Times New Roman" w:cs="Times New Roman"/>
          <w:sz w:val="24"/>
          <w:szCs w:val="24"/>
        </w:rPr>
        <w:t>,.</w:t>
      </w:r>
      <w:proofErr w:type="gramEnd"/>
    </w:p>
    <w:p w:rsidR="00433067" w:rsidRPr="00584112" w:rsidRDefault="00433067" w:rsidP="008F2538">
      <w:pPr>
        <w:pStyle w:val="Heading1"/>
        <w:numPr>
          <w:ilvl w:val="0"/>
          <w:numId w:val="19"/>
        </w:numPr>
        <w:jc w:val="both"/>
        <w:rPr>
          <w:rFonts w:ascii="Times New Roman" w:eastAsia="Times New Roman" w:hAnsi="Times New Roman" w:cs="Times New Roman"/>
          <w:b w:val="0"/>
          <w:i/>
          <w:color w:val="auto"/>
          <w:sz w:val="24"/>
          <w:szCs w:val="24"/>
        </w:rPr>
      </w:pPr>
      <w:r w:rsidRPr="00584112">
        <w:rPr>
          <w:rFonts w:ascii="Times New Roman" w:eastAsia="Times New Roman" w:hAnsi="Times New Roman" w:cs="Times New Roman"/>
          <w:b w:val="0"/>
          <w:i/>
          <w:color w:val="auto"/>
          <w:sz w:val="24"/>
          <w:szCs w:val="24"/>
        </w:rPr>
        <w:t xml:space="preserve">Account </w:t>
      </w:r>
      <w:proofErr w:type="gramStart"/>
      <w:r w:rsidRPr="00584112">
        <w:rPr>
          <w:rFonts w:ascii="Times New Roman" w:eastAsia="Times New Roman" w:hAnsi="Times New Roman" w:cs="Times New Roman"/>
          <w:b w:val="0"/>
          <w:i/>
          <w:color w:val="auto"/>
          <w:sz w:val="24"/>
          <w:szCs w:val="24"/>
        </w:rPr>
        <w:t>Officer(</w:t>
      </w:r>
      <w:proofErr w:type="gramEnd"/>
      <w:r w:rsidRPr="00584112">
        <w:rPr>
          <w:rFonts w:ascii="Times New Roman" w:eastAsia="Times New Roman" w:hAnsi="Times New Roman" w:cs="Times New Roman"/>
          <w:b w:val="0"/>
          <w:i/>
          <w:color w:val="auto"/>
          <w:sz w:val="24"/>
          <w:szCs w:val="24"/>
        </w:rPr>
        <w:t>Mantri)</w:t>
      </w:r>
    </w:p>
    <w:p w:rsidR="0006142F" w:rsidRDefault="0006142F" w:rsidP="0006142F">
      <w:pPr>
        <w:spacing w:after="0"/>
        <w:ind w:left="390" w:firstLine="720"/>
        <w:jc w:val="both"/>
        <w:rPr>
          <w:rFonts w:ascii="Times New Roman" w:eastAsia="Times New Roman" w:hAnsi="Times New Roman" w:cs="Times New Roman"/>
          <w:sz w:val="24"/>
          <w:szCs w:val="24"/>
        </w:rPr>
      </w:pPr>
    </w:p>
    <w:p w:rsidR="00433067" w:rsidRDefault="00433067" w:rsidP="0006142F">
      <w:pPr>
        <w:spacing w:after="0"/>
        <w:ind w:left="390" w:firstLine="720"/>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 xml:space="preserve">Tugas dan tanggung jawab Mantri, </w:t>
      </w:r>
      <w:proofErr w:type="gramStart"/>
      <w:r w:rsidRPr="00624E25">
        <w:rPr>
          <w:rFonts w:ascii="Times New Roman" w:eastAsia="Times New Roman" w:hAnsi="Times New Roman" w:cs="Times New Roman"/>
          <w:sz w:val="24"/>
          <w:szCs w:val="24"/>
        </w:rPr>
        <w:t>diantaranya :</w:t>
      </w:r>
      <w:proofErr w:type="gramEnd"/>
    </w:p>
    <w:p w:rsidR="0006142F" w:rsidRPr="00624E25" w:rsidRDefault="0006142F" w:rsidP="0006142F">
      <w:pPr>
        <w:spacing w:after="0"/>
        <w:ind w:left="390" w:firstLine="720"/>
        <w:jc w:val="both"/>
        <w:rPr>
          <w:rFonts w:ascii="Times New Roman" w:eastAsia="Times New Roman" w:hAnsi="Times New Roman" w:cs="Times New Roman"/>
          <w:sz w:val="24"/>
          <w:szCs w:val="24"/>
        </w:rPr>
      </w:pPr>
    </w:p>
    <w:p w:rsidR="0006142F" w:rsidRPr="00BF3D50" w:rsidRDefault="00433067" w:rsidP="008F2538">
      <w:pPr>
        <w:pStyle w:val="ListParagraph"/>
        <w:numPr>
          <w:ilvl w:val="0"/>
          <w:numId w:val="14"/>
        </w:numPr>
        <w:spacing w:after="0" w:line="360" w:lineRule="auto"/>
        <w:jc w:val="both"/>
        <w:rPr>
          <w:rFonts w:ascii="Times New Roman" w:eastAsia="Times New Roman" w:hAnsi="Times New Roman" w:cs="Times New Roman"/>
          <w:sz w:val="24"/>
          <w:szCs w:val="24"/>
        </w:rPr>
      </w:pPr>
      <w:r w:rsidRPr="0006142F">
        <w:rPr>
          <w:rFonts w:ascii="Times New Roman" w:eastAsia="Times New Roman" w:hAnsi="Times New Roman" w:cs="Times New Roman"/>
          <w:sz w:val="24"/>
          <w:szCs w:val="24"/>
        </w:rPr>
        <w:t>Menganalisis dan memeriksa permintaan pinjaman dan mengusulkan pinjaman agar pinjaman yang diberikan layak dan aman bagi bank,</w:t>
      </w:r>
    </w:p>
    <w:p w:rsidR="00433067" w:rsidRPr="00624E25" w:rsidRDefault="00433067" w:rsidP="008F2538">
      <w:pPr>
        <w:pStyle w:val="ListParagraph"/>
        <w:numPr>
          <w:ilvl w:val="0"/>
          <w:numId w:val="14"/>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Melaksanakan pembinaan terhadap nasabah pinjaman dan simpanan dalam rangka meningkatkan dan mempertahankan kualitas asset,</w:t>
      </w:r>
    </w:p>
    <w:p w:rsidR="00433067" w:rsidRPr="00624E25" w:rsidRDefault="00433067" w:rsidP="008F2538">
      <w:pPr>
        <w:pStyle w:val="ListParagraph"/>
        <w:numPr>
          <w:ilvl w:val="0"/>
          <w:numId w:val="14"/>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Memperkenalkan dan memasarkan produk-produk BRI Unit dan BRI untuk mancapai profit yang maksimal,</w:t>
      </w:r>
    </w:p>
    <w:p w:rsidR="00433067" w:rsidRPr="00624E25" w:rsidRDefault="00433067" w:rsidP="008F2538">
      <w:pPr>
        <w:pStyle w:val="ListParagraph"/>
        <w:numPr>
          <w:ilvl w:val="0"/>
          <w:numId w:val="14"/>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lastRenderedPageBreak/>
        <w:t xml:space="preserve">Melaksanakan pemberantasan tunggakan dan mengusulkan langkah-langkah penanggulangannya untuk meningkatkan kualitas pinjaman, </w:t>
      </w:r>
    </w:p>
    <w:p w:rsidR="00433067" w:rsidRPr="00624E25" w:rsidRDefault="00433067" w:rsidP="008F2538">
      <w:pPr>
        <w:pStyle w:val="ListParagraph"/>
        <w:numPr>
          <w:ilvl w:val="0"/>
          <w:numId w:val="14"/>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Menyampaikan hasil kunjungan pembinaan nasabah dan atau calon nasabah kepada Ka-Unit dalam rangka memperluas jangkauan pelayanan (ekspansi),</w:t>
      </w:r>
    </w:p>
    <w:p w:rsidR="00433067" w:rsidRPr="008544F9" w:rsidRDefault="00433067" w:rsidP="008F2538">
      <w:pPr>
        <w:pStyle w:val="ListParagraph"/>
        <w:numPr>
          <w:ilvl w:val="0"/>
          <w:numId w:val="14"/>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Memelihara rencana kerja, buku tourneedan buku eksploitasi kendaraan bermotor (dinas) yang digunakannya dalam rangka efisiensi dan efektifitas kerja,</w:t>
      </w:r>
    </w:p>
    <w:p w:rsidR="00433067" w:rsidRPr="0006142F" w:rsidRDefault="00433067" w:rsidP="008F2538">
      <w:pPr>
        <w:pStyle w:val="ListParagraph"/>
        <w:numPr>
          <w:ilvl w:val="0"/>
          <w:numId w:val="14"/>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Menyampaikan laporan kepada Ka-Unit apabila dijumpai adanya penyimpangan dalam pelaksanaan operasional BRI Unit-nya untuk menghindarkan dan mengeliminasi penyimpangan,</w:t>
      </w:r>
    </w:p>
    <w:p w:rsidR="00433067" w:rsidRDefault="00433067" w:rsidP="008F2538">
      <w:pPr>
        <w:pStyle w:val="ListParagraph"/>
        <w:numPr>
          <w:ilvl w:val="0"/>
          <w:numId w:val="14"/>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Selalu berusaha meningkatkan pengetahuan dan keterampilan dalam rangka memperlancar tugas-tugas marketing (pemasar),</w:t>
      </w:r>
    </w:p>
    <w:p w:rsidR="00BF3D50" w:rsidRDefault="00BF3D50" w:rsidP="00BF3D50">
      <w:pPr>
        <w:pStyle w:val="ListParagraph"/>
        <w:spacing w:after="0" w:line="360" w:lineRule="auto"/>
        <w:ind w:left="1440"/>
        <w:jc w:val="both"/>
        <w:rPr>
          <w:rFonts w:ascii="Times New Roman" w:eastAsia="Times New Roman" w:hAnsi="Times New Roman" w:cs="Times New Roman"/>
          <w:sz w:val="24"/>
          <w:szCs w:val="24"/>
        </w:rPr>
      </w:pPr>
    </w:p>
    <w:p w:rsidR="00BF3D50" w:rsidRPr="00624E25" w:rsidRDefault="00BF3D50" w:rsidP="00BF3D50">
      <w:pPr>
        <w:pStyle w:val="ListParagraph"/>
        <w:spacing w:after="0" w:line="360" w:lineRule="auto"/>
        <w:ind w:left="14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p w:rsidR="00433067" w:rsidRPr="00624E25" w:rsidRDefault="00433067" w:rsidP="008F2538">
      <w:pPr>
        <w:pStyle w:val="ListParagraph"/>
        <w:numPr>
          <w:ilvl w:val="0"/>
          <w:numId w:val="14"/>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Mengikuti perkembangan kegiatan ekonomi di wilayahnya untuk mengetahui potensi wilayah dalam rangka ekspansi dan positioning BRI Unit-nya,</w:t>
      </w:r>
    </w:p>
    <w:p w:rsidR="00433067" w:rsidRPr="00624E25" w:rsidRDefault="00433067" w:rsidP="008F2538">
      <w:pPr>
        <w:pStyle w:val="ListParagraph"/>
        <w:numPr>
          <w:ilvl w:val="0"/>
          <w:numId w:val="14"/>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Melaksanakan tugas-tugas lain yang diberikan Ka-Unit sepanjang tidak melanggar asas pengawasan intern,</w:t>
      </w:r>
    </w:p>
    <w:p w:rsidR="00433067" w:rsidRPr="00624E25" w:rsidRDefault="00433067" w:rsidP="008F2538">
      <w:pPr>
        <w:pStyle w:val="ListParagraph"/>
        <w:numPr>
          <w:ilvl w:val="0"/>
          <w:numId w:val="14"/>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Melakukan mobilisasi simpanan di wilayahnya untuk meningkatkan outstanding simpanan,</w:t>
      </w:r>
    </w:p>
    <w:p w:rsidR="0006142F" w:rsidRPr="00BF3D50" w:rsidRDefault="00433067" w:rsidP="008F2538">
      <w:pPr>
        <w:pStyle w:val="ListParagraph"/>
        <w:numPr>
          <w:ilvl w:val="0"/>
          <w:numId w:val="14"/>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Mencari nasabah-nasabah penyimpan potensial untuk memperkuat funding base BRI Unit-nya,</w:t>
      </w:r>
    </w:p>
    <w:p w:rsidR="00433067" w:rsidRPr="00624E25" w:rsidRDefault="00433067" w:rsidP="008F2538">
      <w:pPr>
        <w:pStyle w:val="ListParagraph"/>
        <w:numPr>
          <w:ilvl w:val="0"/>
          <w:numId w:val="14"/>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Selalu membina hubungan baik dengan nasabah-nasabah penyimpan, dan memberikan masukan kepada Ka-Unit tentang pelayanan kepada nasabah penyimpan besar untuk membentuk ikatan psikologis nasabah penyimpan BRI Unit,</w:t>
      </w:r>
    </w:p>
    <w:p w:rsidR="00433067" w:rsidRPr="00624E25" w:rsidRDefault="00433067" w:rsidP="008F2538">
      <w:pPr>
        <w:pStyle w:val="ListParagraph"/>
        <w:numPr>
          <w:ilvl w:val="0"/>
          <w:numId w:val="14"/>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lastRenderedPageBreak/>
        <w:t>Memberikan saran kepada Ka-unit terhadap pelaksanaan promosi produk simpanan BRI Unit dalam rangka efektifitas pelaksanaan kegiatan promosi,</w:t>
      </w:r>
    </w:p>
    <w:p w:rsidR="00433067" w:rsidRPr="00624E25" w:rsidRDefault="00433067" w:rsidP="008F2538">
      <w:pPr>
        <w:pStyle w:val="ListParagraph"/>
        <w:numPr>
          <w:ilvl w:val="0"/>
          <w:numId w:val="14"/>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Memelihara citra BRI Unit pada khususnya dan BRI pada umumnya dalam rangka menanamkan citra bank kepada nasabah.</w:t>
      </w:r>
    </w:p>
    <w:p w:rsidR="00433067" w:rsidRPr="00584112" w:rsidRDefault="00433067" w:rsidP="008F2538">
      <w:pPr>
        <w:pStyle w:val="Heading1"/>
        <w:numPr>
          <w:ilvl w:val="0"/>
          <w:numId w:val="19"/>
        </w:numPr>
        <w:spacing w:after="200" w:line="360" w:lineRule="auto"/>
        <w:jc w:val="both"/>
        <w:rPr>
          <w:rFonts w:ascii="Times New Roman" w:eastAsia="Times New Roman" w:hAnsi="Times New Roman" w:cs="Times New Roman"/>
          <w:b w:val="0"/>
          <w:i/>
          <w:color w:val="auto"/>
          <w:sz w:val="24"/>
          <w:szCs w:val="24"/>
        </w:rPr>
      </w:pPr>
      <w:r w:rsidRPr="00584112">
        <w:rPr>
          <w:rFonts w:ascii="Times New Roman" w:eastAsia="Times New Roman" w:hAnsi="Times New Roman" w:cs="Times New Roman"/>
          <w:b w:val="0"/>
          <w:i/>
          <w:color w:val="auto"/>
          <w:sz w:val="24"/>
          <w:szCs w:val="24"/>
        </w:rPr>
        <w:t>Assistant Account Officer (Asisten Mantri)</w:t>
      </w:r>
    </w:p>
    <w:p w:rsidR="00433067" w:rsidRPr="00624E25" w:rsidRDefault="00433067" w:rsidP="0006142F">
      <w:pPr>
        <w:spacing w:line="360" w:lineRule="auto"/>
        <w:ind w:left="1080"/>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 xml:space="preserve">Sebagai upaya pencapaian target penyaluran KUR Mikro, ada </w:t>
      </w:r>
      <w:proofErr w:type="gramStart"/>
      <w:r w:rsidRPr="00624E25">
        <w:rPr>
          <w:rFonts w:ascii="Times New Roman" w:eastAsia="Times New Roman" w:hAnsi="Times New Roman" w:cs="Times New Roman"/>
          <w:sz w:val="24"/>
          <w:szCs w:val="24"/>
        </w:rPr>
        <w:t>tenaga  disebut</w:t>
      </w:r>
      <w:proofErr w:type="gramEnd"/>
      <w:r w:rsidRPr="00624E25">
        <w:rPr>
          <w:rFonts w:ascii="Times New Roman" w:eastAsia="Times New Roman" w:hAnsi="Times New Roman" w:cs="Times New Roman"/>
          <w:sz w:val="24"/>
          <w:szCs w:val="24"/>
        </w:rPr>
        <w:t xml:space="preserve"> Asisten Mantri KUR Mikro, dengan tugas dan tanggung jawab sebagai berikut :</w:t>
      </w:r>
    </w:p>
    <w:p w:rsidR="00433067" w:rsidRPr="0006142F" w:rsidRDefault="00433067" w:rsidP="008F2538">
      <w:pPr>
        <w:pStyle w:val="ListParagraph"/>
        <w:numPr>
          <w:ilvl w:val="0"/>
          <w:numId w:val="15"/>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Merencanakan dan melaksanakan aktifitas penjualan produk KUR Mikro kepada calon debitur dalam rangka mencapai target jumlah debitur yang ditetapkan,</w:t>
      </w:r>
    </w:p>
    <w:p w:rsidR="00433067" w:rsidRDefault="00433067" w:rsidP="008F2538">
      <w:pPr>
        <w:pStyle w:val="ListParagraph"/>
        <w:numPr>
          <w:ilvl w:val="0"/>
          <w:numId w:val="15"/>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Merencanakan dan melaksanakan aktifitas penjualan produk KUR Mikro sesuai kewenangannya, untuk menunjang pencapaian target penjualan KUR Mikro yang ditetapkan,</w:t>
      </w:r>
    </w:p>
    <w:p w:rsidR="00BF3D50" w:rsidRPr="00624E25" w:rsidRDefault="00BF3D50" w:rsidP="00BF3D50">
      <w:pPr>
        <w:pStyle w:val="ListParagraph"/>
        <w:spacing w:after="0" w:line="360" w:lineRule="auto"/>
        <w:ind w:left="14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p w:rsidR="00433067" w:rsidRPr="00624E25" w:rsidRDefault="00433067" w:rsidP="008F2538">
      <w:pPr>
        <w:pStyle w:val="ListParagraph"/>
        <w:numPr>
          <w:ilvl w:val="0"/>
          <w:numId w:val="15"/>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Menyiapkan aplikasi pinjaman, memeriksa kelengkapan dan masa berlaku dokumen pinjaman dari calon debitur sesuai kewenangannya, untuk mendukung analisis pemberian KUR Mikro,</w:t>
      </w:r>
    </w:p>
    <w:p w:rsidR="0006142F" w:rsidRPr="00BF3D50" w:rsidRDefault="00433067" w:rsidP="008F2538">
      <w:pPr>
        <w:pStyle w:val="ListParagraph"/>
        <w:numPr>
          <w:ilvl w:val="0"/>
          <w:numId w:val="15"/>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Membina hubungan baik dengan calon debitur KUR Mikro, untuk memastikan pinjaman yang diberikan sesuai peruntukannya dan memastikan kemampuan nasabah dalam memenuhi kewajibannya,</w:t>
      </w:r>
    </w:p>
    <w:p w:rsidR="00433067" w:rsidRPr="00624E25" w:rsidRDefault="00433067" w:rsidP="008F2538">
      <w:pPr>
        <w:pStyle w:val="ListParagraph"/>
        <w:numPr>
          <w:ilvl w:val="0"/>
          <w:numId w:val="15"/>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 xml:space="preserve">Melaksanakan aktifitas penagihan (collection) secara efektif dan efisien terhadap debitur KUR Mikro yang bermasalah atau yang memiliki indikasi akan bermasalah, berkoordinasi dengan jajaran Relationship Management(RM) sesuai kewenangannya untuk mengendalikan timbulnya risiko kredit dengan tetap menjaga hubungan baik dengan debitur dan menjaga citra BRI guna </w:t>
      </w:r>
      <w:r w:rsidRPr="00624E25">
        <w:rPr>
          <w:rFonts w:ascii="Times New Roman" w:eastAsia="Times New Roman" w:hAnsi="Times New Roman" w:cs="Times New Roman"/>
          <w:sz w:val="24"/>
          <w:szCs w:val="24"/>
        </w:rPr>
        <w:lastRenderedPageBreak/>
        <w:t>mengendalikan angka Non Performing Loan(NPL) KUR Mikro dalam ukuran yang ditetapkan,</w:t>
      </w:r>
    </w:p>
    <w:p w:rsidR="00433067" w:rsidRPr="00624E25" w:rsidRDefault="00433067" w:rsidP="008F2538">
      <w:pPr>
        <w:pStyle w:val="ListParagraph"/>
        <w:numPr>
          <w:ilvl w:val="0"/>
          <w:numId w:val="15"/>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Menyusun laporan-laporan sesuai kewenangannya agar memenuhi ketentuan yang berlaku dan kebutuhan Unit kerja lain/instansi terkait,</w:t>
      </w:r>
    </w:p>
    <w:p w:rsidR="00433067" w:rsidRPr="002621D5" w:rsidRDefault="00433067" w:rsidP="008F2538">
      <w:pPr>
        <w:pStyle w:val="ListParagraph"/>
        <w:numPr>
          <w:ilvl w:val="0"/>
          <w:numId w:val="15"/>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Melaksanakan kerja sama dan membina hubungan baik dengan nasabah, Unit Kerja lain, lembaga/instansi lain atau pihak ketiga terkait lainnya untuk memperlancar proses pemberian fasilitas KUR Mikro, pencapaian target yang ditetapkan dan peningkatan kinerja sesuai kewenangannya,</w:t>
      </w:r>
    </w:p>
    <w:p w:rsidR="00433067" w:rsidRPr="0006142F" w:rsidRDefault="00433067" w:rsidP="008F2538">
      <w:pPr>
        <w:pStyle w:val="ListParagraph"/>
        <w:numPr>
          <w:ilvl w:val="0"/>
          <w:numId w:val="15"/>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Mengajukan usul-usul/saran-saran untuk memberikan masukan atas kajian kebijakan/ketentuan/sistem dan prosedur yang terkait dengan bidang tugasnya dalam rangka peningkatan kinerja BRI Unit</w:t>
      </w:r>
    </w:p>
    <w:p w:rsidR="00433067" w:rsidRPr="00624E25" w:rsidRDefault="00433067" w:rsidP="008F2538">
      <w:pPr>
        <w:pStyle w:val="ListParagraph"/>
        <w:numPr>
          <w:ilvl w:val="0"/>
          <w:numId w:val="15"/>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Melaksanakan tindak lanjut audit sesuai kewenangannya untuk memastikan tindak lanjut perbaikan dilaksanakan sebagai tanggapan positif atas temuan audit,</w:t>
      </w:r>
    </w:p>
    <w:p w:rsidR="00BF3D50" w:rsidRDefault="00BF3D50" w:rsidP="00BF3D50">
      <w:pPr>
        <w:pStyle w:val="ListParagraph"/>
        <w:spacing w:after="0" w:line="360" w:lineRule="auto"/>
        <w:ind w:left="14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p w:rsidR="0006142F" w:rsidRPr="00BF3D50" w:rsidRDefault="00433067" w:rsidP="008F2538">
      <w:pPr>
        <w:pStyle w:val="ListParagraph"/>
        <w:numPr>
          <w:ilvl w:val="0"/>
          <w:numId w:val="15"/>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Melaksanakan tugas-tugas kedinasan lainnya dari atasan sesuai peranan kompetensinya dalam mencapai target/standar yang ditetapkan secara efektif dan efisien, sepanjang tugas pokok sudah diselesaikan.</w:t>
      </w:r>
    </w:p>
    <w:p w:rsidR="00433067" w:rsidRPr="00584112" w:rsidRDefault="00433067" w:rsidP="008F2538">
      <w:pPr>
        <w:pStyle w:val="Heading1"/>
        <w:numPr>
          <w:ilvl w:val="0"/>
          <w:numId w:val="19"/>
        </w:numPr>
        <w:spacing w:after="200" w:line="360" w:lineRule="auto"/>
        <w:jc w:val="both"/>
        <w:rPr>
          <w:rFonts w:ascii="Times New Roman" w:eastAsia="Times New Roman" w:hAnsi="Times New Roman" w:cs="Times New Roman"/>
          <w:b w:val="0"/>
          <w:i/>
          <w:color w:val="auto"/>
          <w:sz w:val="24"/>
          <w:szCs w:val="24"/>
        </w:rPr>
      </w:pPr>
      <w:r w:rsidRPr="00584112">
        <w:rPr>
          <w:rFonts w:ascii="Times New Roman" w:eastAsia="Times New Roman" w:hAnsi="Times New Roman" w:cs="Times New Roman"/>
          <w:b w:val="0"/>
          <w:i/>
          <w:color w:val="auto"/>
          <w:sz w:val="24"/>
          <w:szCs w:val="24"/>
        </w:rPr>
        <w:t xml:space="preserve"> Teller</w:t>
      </w:r>
    </w:p>
    <w:p w:rsidR="00433067" w:rsidRPr="00624E25" w:rsidRDefault="00433067" w:rsidP="0006142F">
      <w:pPr>
        <w:spacing w:line="360" w:lineRule="auto"/>
        <w:ind w:left="390" w:firstLine="720"/>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 xml:space="preserve">Uraian tugas Tellerbank adalah sebagai </w:t>
      </w:r>
      <w:proofErr w:type="gramStart"/>
      <w:r w:rsidRPr="00624E25">
        <w:rPr>
          <w:rFonts w:ascii="Times New Roman" w:eastAsia="Times New Roman" w:hAnsi="Times New Roman" w:cs="Times New Roman"/>
          <w:sz w:val="24"/>
          <w:szCs w:val="24"/>
        </w:rPr>
        <w:t>berikut :</w:t>
      </w:r>
      <w:proofErr w:type="gramEnd"/>
    </w:p>
    <w:p w:rsidR="00433067" w:rsidRPr="00624E25" w:rsidRDefault="00433067" w:rsidP="008F2538">
      <w:pPr>
        <w:pStyle w:val="ListParagraph"/>
        <w:numPr>
          <w:ilvl w:val="0"/>
          <w:numId w:val="16"/>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Bersama-sama Ka-Unit menyelenggarakan pengurusan kas BRI Unit</w:t>
      </w:r>
    </w:p>
    <w:p w:rsidR="00433067" w:rsidRPr="00624E25" w:rsidRDefault="00433067" w:rsidP="008F2538">
      <w:pPr>
        <w:pStyle w:val="ListParagraph"/>
        <w:numPr>
          <w:ilvl w:val="0"/>
          <w:numId w:val="16"/>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Menerima uang setoran dari nasabah dan memvalidasinya,</w:t>
      </w:r>
    </w:p>
    <w:p w:rsidR="00433067" w:rsidRPr="00624E25" w:rsidRDefault="00433067" w:rsidP="008F2538">
      <w:pPr>
        <w:pStyle w:val="ListParagraph"/>
        <w:numPr>
          <w:ilvl w:val="0"/>
          <w:numId w:val="16"/>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Membayar uang kepada nasabah yang berhak setelah ada fiat bayar dari yang berwenang dan telah divalidasi</w:t>
      </w:r>
    </w:p>
    <w:p w:rsidR="00433067" w:rsidRPr="00624E25" w:rsidRDefault="00433067" w:rsidP="008F2538">
      <w:pPr>
        <w:pStyle w:val="ListParagraph"/>
        <w:numPr>
          <w:ilvl w:val="0"/>
          <w:numId w:val="16"/>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lastRenderedPageBreak/>
        <w:t>Memfiat (persetujuan pembayaran) simpanan dan jasa bank lainnya sebatas wewenang yang dimilikinya,</w:t>
      </w:r>
    </w:p>
    <w:p w:rsidR="00433067" w:rsidRPr="00624E25" w:rsidRDefault="00433067" w:rsidP="008F2538">
      <w:pPr>
        <w:pStyle w:val="ListParagraph"/>
        <w:numPr>
          <w:ilvl w:val="0"/>
          <w:numId w:val="16"/>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Memvalidasi bukti kas,</w:t>
      </w:r>
    </w:p>
    <w:p w:rsidR="00433067" w:rsidRPr="00624E25" w:rsidRDefault="00433067" w:rsidP="008F2538">
      <w:pPr>
        <w:pStyle w:val="ListParagraph"/>
        <w:numPr>
          <w:ilvl w:val="0"/>
          <w:numId w:val="16"/>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Menyetor kelebihan meksimum kas selama jam kerja ke kas induk dengan menggunakan bukti setoran,</w:t>
      </w:r>
    </w:p>
    <w:p w:rsidR="00433067" w:rsidRPr="00624E25" w:rsidRDefault="00433067" w:rsidP="008F2538">
      <w:pPr>
        <w:pStyle w:val="ListParagraph"/>
        <w:numPr>
          <w:ilvl w:val="0"/>
          <w:numId w:val="16"/>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Membina hubungan dan kerjasama yang baik dengan pihak-pihak terkait baik internal maupun eksternal untuk memperlancar penyelesaian tugas,</w:t>
      </w:r>
    </w:p>
    <w:p w:rsidR="00433067" w:rsidRPr="002621D5" w:rsidRDefault="00433067" w:rsidP="008F2538">
      <w:pPr>
        <w:pStyle w:val="ListParagraph"/>
        <w:numPr>
          <w:ilvl w:val="0"/>
          <w:numId w:val="16"/>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Memelihara citra BRI Unit pada khususnya dan BRI pada umumnya dalam rangka menanamkan citra bank kepada nasabah.</w:t>
      </w:r>
    </w:p>
    <w:p w:rsidR="00433067" w:rsidRPr="00584112" w:rsidRDefault="00433067" w:rsidP="008F2538">
      <w:pPr>
        <w:pStyle w:val="Heading1"/>
        <w:numPr>
          <w:ilvl w:val="0"/>
          <w:numId w:val="19"/>
        </w:numPr>
        <w:spacing w:after="200" w:line="360" w:lineRule="auto"/>
        <w:jc w:val="both"/>
        <w:rPr>
          <w:rFonts w:ascii="Times New Roman" w:eastAsia="Times New Roman" w:hAnsi="Times New Roman" w:cs="Times New Roman"/>
          <w:b w:val="0"/>
          <w:i/>
          <w:color w:val="auto"/>
          <w:sz w:val="24"/>
          <w:szCs w:val="24"/>
        </w:rPr>
      </w:pPr>
      <w:r w:rsidRPr="00584112">
        <w:rPr>
          <w:rFonts w:ascii="Times New Roman" w:eastAsia="Times New Roman" w:hAnsi="Times New Roman" w:cs="Times New Roman"/>
          <w:b w:val="0"/>
          <w:i/>
          <w:color w:val="auto"/>
          <w:sz w:val="24"/>
          <w:szCs w:val="24"/>
        </w:rPr>
        <w:t xml:space="preserve"> Customer Service</w:t>
      </w:r>
    </w:p>
    <w:p w:rsidR="00433067" w:rsidRPr="00624E25" w:rsidRDefault="00433067" w:rsidP="0006142F">
      <w:pPr>
        <w:spacing w:line="360" w:lineRule="auto"/>
        <w:ind w:left="1110"/>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 xml:space="preserve">Adapun uraian tugas dan tanggung jawab Customer Service di BRI Unit, antara </w:t>
      </w:r>
      <w:proofErr w:type="gramStart"/>
      <w:r w:rsidRPr="00624E25">
        <w:rPr>
          <w:rFonts w:ascii="Times New Roman" w:eastAsia="Times New Roman" w:hAnsi="Times New Roman" w:cs="Times New Roman"/>
          <w:sz w:val="24"/>
          <w:szCs w:val="24"/>
        </w:rPr>
        <w:t>lain :</w:t>
      </w:r>
      <w:proofErr w:type="gramEnd"/>
    </w:p>
    <w:p w:rsidR="00433067" w:rsidRDefault="00433067" w:rsidP="008F2538">
      <w:pPr>
        <w:pStyle w:val="ListParagraph"/>
        <w:numPr>
          <w:ilvl w:val="0"/>
          <w:numId w:val="17"/>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Memberikan pelayanan administrasi kepada nasabah/calon nasabah,</w:t>
      </w:r>
    </w:p>
    <w:p w:rsidR="00BF3D50" w:rsidRPr="00624E25" w:rsidRDefault="00BF3D50" w:rsidP="00BF3D50">
      <w:pPr>
        <w:pStyle w:val="ListParagraph"/>
        <w:spacing w:after="0" w:line="360" w:lineRule="auto"/>
        <w:ind w:left="14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p w:rsidR="00433067" w:rsidRPr="00624E25" w:rsidRDefault="00433067" w:rsidP="008F2538">
      <w:pPr>
        <w:pStyle w:val="ListParagraph"/>
        <w:numPr>
          <w:ilvl w:val="0"/>
          <w:numId w:val="17"/>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Mengelola dan menatausahakan register-register simpanan dan pinjaman</w:t>
      </w:r>
    </w:p>
    <w:p w:rsidR="00B64763" w:rsidRPr="00BF3D50" w:rsidRDefault="00433067" w:rsidP="008F2538">
      <w:pPr>
        <w:pStyle w:val="ListParagraph"/>
        <w:numPr>
          <w:ilvl w:val="0"/>
          <w:numId w:val="17"/>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Melakukan identifikasi dan verifikasi identitas nasabah baru yang sesuai dengan kebijakan dan prosedur yang telah ditetapkan,</w:t>
      </w:r>
    </w:p>
    <w:p w:rsidR="00433067" w:rsidRPr="00624E25" w:rsidRDefault="00433067" w:rsidP="008F2538">
      <w:pPr>
        <w:pStyle w:val="ListParagraph"/>
        <w:numPr>
          <w:ilvl w:val="0"/>
          <w:numId w:val="17"/>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Memeriksa kebenaran dan kelengkapan pengisian formulir nasabah,</w:t>
      </w:r>
    </w:p>
    <w:p w:rsidR="00433067" w:rsidRPr="00624E25" w:rsidRDefault="00433067" w:rsidP="008F2538">
      <w:pPr>
        <w:pStyle w:val="ListParagraph"/>
        <w:numPr>
          <w:ilvl w:val="0"/>
          <w:numId w:val="17"/>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Melakukan penatausahaan formulir-formulir yang berkaitan dengan data nasabah, fotocopy bukti identitas dan dokumen pendukung lain,</w:t>
      </w:r>
    </w:p>
    <w:p w:rsidR="00433067" w:rsidRPr="00624E25" w:rsidRDefault="00433067" w:rsidP="008F2538">
      <w:pPr>
        <w:pStyle w:val="ListParagraph"/>
        <w:numPr>
          <w:ilvl w:val="0"/>
          <w:numId w:val="17"/>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Melakukan Entry seluruh data nasabah setelah dipastikan data tersebut benar kedalam sistem BRINets,</w:t>
      </w:r>
    </w:p>
    <w:p w:rsidR="00433067" w:rsidRPr="00624E25" w:rsidRDefault="00433067" w:rsidP="008F2538">
      <w:pPr>
        <w:pStyle w:val="ListParagraph"/>
        <w:numPr>
          <w:ilvl w:val="0"/>
          <w:numId w:val="17"/>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lastRenderedPageBreak/>
        <w:t>Mengimplementasikan kebijakan/pedoman/ketentuan dibidang administrasi dan ketentuan pelaksanaannya untuk menyelesaikan operasional administrasi sesuai bidang tugasnya,</w:t>
      </w:r>
    </w:p>
    <w:p w:rsidR="00433067" w:rsidRPr="00624E25" w:rsidRDefault="00433067" w:rsidP="008F2538">
      <w:pPr>
        <w:pStyle w:val="ListParagraph"/>
        <w:numPr>
          <w:ilvl w:val="0"/>
          <w:numId w:val="17"/>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Mengumpulkan, menyediakan dan mengolah data internal maupun eksternal serta mengidentifikasi dan menguraikan masalah untuk menyajikan data, informasi atau laporan yang diperlukan dalam rangka mencapai kinerja,</w:t>
      </w:r>
    </w:p>
    <w:p w:rsidR="00433067" w:rsidRPr="002621D5" w:rsidRDefault="00433067" w:rsidP="008F2538">
      <w:pPr>
        <w:pStyle w:val="ListParagraph"/>
        <w:numPr>
          <w:ilvl w:val="0"/>
          <w:numId w:val="17"/>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Melaksanakan dan registrasi permohonan ATM dan pembukaan rekening untuk memastikan kelengkapan, keamanan dan keabsahan dokumentasi dan tertib administrasi sesuai ketentuan berlaku,</w:t>
      </w:r>
    </w:p>
    <w:p w:rsidR="00433067" w:rsidRPr="00B64763" w:rsidRDefault="00433067" w:rsidP="008F2538">
      <w:pPr>
        <w:pStyle w:val="ListParagraph"/>
        <w:numPr>
          <w:ilvl w:val="0"/>
          <w:numId w:val="17"/>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Melayani permohonan pinjaman Kupedes untuk Golongan Berpenghasilan Tetap (Golbertap), memastikan kelengkapan dokumen nasabah, serta melakukan penatausahaan terhadap semua dokumen-dokumen untuk mendapat persetuajuan dari Ka-Unit,</w:t>
      </w:r>
    </w:p>
    <w:p w:rsidR="00433067" w:rsidRDefault="00433067" w:rsidP="008F2538">
      <w:pPr>
        <w:pStyle w:val="ListParagraph"/>
        <w:numPr>
          <w:ilvl w:val="0"/>
          <w:numId w:val="17"/>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Menyediakan data atau informasi yang dibutuhkan dalam rangka melaksanakan tindak lanjut audit sesuai dengan bidang tugasnya untuk memastikan tindak lanjut perbaikan dilaksanakan sebagai tanggapan positif atas temuan audit,</w:t>
      </w:r>
    </w:p>
    <w:p w:rsidR="00BF3D50" w:rsidRDefault="00BF3D50" w:rsidP="00BF3D50">
      <w:pPr>
        <w:spacing w:after="0" w:line="360" w:lineRule="auto"/>
        <w:jc w:val="both"/>
        <w:rPr>
          <w:rFonts w:ascii="Times New Roman" w:eastAsia="Times New Roman" w:hAnsi="Times New Roman" w:cs="Times New Roman"/>
          <w:sz w:val="24"/>
          <w:szCs w:val="24"/>
        </w:rPr>
      </w:pPr>
    </w:p>
    <w:p w:rsidR="00BF3D50" w:rsidRPr="00BF3D50" w:rsidRDefault="00BF3D50" w:rsidP="00BF3D50">
      <w:pPr>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p w:rsidR="00433067" w:rsidRPr="00624E25" w:rsidRDefault="00433067" w:rsidP="008F2538">
      <w:pPr>
        <w:pStyle w:val="ListParagraph"/>
        <w:numPr>
          <w:ilvl w:val="0"/>
          <w:numId w:val="17"/>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Setiap awal dan akhir bulan menyiapkan laporan bulanan dari transaksi yang terjadi selama satu bulan di BRI Unit,</w:t>
      </w:r>
    </w:p>
    <w:p w:rsidR="00B64763" w:rsidRPr="00BF3D50" w:rsidRDefault="00433067" w:rsidP="008F2538">
      <w:pPr>
        <w:pStyle w:val="ListParagraph"/>
        <w:numPr>
          <w:ilvl w:val="0"/>
          <w:numId w:val="17"/>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Membina hubungan kerja sama yang baik dengan pihak-pihak terkait baik internal maupun eksternal untuk memperlancar penyelesaian tugas,</w:t>
      </w:r>
    </w:p>
    <w:p w:rsidR="00433067" w:rsidRPr="00624E25" w:rsidRDefault="00433067" w:rsidP="008F2538">
      <w:pPr>
        <w:pStyle w:val="ListParagraph"/>
        <w:numPr>
          <w:ilvl w:val="0"/>
          <w:numId w:val="17"/>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Memelihara citra BRI Unit pada khususnya dan BRI pada umumnya dalam rangka menjaga kepercayaan nasabah dan menanamkan citra bank kepada nasabah</w:t>
      </w:r>
    </w:p>
    <w:p w:rsidR="00433067" w:rsidRPr="00584112" w:rsidRDefault="00433067" w:rsidP="008F2538">
      <w:pPr>
        <w:pStyle w:val="Heading1"/>
        <w:numPr>
          <w:ilvl w:val="0"/>
          <w:numId w:val="19"/>
        </w:numPr>
        <w:spacing w:after="200" w:line="360" w:lineRule="auto"/>
        <w:jc w:val="both"/>
        <w:rPr>
          <w:rFonts w:ascii="Times New Roman" w:eastAsia="Times New Roman" w:hAnsi="Times New Roman" w:cs="Times New Roman"/>
          <w:b w:val="0"/>
          <w:i/>
          <w:color w:val="auto"/>
          <w:sz w:val="24"/>
          <w:szCs w:val="24"/>
        </w:rPr>
      </w:pPr>
      <w:r w:rsidRPr="00584112">
        <w:rPr>
          <w:rFonts w:ascii="Times New Roman" w:eastAsia="Times New Roman" w:hAnsi="Times New Roman" w:cs="Times New Roman"/>
          <w:b w:val="0"/>
          <w:i/>
          <w:color w:val="auto"/>
          <w:sz w:val="24"/>
          <w:szCs w:val="24"/>
        </w:rPr>
        <w:lastRenderedPageBreak/>
        <w:t xml:space="preserve"> Customer Service-KUR</w:t>
      </w:r>
    </w:p>
    <w:p w:rsidR="00433067" w:rsidRPr="00624E25" w:rsidRDefault="00433067" w:rsidP="00B64763">
      <w:pPr>
        <w:spacing w:line="36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Customer Servic</w:t>
      </w:r>
      <w:r w:rsidRPr="00624E25">
        <w:rPr>
          <w:rFonts w:ascii="Times New Roman" w:eastAsia="Times New Roman" w:hAnsi="Times New Roman" w:cs="Times New Roman"/>
          <w:sz w:val="24"/>
          <w:szCs w:val="24"/>
        </w:rPr>
        <w:t>e KUR adalah tenaga administrasi yang khusus dipekerjakan untuk urusan KUR-Mikro, tugas-tugasnya adalah sebagai berikut:</w:t>
      </w:r>
    </w:p>
    <w:p w:rsidR="00433067" w:rsidRPr="008544F9" w:rsidRDefault="00433067" w:rsidP="008F2538">
      <w:pPr>
        <w:pStyle w:val="ListParagraph"/>
        <w:numPr>
          <w:ilvl w:val="0"/>
          <w:numId w:val="18"/>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 xml:space="preserve"> Mengumpulkan, menyediakan dan mengolah data-data internal dan eksternal terkait KUR Mikro, serta mengidentifikasi dan menguraikan masalah untuk menyajikan data, informasi atau laporan yang diperlukan dalam rangka mencapai kinerja,</w:t>
      </w:r>
    </w:p>
    <w:p w:rsidR="00433067" w:rsidRPr="002621D5" w:rsidRDefault="00433067" w:rsidP="008F2538">
      <w:pPr>
        <w:pStyle w:val="ListParagraph"/>
        <w:numPr>
          <w:ilvl w:val="0"/>
          <w:numId w:val="18"/>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Mengimplementasikan kebijakan/pedoman/ketentuan dibidang administrasi KUR Mikro dan ketentuan pelaksanaannya untuk menyelesaikan operasional administrasi KUR Mikro sesuai bidang tugasnya,</w:t>
      </w:r>
    </w:p>
    <w:p w:rsidR="00433067" w:rsidRPr="00B64763" w:rsidRDefault="00433067" w:rsidP="008F2538">
      <w:pPr>
        <w:pStyle w:val="ListParagraph"/>
        <w:numPr>
          <w:ilvl w:val="0"/>
          <w:numId w:val="18"/>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 xml:space="preserve"> Melaksanakan pemeriksaan dan registrasi atau permohonan KUR Mikro untuk memastikan kelengkapan, keamanan dan keabsahan dokumentasi kredit dan tertib administrasinya sesuai ketentuan yang berlaku,</w:t>
      </w:r>
    </w:p>
    <w:p w:rsidR="00433067" w:rsidRDefault="00433067" w:rsidP="008F2538">
      <w:pPr>
        <w:pStyle w:val="ListParagraph"/>
        <w:numPr>
          <w:ilvl w:val="0"/>
          <w:numId w:val="18"/>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Menyiapkan dokumen-dokumen dan nota-nota/dokumen pembukuan kredit untuk mendukung proses penyelesaian operasional administrasi KUR Mikro di BRI Unit,</w:t>
      </w:r>
    </w:p>
    <w:p w:rsidR="00BF3D50" w:rsidRDefault="00BF3D50" w:rsidP="00BF3D50">
      <w:pPr>
        <w:spacing w:after="0" w:line="360" w:lineRule="auto"/>
        <w:jc w:val="both"/>
        <w:rPr>
          <w:rFonts w:ascii="Times New Roman" w:eastAsia="Times New Roman" w:hAnsi="Times New Roman" w:cs="Times New Roman"/>
          <w:sz w:val="24"/>
          <w:szCs w:val="24"/>
        </w:rPr>
      </w:pPr>
    </w:p>
    <w:p w:rsidR="00BF3D50" w:rsidRPr="00BF3D50" w:rsidRDefault="00BF3D50" w:rsidP="00BF3D50">
      <w:pPr>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p w:rsidR="00433067" w:rsidRPr="00624E25" w:rsidRDefault="00433067" w:rsidP="008F2538">
      <w:pPr>
        <w:pStyle w:val="ListParagraph"/>
        <w:numPr>
          <w:ilvl w:val="0"/>
          <w:numId w:val="18"/>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Mengelola berkas pinjaman KUR Mikro untuk memastikan kelengkapan, keabsahan, keamanan dan tertib administrasinya,</w:t>
      </w:r>
    </w:p>
    <w:p w:rsidR="00B64763" w:rsidRPr="00BF3D50" w:rsidRDefault="00433067" w:rsidP="008F2538">
      <w:pPr>
        <w:pStyle w:val="ListParagraph"/>
        <w:numPr>
          <w:ilvl w:val="0"/>
          <w:numId w:val="18"/>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 xml:space="preserve"> Mengagenda dan mendokumentasikan surat atau dokumen keluar masuk sesuai bidang tugasnya untuk memastikan surat atau dokumentasi didistribusikan atau diarsipkan sesuai ketentuan yang berlaku dan kepentingannya,</w:t>
      </w:r>
    </w:p>
    <w:p w:rsidR="00433067" w:rsidRPr="00624E25" w:rsidRDefault="00433067" w:rsidP="008F2538">
      <w:pPr>
        <w:pStyle w:val="ListParagraph"/>
        <w:numPr>
          <w:ilvl w:val="0"/>
          <w:numId w:val="18"/>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 xml:space="preserve">Membuat draft surat/dokumen/laporan dengan analisis sederhana dan supervisi atasannya untuk menyajikan kepada atasannya secara </w:t>
      </w:r>
      <w:r w:rsidRPr="00624E25">
        <w:rPr>
          <w:rFonts w:ascii="Times New Roman" w:eastAsia="Times New Roman" w:hAnsi="Times New Roman" w:cs="Times New Roman"/>
          <w:sz w:val="24"/>
          <w:szCs w:val="24"/>
        </w:rPr>
        <w:lastRenderedPageBreak/>
        <w:t xml:space="preserve">akurat dan tepat waktu sesuai kepentingan yang berlaku dan kepentingannya, </w:t>
      </w:r>
    </w:p>
    <w:p w:rsidR="00433067" w:rsidRPr="00624E25" w:rsidRDefault="00433067" w:rsidP="008F2538">
      <w:pPr>
        <w:pStyle w:val="ListParagraph"/>
        <w:numPr>
          <w:ilvl w:val="0"/>
          <w:numId w:val="18"/>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Menyediakan data atau informasi yang dibutuhkan dalam rangka melaksanakan tindak lanjut audit sesuai dengan bidang tugasnya untuk memastikan tindak lanjut perbaikan dilaksanakan sebagai tanggapan positif atas temuan audit,</w:t>
      </w:r>
    </w:p>
    <w:p w:rsidR="00433067" w:rsidRDefault="00433067" w:rsidP="008F2538">
      <w:pPr>
        <w:pStyle w:val="ListParagraph"/>
        <w:numPr>
          <w:ilvl w:val="0"/>
          <w:numId w:val="18"/>
        </w:numPr>
        <w:spacing w:after="0" w:line="360" w:lineRule="auto"/>
        <w:jc w:val="both"/>
        <w:rPr>
          <w:rFonts w:ascii="Times New Roman" w:eastAsia="Times New Roman" w:hAnsi="Times New Roman" w:cs="Times New Roman"/>
          <w:sz w:val="24"/>
          <w:szCs w:val="24"/>
        </w:rPr>
      </w:pPr>
      <w:r w:rsidRPr="00624E25">
        <w:rPr>
          <w:rFonts w:ascii="Times New Roman" w:eastAsia="Times New Roman" w:hAnsi="Times New Roman" w:cs="Times New Roman"/>
          <w:sz w:val="24"/>
          <w:szCs w:val="24"/>
        </w:rPr>
        <w:t>Membina hubungan dan kerja sama yang baik dengan pihak-pihak terkait baik internal maupun eksternal dengan supervisi atasannya untuk memperlancar penyelesaian tugas,</w:t>
      </w:r>
    </w:p>
    <w:p w:rsidR="00B64763" w:rsidRPr="00584112" w:rsidRDefault="00B64763" w:rsidP="00B64763">
      <w:pPr>
        <w:spacing w:after="0" w:line="360" w:lineRule="auto"/>
        <w:jc w:val="both"/>
        <w:rPr>
          <w:rFonts w:ascii="Times New Roman" w:eastAsia="Times New Roman" w:hAnsi="Times New Roman" w:cs="Times New Roman"/>
          <w:b/>
          <w:sz w:val="26"/>
          <w:szCs w:val="26"/>
        </w:rPr>
      </w:pPr>
    </w:p>
    <w:p w:rsidR="00B64763" w:rsidRPr="00584112" w:rsidRDefault="00584112" w:rsidP="00B64763">
      <w:pPr>
        <w:spacing w:after="0" w:line="360" w:lineRule="auto"/>
        <w:ind w:left="720"/>
        <w:jc w:val="both"/>
        <w:rPr>
          <w:rFonts w:ascii="Times New Roman" w:eastAsia="Times New Roman" w:hAnsi="Times New Roman" w:cs="Times New Roman"/>
          <w:b/>
          <w:sz w:val="26"/>
          <w:szCs w:val="26"/>
        </w:rPr>
      </w:pPr>
      <w:r w:rsidRPr="00584112">
        <w:rPr>
          <w:rFonts w:ascii="Times New Roman" w:eastAsia="Times New Roman" w:hAnsi="Times New Roman" w:cs="Times New Roman"/>
          <w:b/>
          <w:sz w:val="26"/>
          <w:szCs w:val="26"/>
        </w:rPr>
        <w:t>C</w:t>
      </w:r>
      <w:r w:rsidR="00B64763" w:rsidRPr="00584112">
        <w:rPr>
          <w:rFonts w:ascii="Times New Roman" w:eastAsia="Times New Roman" w:hAnsi="Times New Roman" w:cs="Times New Roman"/>
          <w:b/>
          <w:sz w:val="26"/>
          <w:szCs w:val="26"/>
        </w:rPr>
        <w:t>. Kegiatan Usaha</w:t>
      </w:r>
    </w:p>
    <w:p w:rsidR="00B64763" w:rsidRDefault="00B64763" w:rsidP="00B64763">
      <w:pPr>
        <w:spacing w:after="0" w:line="360" w:lineRule="auto"/>
        <w:jc w:val="both"/>
        <w:rPr>
          <w:rFonts w:ascii="Times New Roman" w:eastAsia="Times New Roman" w:hAnsi="Times New Roman" w:cs="Times New Roman"/>
          <w:sz w:val="24"/>
          <w:szCs w:val="24"/>
        </w:rPr>
      </w:pPr>
    </w:p>
    <w:p w:rsidR="00B64763" w:rsidRDefault="00B64763" w:rsidP="00D84224">
      <w:pPr>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Menurut Undang-undang </w:t>
      </w:r>
      <w:proofErr w:type="gramStart"/>
      <w:r>
        <w:rPr>
          <w:rFonts w:ascii="Times New Roman" w:eastAsia="Times New Roman" w:hAnsi="Times New Roman" w:cs="Times New Roman"/>
          <w:sz w:val="24"/>
          <w:szCs w:val="24"/>
        </w:rPr>
        <w:t>Perbankan  No</w:t>
      </w:r>
      <w:proofErr w:type="gramEnd"/>
      <w:r>
        <w:rPr>
          <w:rFonts w:ascii="Times New Roman" w:eastAsia="Times New Roman" w:hAnsi="Times New Roman" w:cs="Times New Roman"/>
          <w:sz w:val="24"/>
          <w:szCs w:val="24"/>
        </w:rPr>
        <w:t>. 10 tahun 1998 pasal 1 (ketentuan umum), ya</w:t>
      </w:r>
      <w:r w:rsidR="00D84224">
        <w:rPr>
          <w:rFonts w:ascii="Times New Roman" w:eastAsia="Times New Roman" w:hAnsi="Times New Roman" w:cs="Times New Roman"/>
          <w:sz w:val="24"/>
          <w:szCs w:val="24"/>
        </w:rPr>
        <w:t>ng dimaksud dengan bank adalah b</w:t>
      </w:r>
      <w:r>
        <w:rPr>
          <w:rFonts w:ascii="Times New Roman" w:eastAsia="Times New Roman" w:hAnsi="Times New Roman" w:cs="Times New Roman"/>
          <w:sz w:val="24"/>
          <w:szCs w:val="24"/>
        </w:rPr>
        <w:t xml:space="preserve">adan yang menghimpun dana dari masyarakat bentuk simpanan dan menyalurkan kembali kepada masyarakat dalam bentuk kredit dan/atau bentuk-bentuk lainnya dalam rangka meningkatkan taraf hidup rakyat banyak (Dendawijaya) 2005:5) </w:t>
      </w:r>
    </w:p>
    <w:p w:rsidR="00BF3D50" w:rsidRDefault="00BF3D50" w:rsidP="005A269B">
      <w:pPr>
        <w:spacing w:after="0" w:line="360" w:lineRule="auto"/>
        <w:ind w:left="720"/>
        <w:jc w:val="both"/>
        <w:rPr>
          <w:rFonts w:ascii="Times New Roman" w:eastAsia="Times New Roman" w:hAnsi="Times New Roman" w:cs="Times New Roman"/>
          <w:sz w:val="24"/>
          <w:szCs w:val="24"/>
        </w:rPr>
      </w:pPr>
    </w:p>
    <w:p w:rsidR="00BF3D50" w:rsidRDefault="00BF3D50" w:rsidP="005A269B">
      <w:pPr>
        <w:spacing w:after="0" w:line="360" w:lineRule="auto"/>
        <w:ind w:left="720"/>
        <w:jc w:val="both"/>
        <w:rPr>
          <w:rFonts w:ascii="Times New Roman" w:eastAsia="Times New Roman" w:hAnsi="Times New Roman" w:cs="Times New Roman"/>
          <w:sz w:val="24"/>
          <w:szCs w:val="24"/>
        </w:rPr>
      </w:pPr>
    </w:p>
    <w:p w:rsidR="00BF3D50" w:rsidRDefault="00BF3D50" w:rsidP="005A269B">
      <w:pPr>
        <w:spacing w:after="0" w:line="360" w:lineRule="auto"/>
        <w:ind w:left="720"/>
        <w:jc w:val="both"/>
        <w:rPr>
          <w:rFonts w:ascii="Times New Roman" w:eastAsia="Times New Roman" w:hAnsi="Times New Roman" w:cs="Times New Roman"/>
          <w:sz w:val="24"/>
          <w:szCs w:val="24"/>
        </w:rPr>
      </w:pPr>
    </w:p>
    <w:p w:rsidR="00BF3D50" w:rsidRDefault="00BF3D50" w:rsidP="005A269B">
      <w:pPr>
        <w:spacing w:after="0" w:line="360" w:lineRule="auto"/>
        <w:ind w:left="720"/>
        <w:jc w:val="both"/>
        <w:rPr>
          <w:rFonts w:ascii="Times New Roman" w:eastAsia="Times New Roman" w:hAnsi="Times New Roman" w:cs="Times New Roman"/>
          <w:sz w:val="24"/>
          <w:szCs w:val="24"/>
        </w:rPr>
      </w:pPr>
    </w:p>
    <w:p w:rsidR="00BF3D50" w:rsidRDefault="00BF3D50" w:rsidP="00BF3D50">
      <w:pPr>
        <w:spacing w:after="0" w:line="360" w:lineRule="auto"/>
        <w:ind w:left="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p w:rsidR="00584112" w:rsidRDefault="008364FF" w:rsidP="00BF3D50">
      <w:pPr>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Adapun kegiatan usaha yang dilakukan oleh PT Bank Rakyat Indonesia (Persero) Tbk Unit Tuminting yaitu menghimpun </w:t>
      </w:r>
      <w:proofErr w:type="gramStart"/>
      <w:r>
        <w:rPr>
          <w:rFonts w:ascii="Times New Roman" w:eastAsia="Times New Roman" w:hAnsi="Times New Roman" w:cs="Times New Roman"/>
          <w:sz w:val="24"/>
          <w:szCs w:val="24"/>
        </w:rPr>
        <w:t>dana</w:t>
      </w:r>
      <w:proofErr w:type="gramEnd"/>
      <w:r>
        <w:rPr>
          <w:rFonts w:ascii="Times New Roman" w:eastAsia="Times New Roman" w:hAnsi="Times New Roman" w:cs="Times New Roman"/>
          <w:sz w:val="24"/>
          <w:szCs w:val="24"/>
        </w:rPr>
        <w:t xml:space="preserve"> dan menyalurkannya kembali dengan pemberian kredit </w:t>
      </w:r>
      <w:r w:rsidR="00BD562D">
        <w:rPr>
          <w:rFonts w:ascii="Times New Roman" w:eastAsia="Times New Roman" w:hAnsi="Times New Roman" w:cs="Times New Roman"/>
          <w:sz w:val="24"/>
          <w:szCs w:val="24"/>
        </w:rPr>
        <w:t xml:space="preserve">dan fasilitas-fasilitas lainnya. Ada beberapa macam produk </w:t>
      </w:r>
      <w:proofErr w:type="gramStart"/>
      <w:r w:rsidR="00BD562D">
        <w:rPr>
          <w:rFonts w:ascii="Times New Roman" w:eastAsia="Times New Roman" w:hAnsi="Times New Roman" w:cs="Times New Roman"/>
          <w:sz w:val="24"/>
          <w:szCs w:val="24"/>
        </w:rPr>
        <w:t>dana</w:t>
      </w:r>
      <w:proofErr w:type="gramEnd"/>
      <w:r w:rsidR="00BD562D">
        <w:rPr>
          <w:rFonts w:ascii="Times New Roman" w:eastAsia="Times New Roman" w:hAnsi="Times New Roman" w:cs="Times New Roman"/>
          <w:sz w:val="24"/>
          <w:szCs w:val="24"/>
        </w:rPr>
        <w:t>, jasa dan kredit untuk menyalurkan dana dan memberikan fasilitas-fasilitas tersebut kepada masyarakat:</w:t>
      </w:r>
    </w:p>
    <w:p w:rsidR="00BF3D50" w:rsidRDefault="00BF3D50" w:rsidP="00BF3D50">
      <w:pPr>
        <w:spacing w:after="0" w:line="360" w:lineRule="auto"/>
        <w:ind w:left="720" w:firstLine="720"/>
        <w:jc w:val="both"/>
        <w:rPr>
          <w:rFonts w:ascii="Times New Roman" w:eastAsia="Times New Roman" w:hAnsi="Times New Roman" w:cs="Times New Roman"/>
          <w:sz w:val="24"/>
          <w:szCs w:val="24"/>
        </w:rPr>
      </w:pPr>
    </w:p>
    <w:p w:rsidR="00BD562D" w:rsidRDefault="00BD562D" w:rsidP="00BD562D">
      <w:pPr>
        <w:spacing w:after="0" w:line="360" w:lineRule="auto"/>
        <w:ind w:firstLine="720"/>
        <w:jc w:val="both"/>
        <w:rPr>
          <w:rFonts w:ascii="Times New Roman" w:eastAsia="Times New Roman" w:hAnsi="Times New Roman" w:cs="Times New Roman"/>
          <w:sz w:val="24"/>
          <w:szCs w:val="24"/>
        </w:rPr>
      </w:pPr>
      <w:proofErr w:type="gramStart"/>
      <w:r w:rsidRPr="00BD562D">
        <w:rPr>
          <w:rFonts w:ascii="Times New Roman" w:eastAsia="Times New Roman" w:hAnsi="Times New Roman" w:cs="Times New Roman"/>
          <w:sz w:val="24"/>
          <w:szCs w:val="24"/>
        </w:rPr>
        <w:t>1.</w:t>
      </w:r>
      <w:r>
        <w:rPr>
          <w:rFonts w:ascii="Times New Roman" w:eastAsia="Times New Roman" w:hAnsi="Times New Roman" w:cs="Times New Roman"/>
          <w:sz w:val="24"/>
          <w:szCs w:val="24"/>
        </w:rPr>
        <w:t>Produk</w:t>
      </w:r>
      <w:proofErr w:type="gramEnd"/>
      <w:r>
        <w:rPr>
          <w:rFonts w:ascii="Times New Roman" w:eastAsia="Times New Roman" w:hAnsi="Times New Roman" w:cs="Times New Roman"/>
          <w:sz w:val="24"/>
          <w:szCs w:val="24"/>
        </w:rPr>
        <w:t xml:space="preserve"> Dana </w:t>
      </w:r>
    </w:p>
    <w:p w:rsidR="00BD562D" w:rsidRPr="004C7AC2" w:rsidRDefault="004C7AC2" w:rsidP="008F2538">
      <w:pPr>
        <w:pStyle w:val="ListParagraph"/>
        <w:numPr>
          <w:ilvl w:val="0"/>
          <w:numId w:val="2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Tabung</w:t>
      </w:r>
      <w:r w:rsidR="00BD562D" w:rsidRPr="004C7AC2">
        <w:rPr>
          <w:rFonts w:ascii="Times New Roman" w:eastAsia="Times New Roman" w:hAnsi="Times New Roman" w:cs="Times New Roman"/>
          <w:sz w:val="24"/>
          <w:szCs w:val="24"/>
        </w:rPr>
        <w:t xml:space="preserve">an BritAma </w:t>
      </w:r>
    </w:p>
    <w:p w:rsidR="00513DA5" w:rsidRDefault="00513DA5" w:rsidP="00D84224">
      <w:pPr>
        <w:spacing w:after="0" w:line="360" w:lineRule="auto"/>
        <w:ind w:left="216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Produk Tabungan yang didukung dengan fasilitas e-banking dan sistem real time online.</w:t>
      </w:r>
      <w:proofErr w:type="gramEnd"/>
      <w:r>
        <w:rPr>
          <w:rFonts w:ascii="Times New Roman" w:eastAsia="Times New Roman" w:hAnsi="Times New Roman" w:cs="Times New Roman"/>
          <w:sz w:val="24"/>
          <w:szCs w:val="24"/>
        </w:rPr>
        <w:t xml:space="preserve"> Dengan kata </w:t>
      </w:r>
      <w:proofErr w:type="gramStart"/>
      <w:r>
        <w:rPr>
          <w:rFonts w:ascii="Times New Roman" w:eastAsia="Times New Roman" w:hAnsi="Times New Roman" w:cs="Times New Roman"/>
          <w:sz w:val="24"/>
          <w:szCs w:val="24"/>
        </w:rPr>
        <w:t>lain</w:t>
      </w:r>
      <w:proofErr w:type="gramEnd"/>
      <w:r>
        <w:rPr>
          <w:rFonts w:ascii="Times New Roman" w:eastAsia="Times New Roman" w:hAnsi="Times New Roman" w:cs="Times New Roman"/>
          <w:sz w:val="24"/>
          <w:szCs w:val="24"/>
        </w:rPr>
        <w:t xml:space="preserve"> nasabah dapat melakukan transaksi tanpa mengenal ruang dan waktu.</w:t>
      </w:r>
    </w:p>
    <w:p w:rsidR="004C7AC2" w:rsidRPr="004C7AC2" w:rsidRDefault="00BD562D" w:rsidP="008F2538">
      <w:pPr>
        <w:pStyle w:val="ListParagraph"/>
        <w:numPr>
          <w:ilvl w:val="0"/>
          <w:numId w:val="20"/>
        </w:numPr>
        <w:spacing w:after="0" w:line="360" w:lineRule="auto"/>
        <w:jc w:val="both"/>
        <w:rPr>
          <w:rFonts w:ascii="Times New Roman" w:eastAsia="Times New Roman" w:hAnsi="Times New Roman" w:cs="Times New Roman"/>
          <w:sz w:val="24"/>
          <w:szCs w:val="24"/>
        </w:rPr>
      </w:pPr>
      <w:r w:rsidRPr="004C7AC2">
        <w:rPr>
          <w:rFonts w:ascii="Times New Roman" w:eastAsia="Times New Roman" w:hAnsi="Times New Roman" w:cs="Times New Roman"/>
          <w:sz w:val="24"/>
          <w:szCs w:val="24"/>
        </w:rPr>
        <w:t xml:space="preserve"> Simpedes</w:t>
      </w:r>
    </w:p>
    <w:p w:rsidR="004C7AC2" w:rsidRDefault="004C7AC2" w:rsidP="00D84224">
      <w:pPr>
        <w:spacing w:after="0" w:line="360" w:lineRule="auto"/>
        <w:ind w:left="216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Produk tabungan dengan mata uang rupiah.</w:t>
      </w:r>
      <w:proofErr w:type="gramEnd"/>
      <w:r>
        <w:rPr>
          <w:rFonts w:ascii="Times New Roman" w:eastAsia="Times New Roman" w:hAnsi="Times New Roman" w:cs="Times New Roman"/>
          <w:sz w:val="24"/>
          <w:szCs w:val="24"/>
        </w:rPr>
        <w:t xml:space="preserve"> Jumlah </w:t>
      </w:r>
      <w:proofErr w:type="gramStart"/>
      <w:r>
        <w:rPr>
          <w:rFonts w:ascii="Times New Roman" w:eastAsia="Times New Roman" w:hAnsi="Times New Roman" w:cs="Times New Roman"/>
          <w:sz w:val="24"/>
          <w:szCs w:val="24"/>
        </w:rPr>
        <w:t>setoran  pengambilan</w:t>
      </w:r>
      <w:proofErr w:type="gramEnd"/>
      <w:r>
        <w:rPr>
          <w:rFonts w:ascii="Times New Roman" w:eastAsia="Times New Roman" w:hAnsi="Times New Roman" w:cs="Times New Roman"/>
          <w:sz w:val="24"/>
          <w:szCs w:val="24"/>
        </w:rPr>
        <w:t xml:space="preserve"> juga tidak dibatasi sehingga program ini sangat membantu masyarakat pedesaan yang memiliki keterbatasan mengakses bank. </w:t>
      </w:r>
    </w:p>
    <w:p w:rsidR="004C7AC2" w:rsidRDefault="00BD562D" w:rsidP="008F2538">
      <w:pPr>
        <w:pStyle w:val="ListParagraph"/>
        <w:numPr>
          <w:ilvl w:val="0"/>
          <w:numId w:val="20"/>
        </w:numPr>
        <w:spacing w:after="0" w:line="360" w:lineRule="auto"/>
        <w:jc w:val="both"/>
        <w:rPr>
          <w:rFonts w:ascii="Times New Roman" w:eastAsia="Times New Roman" w:hAnsi="Times New Roman" w:cs="Times New Roman"/>
          <w:sz w:val="24"/>
          <w:szCs w:val="24"/>
        </w:rPr>
      </w:pPr>
      <w:r w:rsidRPr="004C7AC2">
        <w:rPr>
          <w:rFonts w:ascii="Times New Roman" w:eastAsia="Times New Roman" w:hAnsi="Times New Roman" w:cs="Times New Roman"/>
          <w:sz w:val="24"/>
          <w:szCs w:val="24"/>
        </w:rPr>
        <w:t>Simpedes TKI</w:t>
      </w:r>
    </w:p>
    <w:p w:rsidR="003A7717" w:rsidRPr="003A7717" w:rsidRDefault="003A7717" w:rsidP="003A7717">
      <w:pPr>
        <w:pStyle w:val="ListParagraph"/>
        <w:spacing w:after="0" w:line="360" w:lineRule="auto"/>
        <w:ind w:left="216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Produk ini di selenggarakan khusus untuk TKI yang bekerja diluar negeri sehingga TKI dapat melakukan transaksi keuangan dengan mudah termasuk untuk menampung dan menyalurkan gaji mereka.</w:t>
      </w:r>
      <w:proofErr w:type="gramEnd"/>
    </w:p>
    <w:p w:rsidR="00BD562D" w:rsidRDefault="00BD562D" w:rsidP="008F2538">
      <w:pPr>
        <w:pStyle w:val="ListParagraph"/>
        <w:numPr>
          <w:ilvl w:val="0"/>
          <w:numId w:val="20"/>
        </w:numPr>
        <w:spacing w:after="0" w:line="360" w:lineRule="auto"/>
        <w:jc w:val="both"/>
        <w:rPr>
          <w:rFonts w:ascii="Times New Roman" w:eastAsia="Times New Roman" w:hAnsi="Times New Roman" w:cs="Times New Roman"/>
          <w:sz w:val="24"/>
          <w:szCs w:val="24"/>
        </w:rPr>
      </w:pPr>
      <w:r w:rsidRPr="004C7AC2">
        <w:rPr>
          <w:rFonts w:ascii="Times New Roman" w:eastAsia="Times New Roman" w:hAnsi="Times New Roman" w:cs="Times New Roman"/>
          <w:sz w:val="24"/>
          <w:szCs w:val="24"/>
        </w:rPr>
        <w:t>Tabungan Haji</w:t>
      </w:r>
    </w:p>
    <w:p w:rsidR="003A7717" w:rsidRPr="004C7AC2" w:rsidRDefault="003A7717" w:rsidP="003A7717">
      <w:pPr>
        <w:pStyle w:val="ListParagraph"/>
        <w:spacing w:after="0" w:line="360" w:lineRule="auto"/>
        <w:ind w:left="216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Produk yang ditujukan bagi masyarakat yang ingin menunaikan ibadah haji ditanah suci.</w:t>
      </w:r>
      <w:proofErr w:type="gramEnd"/>
      <w:r>
        <w:rPr>
          <w:rFonts w:ascii="Times New Roman" w:eastAsia="Times New Roman" w:hAnsi="Times New Roman" w:cs="Times New Roman"/>
          <w:sz w:val="24"/>
          <w:szCs w:val="24"/>
        </w:rPr>
        <w:t xml:space="preserve"> </w:t>
      </w:r>
    </w:p>
    <w:p w:rsidR="00BD562D" w:rsidRDefault="00BD562D" w:rsidP="008F2538">
      <w:pPr>
        <w:pStyle w:val="ListParagraph"/>
        <w:numPr>
          <w:ilvl w:val="0"/>
          <w:numId w:val="20"/>
        </w:numPr>
        <w:spacing w:after="0" w:line="360" w:lineRule="auto"/>
        <w:jc w:val="both"/>
        <w:rPr>
          <w:rFonts w:ascii="Times New Roman" w:eastAsia="Times New Roman" w:hAnsi="Times New Roman" w:cs="Times New Roman"/>
          <w:sz w:val="24"/>
          <w:szCs w:val="24"/>
        </w:rPr>
      </w:pPr>
      <w:r w:rsidRPr="004C7AC2">
        <w:rPr>
          <w:rFonts w:ascii="Times New Roman" w:eastAsia="Times New Roman" w:hAnsi="Times New Roman" w:cs="Times New Roman"/>
          <w:sz w:val="24"/>
          <w:szCs w:val="24"/>
        </w:rPr>
        <w:t>Tabungan BritAma Dollar</w:t>
      </w:r>
    </w:p>
    <w:p w:rsidR="003A7717" w:rsidRDefault="003A7717" w:rsidP="003A7717">
      <w:pPr>
        <w:spacing w:after="0" w:line="360" w:lineRule="auto"/>
        <w:ind w:left="216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Produk ini untuk memenuhi kebutuhan masyarakat yang ingin menyimpan dananya dalam mata uang asing.</w:t>
      </w:r>
      <w:proofErr w:type="gramEnd"/>
      <w:r w:rsidR="00260D57">
        <w:rPr>
          <w:rFonts w:ascii="Times New Roman" w:eastAsia="Times New Roman" w:hAnsi="Times New Roman" w:cs="Times New Roman"/>
          <w:sz w:val="24"/>
          <w:szCs w:val="24"/>
        </w:rPr>
        <w:t xml:space="preserve"> (USD Dollar)</w:t>
      </w:r>
    </w:p>
    <w:p w:rsidR="00BF3D50" w:rsidRDefault="00BF3D50" w:rsidP="003A7717">
      <w:pPr>
        <w:spacing w:after="0" w:line="360" w:lineRule="auto"/>
        <w:ind w:left="2160"/>
        <w:jc w:val="both"/>
        <w:rPr>
          <w:rFonts w:ascii="Times New Roman" w:eastAsia="Times New Roman" w:hAnsi="Times New Roman" w:cs="Times New Roman"/>
          <w:sz w:val="24"/>
          <w:szCs w:val="24"/>
        </w:rPr>
      </w:pPr>
    </w:p>
    <w:p w:rsidR="00BF3D50" w:rsidRPr="003A7717" w:rsidRDefault="00BF3D50" w:rsidP="00BF3D50">
      <w:pPr>
        <w:spacing w:after="0" w:line="360" w:lineRule="auto"/>
        <w:ind w:left="21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p w:rsidR="00BD562D" w:rsidRDefault="00BD562D" w:rsidP="008F2538">
      <w:pPr>
        <w:pStyle w:val="ListParagraph"/>
        <w:numPr>
          <w:ilvl w:val="0"/>
          <w:numId w:val="20"/>
        </w:numPr>
        <w:spacing w:after="0" w:line="360" w:lineRule="auto"/>
        <w:jc w:val="both"/>
        <w:rPr>
          <w:rFonts w:ascii="Times New Roman" w:eastAsia="Times New Roman" w:hAnsi="Times New Roman" w:cs="Times New Roman"/>
          <w:sz w:val="24"/>
          <w:szCs w:val="24"/>
        </w:rPr>
      </w:pPr>
      <w:r w:rsidRPr="004C7AC2">
        <w:rPr>
          <w:rFonts w:ascii="Times New Roman" w:eastAsia="Times New Roman" w:hAnsi="Times New Roman" w:cs="Times New Roman"/>
          <w:sz w:val="24"/>
          <w:szCs w:val="24"/>
        </w:rPr>
        <w:t xml:space="preserve">BritAma Bisnis </w:t>
      </w:r>
    </w:p>
    <w:p w:rsidR="00BF3D50" w:rsidRPr="00BF3D50" w:rsidRDefault="003A7717" w:rsidP="00BF3D50">
      <w:pPr>
        <w:pStyle w:val="ListParagraph"/>
        <w:spacing w:after="0" w:line="360" w:lineRule="auto"/>
        <w:ind w:left="216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Produk ini sangat luas, mudah dan cepat dalam bertransaksi termasuk alam pencatatan dan pelaporannya, hingga sangat cocok digunakan untuk mendukung aktivitas bisnis nasabah.</w:t>
      </w:r>
      <w:proofErr w:type="gramEnd"/>
    </w:p>
    <w:p w:rsidR="00BD562D" w:rsidRDefault="00BD562D" w:rsidP="008F2538">
      <w:pPr>
        <w:pStyle w:val="ListParagraph"/>
        <w:numPr>
          <w:ilvl w:val="0"/>
          <w:numId w:val="20"/>
        </w:numPr>
        <w:spacing w:after="0" w:line="360" w:lineRule="auto"/>
        <w:jc w:val="both"/>
        <w:rPr>
          <w:rFonts w:ascii="Times New Roman" w:eastAsia="Times New Roman" w:hAnsi="Times New Roman" w:cs="Times New Roman"/>
          <w:sz w:val="24"/>
          <w:szCs w:val="24"/>
        </w:rPr>
      </w:pPr>
      <w:r w:rsidRPr="004C7AC2">
        <w:rPr>
          <w:rFonts w:ascii="Times New Roman" w:eastAsia="Times New Roman" w:hAnsi="Times New Roman" w:cs="Times New Roman"/>
          <w:sz w:val="24"/>
          <w:szCs w:val="24"/>
        </w:rPr>
        <w:t xml:space="preserve">BritAma Rencana </w:t>
      </w:r>
    </w:p>
    <w:p w:rsidR="003A7717" w:rsidRDefault="003A7717" w:rsidP="003A7717">
      <w:pPr>
        <w:pStyle w:val="ListParagraph"/>
        <w:spacing w:after="0" w:line="360" w:lineRule="auto"/>
        <w:ind w:left="216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Produk yang merupakan investasi dengan setoran tetap setiap bulanya fasilitas asuransi jiwa</w:t>
      </w:r>
      <w:r w:rsidR="00260D57">
        <w:rPr>
          <w:rFonts w:ascii="Times New Roman" w:eastAsia="Times New Roman" w:hAnsi="Times New Roman" w:cs="Times New Roman"/>
          <w:sz w:val="24"/>
          <w:szCs w:val="24"/>
        </w:rPr>
        <w:t xml:space="preserve"> bagi nasabah.</w:t>
      </w:r>
      <w:proofErr w:type="gramEnd"/>
      <w:r w:rsidR="00260D57">
        <w:rPr>
          <w:rFonts w:ascii="Times New Roman" w:eastAsia="Times New Roman" w:hAnsi="Times New Roman" w:cs="Times New Roman"/>
          <w:sz w:val="24"/>
          <w:szCs w:val="24"/>
        </w:rPr>
        <w:t xml:space="preserve"> Dengan kata </w:t>
      </w:r>
      <w:proofErr w:type="gramStart"/>
      <w:r w:rsidR="00260D57">
        <w:rPr>
          <w:rFonts w:ascii="Times New Roman" w:eastAsia="Times New Roman" w:hAnsi="Times New Roman" w:cs="Times New Roman"/>
          <w:sz w:val="24"/>
          <w:szCs w:val="24"/>
        </w:rPr>
        <w:t>lain</w:t>
      </w:r>
      <w:proofErr w:type="gramEnd"/>
      <w:r w:rsidR="00260D57">
        <w:rPr>
          <w:rFonts w:ascii="Times New Roman" w:eastAsia="Times New Roman" w:hAnsi="Times New Roman" w:cs="Times New Roman"/>
          <w:sz w:val="24"/>
          <w:szCs w:val="24"/>
        </w:rPr>
        <w:t xml:space="preserve"> merupakan produk yang tepat utuk karyawan yang ingin menabung untuk hari tuanya.</w:t>
      </w:r>
    </w:p>
    <w:p w:rsidR="004C7AC2" w:rsidRDefault="00BD562D" w:rsidP="008F2538">
      <w:pPr>
        <w:pStyle w:val="ListParagraph"/>
        <w:numPr>
          <w:ilvl w:val="0"/>
          <w:numId w:val="20"/>
        </w:numPr>
        <w:spacing w:after="0" w:line="360" w:lineRule="auto"/>
        <w:jc w:val="both"/>
        <w:rPr>
          <w:rFonts w:ascii="Times New Roman" w:eastAsia="Times New Roman" w:hAnsi="Times New Roman" w:cs="Times New Roman"/>
          <w:sz w:val="24"/>
          <w:szCs w:val="24"/>
        </w:rPr>
      </w:pPr>
      <w:r w:rsidRPr="004C7AC2">
        <w:rPr>
          <w:rFonts w:ascii="Times New Roman" w:eastAsia="Times New Roman" w:hAnsi="Times New Roman" w:cs="Times New Roman"/>
          <w:sz w:val="24"/>
          <w:szCs w:val="24"/>
        </w:rPr>
        <w:t>BritAma Valas</w:t>
      </w:r>
    </w:p>
    <w:p w:rsidR="00260D57" w:rsidRPr="00BF3D50" w:rsidRDefault="00260D57" w:rsidP="00BF3D50">
      <w:pPr>
        <w:spacing w:after="0" w:line="360" w:lineRule="auto"/>
        <w:ind w:left="216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Produk ini untuk memenuhi kebutuhan masyarakat yang ingin menyimpan dananya dalam mata uang asing.</w:t>
      </w:r>
      <w:proofErr w:type="gramEnd"/>
      <w:r>
        <w:rPr>
          <w:rFonts w:ascii="Times New Roman" w:eastAsia="Times New Roman" w:hAnsi="Times New Roman" w:cs="Times New Roman"/>
          <w:sz w:val="24"/>
          <w:szCs w:val="24"/>
        </w:rPr>
        <w:t xml:space="preserve"> (USD Dollar, AUD, SGD, CNY dan EUR) </w:t>
      </w:r>
    </w:p>
    <w:p w:rsidR="00BD562D" w:rsidRDefault="00BD562D" w:rsidP="008F2538">
      <w:pPr>
        <w:pStyle w:val="ListParagraph"/>
        <w:numPr>
          <w:ilvl w:val="0"/>
          <w:numId w:val="20"/>
        </w:numPr>
        <w:spacing w:after="0" w:line="360" w:lineRule="auto"/>
        <w:jc w:val="both"/>
        <w:rPr>
          <w:rFonts w:ascii="Times New Roman" w:eastAsia="Times New Roman" w:hAnsi="Times New Roman" w:cs="Times New Roman"/>
          <w:sz w:val="24"/>
          <w:szCs w:val="24"/>
        </w:rPr>
      </w:pPr>
      <w:r w:rsidRPr="004C7AC2">
        <w:rPr>
          <w:rFonts w:ascii="Times New Roman" w:eastAsia="Times New Roman" w:hAnsi="Times New Roman" w:cs="Times New Roman"/>
          <w:sz w:val="24"/>
          <w:szCs w:val="24"/>
        </w:rPr>
        <w:t>BritAma Junior</w:t>
      </w:r>
    </w:p>
    <w:p w:rsidR="00260D57" w:rsidRDefault="00260D57" w:rsidP="00260D57">
      <w:pPr>
        <w:pStyle w:val="ListParagraph"/>
        <w:spacing w:after="0" w:line="360" w:lineRule="auto"/>
        <w:ind w:left="216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Yaitu produk yang dikeluarkan dengan sasaran penabung anak-anak yang dilengkapi dengan fitur menarik bagi anak-anak.</w:t>
      </w:r>
      <w:proofErr w:type="gramEnd"/>
      <w:r>
        <w:rPr>
          <w:rFonts w:ascii="Times New Roman" w:eastAsia="Times New Roman" w:hAnsi="Times New Roman" w:cs="Times New Roman"/>
          <w:sz w:val="24"/>
          <w:szCs w:val="24"/>
        </w:rPr>
        <w:t xml:space="preserve"> </w:t>
      </w:r>
    </w:p>
    <w:p w:rsidR="00BD562D" w:rsidRDefault="00BD562D" w:rsidP="008F2538">
      <w:pPr>
        <w:pStyle w:val="ListParagraph"/>
        <w:numPr>
          <w:ilvl w:val="0"/>
          <w:numId w:val="20"/>
        </w:numPr>
        <w:spacing w:after="0" w:line="360" w:lineRule="auto"/>
        <w:jc w:val="both"/>
        <w:rPr>
          <w:rFonts w:ascii="Times New Roman" w:eastAsia="Times New Roman" w:hAnsi="Times New Roman" w:cs="Times New Roman"/>
          <w:sz w:val="24"/>
          <w:szCs w:val="24"/>
        </w:rPr>
      </w:pPr>
      <w:r w:rsidRPr="004C7AC2">
        <w:rPr>
          <w:rFonts w:ascii="Times New Roman" w:eastAsia="Times New Roman" w:hAnsi="Times New Roman" w:cs="Times New Roman"/>
          <w:sz w:val="24"/>
          <w:szCs w:val="24"/>
        </w:rPr>
        <w:t>Tabunganku</w:t>
      </w:r>
    </w:p>
    <w:p w:rsidR="00260D57" w:rsidRDefault="00260D57" w:rsidP="00260D57">
      <w:pPr>
        <w:pStyle w:val="ListParagraph"/>
        <w:spacing w:after="0" w:line="360" w:lineRule="auto"/>
        <w:ind w:left="216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Yaitu produk tabungan perorangan dengan berbagai kemudahan persyaratannya.</w:t>
      </w:r>
      <w:proofErr w:type="gramEnd"/>
    </w:p>
    <w:p w:rsidR="00BD562D" w:rsidRPr="004C7AC2" w:rsidRDefault="00513DA5" w:rsidP="008F2538">
      <w:pPr>
        <w:pStyle w:val="ListParagraph"/>
        <w:numPr>
          <w:ilvl w:val="0"/>
          <w:numId w:val="20"/>
        </w:numPr>
        <w:spacing w:after="0" w:line="360" w:lineRule="auto"/>
        <w:jc w:val="both"/>
        <w:rPr>
          <w:rFonts w:ascii="Times New Roman" w:eastAsia="Times New Roman" w:hAnsi="Times New Roman" w:cs="Times New Roman"/>
          <w:sz w:val="24"/>
          <w:szCs w:val="24"/>
        </w:rPr>
      </w:pPr>
      <w:r w:rsidRPr="004C7AC2">
        <w:rPr>
          <w:rFonts w:ascii="Times New Roman" w:eastAsia="Times New Roman" w:hAnsi="Times New Roman" w:cs="Times New Roman"/>
          <w:sz w:val="24"/>
          <w:szCs w:val="24"/>
        </w:rPr>
        <w:t xml:space="preserve">Deposito BRI </w:t>
      </w:r>
    </w:p>
    <w:p w:rsidR="00513DA5" w:rsidRDefault="00513DA5" w:rsidP="008F2538">
      <w:pPr>
        <w:pStyle w:val="ListParagraph"/>
        <w:numPr>
          <w:ilvl w:val="0"/>
          <w:numId w:val="21"/>
        </w:numPr>
        <w:spacing w:after="0" w:line="360" w:lineRule="auto"/>
        <w:jc w:val="both"/>
        <w:rPr>
          <w:rFonts w:ascii="Times New Roman" w:eastAsia="Times New Roman" w:hAnsi="Times New Roman" w:cs="Times New Roman"/>
          <w:sz w:val="24"/>
          <w:szCs w:val="24"/>
        </w:rPr>
      </w:pPr>
      <w:r w:rsidRPr="004C7AC2">
        <w:rPr>
          <w:rFonts w:ascii="Times New Roman" w:eastAsia="Times New Roman" w:hAnsi="Times New Roman" w:cs="Times New Roman"/>
          <w:sz w:val="24"/>
          <w:szCs w:val="24"/>
        </w:rPr>
        <w:t xml:space="preserve">Deposito Rupiah </w:t>
      </w:r>
    </w:p>
    <w:p w:rsidR="00941F99" w:rsidRPr="004C7AC2" w:rsidRDefault="00941F99" w:rsidP="00941F99">
      <w:pPr>
        <w:pStyle w:val="ListParagraph"/>
        <w:spacing w:after="0" w:line="360" w:lineRule="auto"/>
        <w:ind w:left="28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Deposito ysng memberikan keamanan dan kenyamanan dalam investasi </w:t>
      </w:r>
      <w:proofErr w:type="gramStart"/>
      <w:r>
        <w:rPr>
          <w:rFonts w:ascii="Times New Roman" w:eastAsia="Times New Roman" w:hAnsi="Times New Roman" w:cs="Times New Roman"/>
          <w:sz w:val="24"/>
          <w:szCs w:val="24"/>
        </w:rPr>
        <w:t>dana</w:t>
      </w:r>
      <w:proofErr w:type="gramEnd"/>
      <w:r>
        <w:rPr>
          <w:rFonts w:ascii="Times New Roman" w:eastAsia="Times New Roman" w:hAnsi="Times New Roman" w:cs="Times New Roman"/>
          <w:sz w:val="24"/>
          <w:szCs w:val="24"/>
        </w:rPr>
        <w:t>.</w:t>
      </w:r>
    </w:p>
    <w:p w:rsidR="00941F99" w:rsidRDefault="00513DA5" w:rsidP="008F2538">
      <w:pPr>
        <w:pStyle w:val="ListParagraph"/>
        <w:numPr>
          <w:ilvl w:val="0"/>
          <w:numId w:val="21"/>
        </w:numPr>
        <w:spacing w:after="0" w:line="360" w:lineRule="auto"/>
        <w:jc w:val="both"/>
        <w:rPr>
          <w:rFonts w:ascii="Times New Roman" w:eastAsia="Times New Roman" w:hAnsi="Times New Roman" w:cs="Times New Roman"/>
          <w:sz w:val="24"/>
          <w:szCs w:val="24"/>
        </w:rPr>
      </w:pPr>
      <w:r w:rsidRPr="004C7AC2">
        <w:rPr>
          <w:rFonts w:ascii="Times New Roman" w:eastAsia="Times New Roman" w:hAnsi="Times New Roman" w:cs="Times New Roman"/>
          <w:sz w:val="24"/>
          <w:szCs w:val="24"/>
        </w:rPr>
        <w:t>Deposito BRI Valas</w:t>
      </w:r>
    </w:p>
    <w:p w:rsidR="00513DA5" w:rsidRDefault="00513DA5" w:rsidP="00941F99">
      <w:pPr>
        <w:pStyle w:val="ListParagraph"/>
        <w:spacing w:after="0" w:line="360" w:lineRule="auto"/>
        <w:ind w:left="2880"/>
        <w:jc w:val="both"/>
        <w:rPr>
          <w:rFonts w:ascii="Times New Roman" w:eastAsia="Times New Roman" w:hAnsi="Times New Roman" w:cs="Times New Roman"/>
          <w:sz w:val="24"/>
          <w:szCs w:val="24"/>
        </w:rPr>
      </w:pPr>
      <w:r w:rsidRPr="004C7AC2">
        <w:rPr>
          <w:rFonts w:ascii="Times New Roman" w:eastAsia="Times New Roman" w:hAnsi="Times New Roman" w:cs="Times New Roman"/>
          <w:sz w:val="24"/>
          <w:szCs w:val="24"/>
        </w:rPr>
        <w:t xml:space="preserve"> </w:t>
      </w:r>
      <w:proofErr w:type="gramStart"/>
      <w:r w:rsidR="00941F99">
        <w:rPr>
          <w:rFonts w:ascii="Times New Roman" w:eastAsia="Times New Roman" w:hAnsi="Times New Roman" w:cs="Times New Roman"/>
          <w:sz w:val="24"/>
          <w:szCs w:val="24"/>
        </w:rPr>
        <w:t>Deposito ysng memberikan keamanan dan kenyamanan dalam investasi mata uang asing.</w:t>
      </w:r>
      <w:proofErr w:type="gramEnd"/>
    </w:p>
    <w:p w:rsidR="00BF3D50" w:rsidRDefault="00BF3D50" w:rsidP="00941F99">
      <w:pPr>
        <w:pStyle w:val="ListParagraph"/>
        <w:spacing w:after="0" w:line="360" w:lineRule="auto"/>
        <w:ind w:left="2880"/>
        <w:jc w:val="both"/>
        <w:rPr>
          <w:rFonts w:ascii="Times New Roman" w:eastAsia="Times New Roman" w:hAnsi="Times New Roman" w:cs="Times New Roman"/>
          <w:sz w:val="24"/>
          <w:szCs w:val="24"/>
        </w:rPr>
      </w:pPr>
    </w:p>
    <w:p w:rsidR="00BF3D50" w:rsidRDefault="00BF3D50" w:rsidP="00941F99">
      <w:pPr>
        <w:pStyle w:val="ListParagraph"/>
        <w:spacing w:after="0" w:line="360" w:lineRule="auto"/>
        <w:ind w:left="2880"/>
        <w:jc w:val="both"/>
        <w:rPr>
          <w:rFonts w:ascii="Times New Roman" w:eastAsia="Times New Roman" w:hAnsi="Times New Roman" w:cs="Times New Roman"/>
          <w:sz w:val="24"/>
          <w:szCs w:val="24"/>
        </w:rPr>
      </w:pPr>
    </w:p>
    <w:p w:rsidR="00BF3D50" w:rsidRPr="004C7AC2" w:rsidRDefault="00BF3D50" w:rsidP="00BF3D50">
      <w:pPr>
        <w:pStyle w:val="ListParagraph"/>
        <w:spacing w:after="0" w:line="360" w:lineRule="auto"/>
        <w:ind w:left="288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p w:rsidR="004C7AC2" w:rsidRDefault="00513DA5" w:rsidP="008F2538">
      <w:pPr>
        <w:pStyle w:val="ListParagraph"/>
        <w:numPr>
          <w:ilvl w:val="0"/>
          <w:numId w:val="21"/>
        </w:numPr>
        <w:spacing w:after="0" w:line="360" w:lineRule="auto"/>
        <w:jc w:val="both"/>
        <w:rPr>
          <w:rFonts w:ascii="Times New Roman" w:eastAsia="Times New Roman" w:hAnsi="Times New Roman" w:cs="Times New Roman"/>
          <w:sz w:val="24"/>
          <w:szCs w:val="24"/>
        </w:rPr>
      </w:pPr>
      <w:r w:rsidRPr="004C7AC2">
        <w:rPr>
          <w:rFonts w:ascii="Times New Roman" w:eastAsia="Times New Roman" w:hAnsi="Times New Roman" w:cs="Times New Roman"/>
          <w:sz w:val="24"/>
          <w:szCs w:val="24"/>
        </w:rPr>
        <w:t>Deposit On Call (DOC)</w:t>
      </w:r>
    </w:p>
    <w:p w:rsidR="00941F99" w:rsidRDefault="00941F99" w:rsidP="00941F99">
      <w:pPr>
        <w:pStyle w:val="ListParagraph"/>
        <w:spacing w:after="0" w:line="360" w:lineRule="auto"/>
        <w:ind w:left="28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Produk deposito yang menawarkan investment gain yang tinggi.</w:t>
      </w:r>
    </w:p>
    <w:p w:rsidR="00584112" w:rsidRPr="00BF3D50" w:rsidRDefault="00513DA5" w:rsidP="008F2538">
      <w:pPr>
        <w:pStyle w:val="ListParagraph"/>
        <w:numPr>
          <w:ilvl w:val="0"/>
          <w:numId w:val="20"/>
        </w:numPr>
        <w:spacing w:after="0" w:line="360" w:lineRule="auto"/>
        <w:jc w:val="both"/>
        <w:rPr>
          <w:rFonts w:ascii="Times New Roman" w:eastAsia="Times New Roman" w:hAnsi="Times New Roman" w:cs="Times New Roman"/>
          <w:sz w:val="24"/>
          <w:szCs w:val="24"/>
        </w:rPr>
      </w:pPr>
      <w:r w:rsidRPr="004C7AC2">
        <w:rPr>
          <w:rFonts w:ascii="Times New Roman" w:eastAsia="Times New Roman" w:hAnsi="Times New Roman" w:cs="Times New Roman"/>
          <w:sz w:val="24"/>
          <w:szCs w:val="24"/>
        </w:rPr>
        <w:t xml:space="preserve">Giro BRI </w:t>
      </w:r>
    </w:p>
    <w:p w:rsidR="00941F99" w:rsidRDefault="00513DA5" w:rsidP="008F2538">
      <w:pPr>
        <w:pStyle w:val="ListParagraph"/>
        <w:numPr>
          <w:ilvl w:val="0"/>
          <w:numId w:val="22"/>
        </w:numPr>
        <w:spacing w:after="0" w:line="360" w:lineRule="auto"/>
        <w:jc w:val="both"/>
        <w:rPr>
          <w:rFonts w:ascii="Times New Roman" w:eastAsia="Times New Roman" w:hAnsi="Times New Roman" w:cs="Times New Roman"/>
          <w:sz w:val="24"/>
          <w:szCs w:val="24"/>
        </w:rPr>
      </w:pPr>
      <w:r w:rsidRPr="004C7AC2">
        <w:rPr>
          <w:rFonts w:ascii="Times New Roman" w:eastAsia="Times New Roman" w:hAnsi="Times New Roman" w:cs="Times New Roman"/>
          <w:sz w:val="24"/>
          <w:szCs w:val="24"/>
        </w:rPr>
        <w:t>Giro BRI Rupiah</w:t>
      </w:r>
    </w:p>
    <w:p w:rsidR="00513DA5" w:rsidRPr="004C7AC2" w:rsidRDefault="00941F99" w:rsidP="00941F99">
      <w:pPr>
        <w:pStyle w:val="ListParagraph"/>
        <w:spacing w:after="0" w:line="360" w:lineRule="auto"/>
        <w:ind w:left="288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Produk ini ditujukan untuk transaksi dalam mata uang rupiah.</w:t>
      </w:r>
      <w:proofErr w:type="gramEnd"/>
      <w:r w:rsidR="00513DA5" w:rsidRPr="004C7AC2">
        <w:rPr>
          <w:rFonts w:ascii="Times New Roman" w:eastAsia="Times New Roman" w:hAnsi="Times New Roman" w:cs="Times New Roman"/>
          <w:sz w:val="24"/>
          <w:szCs w:val="24"/>
        </w:rPr>
        <w:t xml:space="preserve"> </w:t>
      </w:r>
    </w:p>
    <w:p w:rsidR="00513DA5" w:rsidRDefault="00513DA5" w:rsidP="008F2538">
      <w:pPr>
        <w:pStyle w:val="ListParagraph"/>
        <w:numPr>
          <w:ilvl w:val="0"/>
          <w:numId w:val="22"/>
        </w:numPr>
        <w:spacing w:after="0" w:line="360" w:lineRule="auto"/>
        <w:jc w:val="both"/>
        <w:rPr>
          <w:rFonts w:ascii="Times New Roman" w:eastAsia="Times New Roman" w:hAnsi="Times New Roman" w:cs="Times New Roman"/>
          <w:sz w:val="24"/>
          <w:szCs w:val="24"/>
        </w:rPr>
      </w:pPr>
      <w:r w:rsidRPr="004C7AC2">
        <w:rPr>
          <w:rFonts w:ascii="Times New Roman" w:eastAsia="Times New Roman" w:hAnsi="Times New Roman" w:cs="Times New Roman"/>
          <w:sz w:val="24"/>
          <w:szCs w:val="24"/>
        </w:rPr>
        <w:t xml:space="preserve">Giro BRI Valas </w:t>
      </w:r>
    </w:p>
    <w:p w:rsidR="00941F99" w:rsidRPr="004C7AC2" w:rsidRDefault="00941F99" w:rsidP="00941F99">
      <w:pPr>
        <w:pStyle w:val="ListParagraph"/>
        <w:spacing w:after="0" w:line="360" w:lineRule="auto"/>
        <w:ind w:left="288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Produk ini ditujukan untuk transaksi dalam mata uang asing.</w:t>
      </w:r>
      <w:proofErr w:type="gramEnd"/>
    </w:p>
    <w:p w:rsidR="00513DA5" w:rsidRDefault="00513DA5" w:rsidP="00FB6335">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C7AC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Produk Kredit </w:t>
      </w:r>
    </w:p>
    <w:p w:rsidR="00FB6335" w:rsidRDefault="00FB6335" w:rsidP="008F2538">
      <w:pPr>
        <w:pStyle w:val="ListParagraph"/>
        <w:numPr>
          <w:ilvl w:val="0"/>
          <w:numId w:val="2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Pinjaman Mikro BRI</w:t>
      </w:r>
    </w:p>
    <w:p w:rsidR="00941F99" w:rsidRDefault="00941F99" w:rsidP="00941F99">
      <w:pPr>
        <w:pStyle w:val="ListParagraph"/>
        <w:spacing w:after="0" w:line="360" w:lineRule="auto"/>
        <w:ind w:left="216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Fasilitas kredit dengan bunga sangat ringan yang ditujukan untuk perorangan dan dapat dilayani di BRI Unit maupun TerasBRI.</w:t>
      </w:r>
      <w:proofErr w:type="gramEnd"/>
    </w:p>
    <w:p w:rsidR="00941F99" w:rsidRDefault="00941F99" w:rsidP="008F2538">
      <w:pPr>
        <w:pStyle w:val="ListParagraph"/>
        <w:numPr>
          <w:ilvl w:val="0"/>
          <w:numId w:val="2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Kredit Agunan Kas, yaitu produk pinjaman dengan jaminan uang kas (fully cash collateral).</w:t>
      </w:r>
    </w:p>
    <w:p w:rsidR="008869BA" w:rsidRDefault="00941F99" w:rsidP="008F2538">
      <w:pPr>
        <w:pStyle w:val="ListParagraph"/>
        <w:numPr>
          <w:ilvl w:val="0"/>
          <w:numId w:val="2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Kredit Investasi, yaitu fasilitas kredit jangka menengah dan jangka panjang untuk membiayai</w:t>
      </w:r>
      <w:r w:rsidR="008869BA">
        <w:rPr>
          <w:rFonts w:ascii="Times New Roman" w:eastAsia="Times New Roman" w:hAnsi="Times New Roman" w:cs="Times New Roman"/>
          <w:sz w:val="24"/>
          <w:szCs w:val="24"/>
        </w:rPr>
        <w:t xml:space="preserve"> aktiva tetap perusahaan.</w:t>
      </w:r>
    </w:p>
    <w:p w:rsidR="008869BA" w:rsidRDefault="008869BA" w:rsidP="008F2538">
      <w:pPr>
        <w:pStyle w:val="ListParagraph"/>
        <w:numPr>
          <w:ilvl w:val="0"/>
          <w:numId w:val="2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Kredit Modal Kerja, yaitu produk yang ditawarkan kepada pelaku usaha untuk membiayai operasional perusahaan atau kegiatan usahanya.</w:t>
      </w:r>
    </w:p>
    <w:p w:rsidR="008869BA" w:rsidRDefault="008869BA" w:rsidP="008F2538">
      <w:pPr>
        <w:pStyle w:val="ListParagraph"/>
        <w:numPr>
          <w:ilvl w:val="0"/>
          <w:numId w:val="2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KMK Ekspor, yaitu fasilitas kredit yang ditujukan kepada nasabah yang melakukan kegitan usaha yang bertujuan membiayai pembelian barang-barang untuk diekspor.</w:t>
      </w:r>
    </w:p>
    <w:p w:rsidR="00D84224" w:rsidRDefault="00D84224" w:rsidP="00D84224">
      <w:pPr>
        <w:pStyle w:val="ListParagraph"/>
        <w:spacing w:after="0" w:line="360" w:lineRule="auto"/>
        <w:ind w:left="2880"/>
        <w:jc w:val="both"/>
        <w:rPr>
          <w:rFonts w:ascii="Times New Roman" w:eastAsia="Times New Roman" w:hAnsi="Times New Roman" w:cs="Times New Roman"/>
          <w:sz w:val="24"/>
          <w:szCs w:val="24"/>
        </w:rPr>
      </w:pPr>
    </w:p>
    <w:p w:rsidR="00D84224" w:rsidRDefault="00D84224" w:rsidP="00D84224">
      <w:pPr>
        <w:pStyle w:val="ListParagraph"/>
        <w:spacing w:after="0" w:line="360" w:lineRule="auto"/>
        <w:ind w:left="2880"/>
        <w:jc w:val="both"/>
        <w:rPr>
          <w:rFonts w:ascii="Times New Roman" w:eastAsia="Times New Roman" w:hAnsi="Times New Roman" w:cs="Times New Roman"/>
          <w:sz w:val="24"/>
          <w:szCs w:val="24"/>
        </w:rPr>
      </w:pPr>
    </w:p>
    <w:p w:rsidR="00D84224" w:rsidRDefault="00D84224" w:rsidP="00D84224">
      <w:pPr>
        <w:pStyle w:val="ListParagraph"/>
        <w:spacing w:after="0" w:line="360" w:lineRule="auto"/>
        <w:ind w:left="288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p w:rsidR="00D84224" w:rsidRDefault="00D84224" w:rsidP="00D84224">
      <w:pPr>
        <w:pStyle w:val="ListParagraph"/>
        <w:spacing w:after="0" w:line="360" w:lineRule="auto"/>
        <w:ind w:left="2880"/>
        <w:jc w:val="center"/>
        <w:rPr>
          <w:rFonts w:ascii="Times New Roman" w:eastAsia="Times New Roman" w:hAnsi="Times New Roman" w:cs="Times New Roman"/>
          <w:sz w:val="24"/>
          <w:szCs w:val="24"/>
        </w:rPr>
      </w:pPr>
    </w:p>
    <w:p w:rsidR="00BF3D50" w:rsidRPr="00D84224" w:rsidRDefault="008869BA" w:rsidP="008F2538">
      <w:pPr>
        <w:pStyle w:val="ListParagraph"/>
        <w:numPr>
          <w:ilvl w:val="0"/>
          <w:numId w:val="2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KMK Konstruksi, yaitu fasilitas kredit yang ditujukan untuk membiayai kegiatan usaha jasa konstruksi.</w:t>
      </w:r>
    </w:p>
    <w:p w:rsidR="00584112" w:rsidRPr="00BF3D50" w:rsidRDefault="008869BA" w:rsidP="008F2538">
      <w:pPr>
        <w:pStyle w:val="ListParagraph"/>
        <w:numPr>
          <w:ilvl w:val="0"/>
          <w:numId w:val="2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KMK Konstruksi BO I,</w:t>
      </w:r>
      <w:r w:rsidRPr="008869B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yaitu fasilitas kredit yang ditujukan untuk membiayai kegiatan usaha jasa </w:t>
      </w:r>
      <w:r>
        <w:rPr>
          <w:rFonts w:ascii="Times New Roman" w:eastAsia="Times New Roman" w:hAnsi="Times New Roman" w:cs="Times New Roman"/>
          <w:sz w:val="24"/>
          <w:szCs w:val="24"/>
        </w:rPr>
        <w:lastRenderedPageBreak/>
        <w:t>konstruksi yang pembiayaannya bersumber dari APBN.</w:t>
      </w:r>
    </w:p>
    <w:p w:rsidR="00FF1BBE" w:rsidRDefault="008869BA" w:rsidP="008F2538">
      <w:pPr>
        <w:pStyle w:val="ListParagraph"/>
        <w:numPr>
          <w:ilvl w:val="0"/>
          <w:numId w:val="2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Kredit B</w:t>
      </w:r>
      <w:r w:rsidR="00FF1BBE">
        <w:rPr>
          <w:rFonts w:ascii="Times New Roman" w:eastAsia="Times New Roman" w:hAnsi="Times New Roman" w:cs="Times New Roman"/>
          <w:sz w:val="24"/>
          <w:szCs w:val="24"/>
        </w:rPr>
        <w:t>RIGuna,</w:t>
      </w:r>
      <w:r w:rsidR="00964EF2">
        <w:rPr>
          <w:rFonts w:ascii="Times New Roman" w:eastAsia="Times New Roman" w:hAnsi="Times New Roman" w:cs="Times New Roman"/>
          <w:sz w:val="24"/>
          <w:szCs w:val="24"/>
        </w:rPr>
        <w:t xml:space="preserve"> yaitu</w:t>
      </w:r>
      <w:r w:rsidR="00FF1BBE">
        <w:rPr>
          <w:rFonts w:ascii="Times New Roman" w:eastAsia="Times New Roman" w:hAnsi="Times New Roman" w:cs="Times New Roman"/>
          <w:sz w:val="24"/>
          <w:szCs w:val="24"/>
        </w:rPr>
        <w:t xml:space="preserve"> fasilitas kredit yang diberikan kepada nasabah yang memiliki penghasilan tetap dalam bentuk gaji atau pensiunan.</w:t>
      </w:r>
    </w:p>
    <w:p w:rsidR="00964EF2" w:rsidRDefault="00FF1BBE" w:rsidP="008F2538">
      <w:pPr>
        <w:pStyle w:val="ListParagraph"/>
        <w:numPr>
          <w:ilvl w:val="0"/>
          <w:numId w:val="2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Kredit SPBU,</w:t>
      </w:r>
      <w:r w:rsidR="00964EF2">
        <w:rPr>
          <w:rFonts w:ascii="Times New Roman" w:eastAsia="Times New Roman" w:hAnsi="Times New Roman" w:cs="Times New Roman"/>
          <w:sz w:val="24"/>
          <w:szCs w:val="24"/>
        </w:rPr>
        <w:t xml:space="preserve"> yaitu</w:t>
      </w:r>
      <w:r>
        <w:rPr>
          <w:rFonts w:ascii="Times New Roman" w:eastAsia="Times New Roman" w:hAnsi="Times New Roman" w:cs="Times New Roman"/>
          <w:sz w:val="24"/>
          <w:szCs w:val="24"/>
        </w:rPr>
        <w:t xml:space="preserve"> fasilitas kredit untuk membiayai </w:t>
      </w:r>
      <w:proofErr w:type="gramStart"/>
      <w:r>
        <w:rPr>
          <w:rFonts w:ascii="Times New Roman" w:eastAsia="Times New Roman" w:hAnsi="Times New Roman" w:cs="Times New Roman"/>
          <w:sz w:val="24"/>
          <w:szCs w:val="24"/>
        </w:rPr>
        <w:t xml:space="preserve">usaha </w:t>
      </w:r>
      <w:r w:rsidR="008869B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SPBU</w:t>
      </w:r>
      <w:proofErr w:type="gramEnd"/>
      <w:r>
        <w:rPr>
          <w:rFonts w:ascii="Times New Roman" w:eastAsia="Times New Roman" w:hAnsi="Times New Roman" w:cs="Times New Roman"/>
          <w:sz w:val="24"/>
          <w:szCs w:val="24"/>
        </w:rPr>
        <w:t xml:space="preserve"> Pertamina baik dalam bentuk modal kerja maupun investasi</w:t>
      </w:r>
      <w:r w:rsidR="00964EF2">
        <w:rPr>
          <w:rFonts w:ascii="Times New Roman" w:eastAsia="Times New Roman" w:hAnsi="Times New Roman" w:cs="Times New Roman"/>
          <w:sz w:val="24"/>
          <w:szCs w:val="24"/>
        </w:rPr>
        <w:t>.</w:t>
      </w:r>
    </w:p>
    <w:p w:rsidR="008869BA" w:rsidRDefault="00964EF2" w:rsidP="008F2538">
      <w:pPr>
        <w:pStyle w:val="ListParagraph"/>
        <w:numPr>
          <w:ilvl w:val="0"/>
          <w:numId w:val="2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Kredit Kepemilikan Gudang</w:t>
      </w:r>
      <w:proofErr w:type="gramStart"/>
      <w:r>
        <w:rPr>
          <w:rFonts w:ascii="Times New Roman" w:eastAsia="Times New Roman" w:hAnsi="Times New Roman" w:cs="Times New Roman"/>
          <w:sz w:val="24"/>
          <w:szCs w:val="24"/>
        </w:rPr>
        <w:t xml:space="preserve">, </w:t>
      </w:r>
      <w:r w:rsidR="00FF1BB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yaitu</w:t>
      </w:r>
      <w:proofErr w:type="gramEnd"/>
      <w:r>
        <w:rPr>
          <w:rFonts w:ascii="Times New Roman" w:eastAsia="Times New Roman" w:hAnsi="Times New Roman" w:cs="Times New Roman"/>
          <w:sz w:val="24"/>
          <w:szCs w:val="24"/>
        </w:rPr>
        <w:t xml:space="preserve"> fasilitas kredit investasi yang ditujukan untuk pemilik bangunan gudang untuk mendukung kegiatan usahanya.</w:t>
      </w:r>
    </w:p>
    <w:p w:rsidR="00964EF2" w:rsidRDefault="00964EF2" w:rsidP="008F2538">
      <w:pPr>
        <w:pStyle w:val="ListParagraph"/>
        <w:numPr>
          <w:ilvl w:val="0"/>
          <w:numId w:val="2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Kredit Batu Bara, yaitu fasilitas kredit yang </w:t>
      </w:r>
      <w:proofErr w:type="gramStart"/>
      <w:r>
        <w:rPr>
          <w:rFonts w:ascii="Times New Roman" w:eastAsia="Times New Roman" w:hAnsi="Times New Roman" w:cs="Times New Roman"/>
          <w:sz w:val="24"/>
          <w:szCs w:val="24"/>
        </w:rPr>
        <w:t>ditujukan  untuk</w:t>
      </w:r>
      <w:proofErr w:type="gramEnd"/>
      <w:r>
        <w:rPr>
          <w:rFonts w:ascii="Times New Roman" w:eastAsia="Times New Roman" w:hAnsi="Times New Roman" w:cs="Times New Roman"/>
          <w:sz w:val="24"/>
          <w:szCs w:val="24"/>
        </w:rPr>
        <w:t xml:space="preserve"> membiayai penambangan batu bara.</w:t>
      </w:r>
    </w:p>
    <w:p w:rsidR="00D84224" w:rsidRDefault="00964EF2" w:rsidP="008F2538">
      <w:pPr>
        <w:pStyle w:val="ListParagraph"/>
        <w:numPr>
          <w:ilvl w:val="0"/>
          <w:numId w:val="2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Kredit Waralaba Alfamart, yaitu fasilitas kredit yang </w:t>
      </w:r>
      <w:proofErr w:type="gramStart"/>
      <w:r>
        <w:rPr>
          <w:rFonts w:ascii="Times New Roman" w:eastAsia="Times New Roman" w:hAnsi="Times New Roman" w:cs="Times New Roman"/>
          <w:sz w:val="24"/>
          <w:szCs w:val="24"/>
        </w:rPr>
        <w:t>ditujukan  untuk</w:t>
      </w:r>
      <w:proofErr w:type="gramEnd"/>
      <w:r>
        <w:rPr>
          <w:rFonts w:ascii="Times New Roman" w:eastAsia="Times New Roman" w:hAnsi="Times New Roman" w:cs="Times New Roman"/>
          <w:sz w:val="24"/>
          <w:szCs w:val="24"/>
        </w:rPr>
        <w:t xml:space="preserve"> membiayai kegiatan usaha mini market alfamart.</w:t>
      </w:r>
    </w:p>
    <w:p w:rsidR="00D84224" w:rsidRPr="00D84224" w:rsidRDefault="00D84224" w:rsidP="008F2538">
      <w:pPr>
        <w:pStyle w:val="ListParagraph"/>
        <w:numPr>
          <w:ilvl w:val="0"/>
          <w:numId w:val="22"/>
        </w:numPr>
        <w:spacing w:after="0" w:line="360" w:lineRule="auto"/>
        <w:jc w:val="both"/>
        <w:rPr>
          <w:rFonts w:ascii="Times New Roman" w:eastAsia="Times New Roman" w:hAnsi="Times New Roman" w:cs="Times New Roman"/>
          <w:sz w:val="24"/>
          <w:szCs w:val="24"/>
        </w:rPr>
      </w:pPr>
    </w:p>
    <w:p w:rsidR="00D84224" w:rsidRPr="00D84224" w:rsidRDefault="00964EF2" w:rsidP="008F2538">
      <w:pPr>
        <w:pStyle w:val="ListParagraph"/>
        <w:numPr>
          <w:ilvl w:val="0"/>
          <w:numId w:val="2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Kredit Program Bank BRI</w:t>
      </w:r>
    </w:p>
    <w:p w:rsidR="00964EF2" w:rsidRDefault="00964EF2" w:rsidP="008F2538">
      <w:pPr>
        <w:pStyle w:val="ListParagraph"/>
        <w:numPr>
          <w:ilvl w:val="0"/>
          <w:numId w:val="2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KPEN-RP</w:t>
      </w:r>
    </w:p>
    <w:p w:rsidR="00D84224" w:rsidRDefault="00964EF2" w:rsidP="00D84224">
      <w:pPr>
        <w:pStyle w:val="ListParagraph"/>
        <w:spacing w:after="0" w:line="360" w:lineRule="auto"/>
        <w:ind w:left="28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Kredit Pengembangan Energi Nabati dan Revitalisasi Perkebunan Non Kemitraan adalah kredit investasi yang diberikan kepada petani langsung dengan memperoleh subsidi bunga dari </w:t>
      </w:r>
    </w:p>
    <w:p w:rsidR="00D84224" w:rsidRDefault="00D84224" w:rsidP="00D84224">
      <w:pPr>
        <w:pStyle w:val="ListParagraph"/>
        <w:spacing w:after="0" w:line="360" w:lineRule="auto"/>
        <w:ind w:left="288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p w:rsidR="007551DB" w:rsidRPr="00D84224" w:rsidRDefault="00964EF2" w:rsidP="00D84224">
      <w:pPr>
        <w:pStyle w:val="ListParagraph"/>
        <w:spacing w:after="0" w:line="360" w:lineRule="auto"/>
        <w:ind w:left="288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pemerintah</w:t>
      </w:r>
      <w:proofErr w:type="gramEnd"/>
      <w:r>
        <w:rPr>
          <w:rFonts w:ascii="Times New Roman" w:eastAsia="Times New Roman" w:hAnsi="Times New Roman" w:cs="Times New Roman"/>
          <w:sz w:val="24"/>
          <w:szCs w:val="24"/>
        </w:rPr>
        <w:t xml:space="preserve"> dalam rangka mendukung Program Pengembangan Bahan Baku Bahan Bahan Bakar Nabati dan Progran Revitalisasi Perkebunan.</w:t>
      </w:r>
    </w:p>
    <w:p w:rsidR="00C67ADB" w:rsidRDefault="00C67ADB" w:rsidP="008F2538">
      <w:pPr>
        <w:pStyle w:val="ListParagraph"/>
        <w:numPr>
          <w:ilvl w:val="0"/>
          <w:numId w:val="2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KKPE Tebu</w:t>
      </w:r>
    </w:p>
    <w:p w:rsidR="00584112" w:rsidRPr="007551DB" w:rsidRDefault="00C67ADB" w:rsidP="007551DB">
      <w:pPr>
        <w:pStyle w:val="ListParagraph"/>
        <w:spacing w:after="0" w:line="360" w:lineRule="auto"/>
        <w:ind w:left="2880"/>
        <w:jc w:val="both"/>
        <w:rPr>
          <w:rFonts w:ascii="Times New Roman" w:eastAsia="Times New Roman" w:hAnsi="Times New Roman" w:cs="Times New Roman"/>
          <w:sz w:val="24"/>
          <w:szCs w:val="24"/>
        </w:rPr>
      </w:pPr>
      <w:r w:rsidRPr="00C67ADB">
        <w:rPr>
          <w:rFonts w:ascii="Times New Roman" w:eastAsia="Times New Roman" w:hAnsi="Times New Roman" w:cs="Times New Roman"/>
          <w:sz w:val="24"/>
          <w:szCs w:val="24"/>
        </w:rPr>
        <w:lastRenderedPageBreak/>
        <w:t xml:space="preserve">Kredit Ketahanan Pangan dan </w:t>
      </w:r>
      <w:r>
        <w:rPr>
          <w:rFonts w:ascii="Times New Roman" w:eastAsia="Times New Roman" w:hAnsi="Times New Roman" w:cs="Times New Roman"/>
          <w:sz w:val="24"/>
          <w:szCs w:val="24"/>
        </w:rPr>
        <w:t xml:space="preserve">Energi (KKPE) –Tebu adalah kredit modal kerja yang di berikan kepada petani untuk keperluan pengembangan budi </w:t>
      </w:r>
    </w:p>
    <w:p w:rsidR="00C67ADB" w:rsidRDefault="00C67ADB" w:rsidP="00584112">
      <w:pPr>
        <w:pStyle w:val="ListParagraph"/>
        <w:spacing w:after="0" w:line="360" w:lineRule="auto"/>
        <w:ind w:left="288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daya</w:t>
      </w:r>
      <w:proofErr w:type="gramEnd"/>
      <w:r>
        <w:rPr>
          <w:rFonts w:ascii="Times New Roman" w:eastAsia="Times New Roman" w:hAnsi="Times New Roman" w:cs="Times New Roman"/>
          <w:sz w:val="24"/>
          <w:szCs w:val="24"/>
        </w:rPr>
        <w:t xml:space="preserve"> tebu, melalui kelompok tani atau koperasi yang bermitra dengan Mitra Usaha/PG (Pabrik Gula).</w:t>
      </w:r>
    </w:p>
    <w:p w:rsidR="00C67ADB" w:rsidRDefault="00C67ADB" w:rsidP="008F2538">
      <w:pPr>
        <w:pStyle w:val="ListParagraph"/>
        <w:numPr>
          <w:ilvl w:val="0"/>
          <w:numId w:val="2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KKPE</w:t>
      </w:r>
    </w:p>
    <w:p w:rsidR="00C67ADB" w:rsidRDefault="00C67ADB" w:rsidP="00584112">
      <w:pPr>
        <w:pStyle w:val="ListParagraph"/>
        <w:spacing w:after="0" w:line="360" w:lineRule="auto"/>
        <w:ind w:left="288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Kredit Ketahanan Pangan dan Energi adalah kredit investasi dan /atau modal kerja yang diberikan dalam rangka mendukung pelaksanaan Program Ketahanan Pangan dan Program Pengembangan Tanaman Bahan Baku Bahan Bakar Nabati.</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Seperti Tanaman Pangan, Hortikultural, Peternakan, Pangan, Pengadaan/Perej</w:t>
      </w:r>
      <w:r w:rsidR="00F001E8">
        <w:rPr>
          <w:rFonts w:ascii="Times New Roman" w:eastAsia="Times New Roman" w:hAnsi="Times New Roman" w:cs="Times New Roman"/>
          <w:sz w:val="24"/>
          <w:szCs w:val="24"/>
        </w:rPr>
        <w:t>amaan alat dan mesin, Perikanan.</w:t>
      </w:r>
      <w:proofErr w:type="gramEnd"/>
    </w:p>
    <w:p w:rsidR="00F001E8" w:rsidRDefault="00F001E8" w:rsidP="00584112">
      <w:pPr>
        <w:pStyle w:val="ListParagraph"/>
        <w:spacing w:after="0" w:line="360" w:lineRule="auto"/>
        <w:ind w:left="2880"/>
        <w:jc w:val="both"/>
        <w:rPr>
          <w:rFonts w:ascii="Times New Roman" w:eastAsia="Times New Roman" w:hAnsi="Times New Roman" w:cs="Times New Roman"/>
          <w:sz w:val="24"/>
          <w:szCs w:val="24"/>
        </w:rPr>
      </w:pPr>
    </w:p>
    <w:p w:rsidR="00F001E8" w:rsidRDefault="00F001E8" w:rsidP="008F2538">
      <w:pPr>
        <w:pStyle w:val="ListParagraph"/>
        <w:numPr>
          <w:ilvl w:val="0"/>
          <w:numId w:val="23"/>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KUR BRI</w:t>
      </w:r>
    </w:p>
    <w:p w:rsidR="00F001E8" w:rsidRDefault="00F001E8" w:rsidP="008F2538">
      <w:pPr>
        <w:pStyle w:val="ListParagraph"/>
        <w:numPr>
          <w:ilvl w:val="0"/>
          <w:numId w:val="2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Kredit Usaha Rakyat BRI, Yaitu Kredit Modal Kerja dan/atau Kredit Investasi </w:t>
      </w:r>
      <w:r w:rsidR="00214F23">
        <w:rPr>
          <w:rFonts w:ascii="Times New Roman" w:eastAsia="Times New Roman" w:hAnsi="Times New Roman" w:cs="Times New Roman"/>
          <w:sz w:val="24"/>
          <w:szCs w:val="24"/>
        </w:rPr>
        <w:t xml:space="preserve">Dengan Kredit sampai dengan Rp.500 juta yang diberi kepada usaha mikro, kecil dan koperasi yang memiliki usaha produktif yang akan mendapat penjaminan. </w:t>
      </w:r>
    </w:p>
    <w:p w:rsidR="00214F23" w:rsidRDefault="00214F23" w:rsidP="008F2538">
      <w:pPr>
        <w:pStyle w:val="ListParagraph"/>
        <w:numPr>
          <w:ilvl w:val="0"/>
          <w:numId w:val="2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KUR TKI BRI, yaitu Fasilitas kredit yang diberikan kepada TKI yang digunakan untuk pengurusan dokumen, pelatihan dan pemberangkatan TKI dan luar negeri.</w:t>
      </w:r>
    </w:p>
    <w:p w:rsidR="007551DB" w:rsidRDefault="007551DB" w:rsidP="007551DB">
      <w:pPr>
        <w:pStyle w:val="ListParagraph"/>
        <w:spacing w:after="0" w:line="360" w:lineRule="auto"/>
        <w:ind w:left="2880"/>
        <w:jc w:val="both"/>
        <w:rPr>
          <w:rFonts w:ascii="Times New Roman" w:eastAsia="Times New Roman" w:hAnsi="Times New Roman" w:cs="Times New Roman"/>
          <w:sz w:val="24"/>
          <w:szCs w:val="24"/>
        </w:rPr>
      </w:pPr>
    </w:p>
    <w:p w:rsidR="007551DB" w:rsidRDefault="007551DB" w:rsidP="007551DB">
      <w:pPr>
        <w:pStyle w:val="ListParagraph"/>
        <w:spacing w:after="0" w:line="360" w:lineRule="auto"/>
        <w:ind w:left="2880"/>
        <w:jc w:val="both"/>
        <w:rPr>
          <w:rFonts w:ascii="Times New Roman" w:eastAsia="Times New Roman" w:hAnsi="Times New Roman" w:cs="Times New Roman"/>
          <w:sz w:val="24"/>
          <w:szCs w:val="24"/>
        </w:rPr>
      </w:pPr>
    </w:p>
    <w:p w:rsidR="007551DB" w:rsidRDefault="007551DB" w:rsidP="007551DB">
      <w:pPr>
        <w:pStyle w:val="ListParagraph"/>
        <w:spacing w:after="0" w:line="360" w:lineRule="auto"/>
        <w:ind w:left="2880"/>
        <w:jc w:val="both"/>
        <w:rPr>
          <w:rFonts w:ascii="Times New Roman" w:eastAsia="Times New Roman" w:hAnsi="Times New Roman" w:cs="Times New Roman"/>
          <w:sz w:val="24"/>
          <w:szCs w:val="24"/>
        </w:rPr>
      </w:pPr>
    </w:p>
    <w:p w:rsidR="007551DB" w:rsidRDefault="007551DB" w:rsidP="007551DB">
      <w:pPr>
        <w:pStyle w:val="ListParagraph"/>
        <w:spacing w:after="0" w:line="360" w:lineRule="auto"/>
        <w:ind w:left="288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p w:rsidR="00214F23" w:rsidRDefault="00214F23" w:rsidP="008F2538">
      <w:pPr>
        <w:pStyle w:val="ListParagraph"/>
        <w:numPr>
          <w:ilvl w:val="0"/>
          <w:numId w:val="7"/>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Produk Jasa </w:t>
      </w:r>
    </w:p>
    <w:p w:rsidR="00214F23" w:rsidRDefault="00214F23" w:rsidP="008F2538">
      <w:pPr>
        <w:pStyle w:val="ListParagraph"/>
        <w:numPr>
          <w:ilvl w:val="0"/>
          <w:numId w:val="2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Jasa </w:t>
      </w:r>
      <w:r w:rsidR="007D3DFB">
        <w:rPr>
          <w:rFonts w:ascii="Times New Roman" w:eastAsia="Times New Roman" w:hAnsi="Times New Roman" w:cs="Times New Roman"/>
          <w:sz w:val="24"/>
          <w:szCs w:val="24"/>
        </w:rPr>
        <w:t xml:space="preserve">Kliring Bank BRI </w:t>
      </w:r>
    </w:p>
    <w:p w:rsidR="00584112" w:rsidRPr="007551DB" w:rsidRDefault="007D3DFB" w:rsidP="007551DB">
      <w:pPr>
        <w:pStyle w:val="ListParagraph"/>
        <w:spacing w:after="0" w:line="36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Fasilitas ini merupakan proses menyamp</w:t>
      </w:r>
      <w:r w:rsidR="001D5FB6">
        <w:rPr>
          <w:rFonts w:ascii="Times New Roman" w:eastAsia="Times New Roman" w:hAnsi="Times New Roman" w:cs="Times New Roman"/>
          <w:sz w:val="24"/>
          <w:szCs w:val="24"/>
        </w:rPr>
        <w:t xml:space="preserve">aian </w:t>
      </w:r>
      <w:proofErr w:type="gramStart"/>
      <w:r w:rsidR="001D5FB6">
        <w:rPr>
          <w:rFonts w:ascii="Times New Roman" w:eastAsia="Times New Roman" w:hAnsi="Times New Roman" w:cs="Times New Roman"/>
          <w:sz w:val="24"/>
          <w:szCs w:val="24"/>
        </w:rPr>
        <w:t>surat</w:t>
      </w:r>
      <w:proofErr w:type="gramEnd"/>
      <w:r w:rsidR="001D5FB6">
        <w:rPr>
          <w:rFonts w:ascii="Times New Roman" w:eastAsia="Times New Roman" w:hAnsi="Times New Roman" w:cs="Times New Roman"/>
          <w:sz w:val="24"/>
          <w:szCs w:val="24"/>
        </w:rPr>
        <w:t xml:space="preserve"> berharga kepada bank terkait, hingga adanya pengesahan oleh bank terkait melalui lembaga kliring yang dinyatakan dalam mata uang rupiah.</w:t>
      </w:r>
    </w:p>
    <w:p w:rsidR="001D5FB6" w:rsidRDefault="001D5FB6" w:rsidP="008F2538">
      <w:pPr>
        <w:pStyle w:val="ListParagraph"/>
        <w:numPr>
          <w:ilvl w:val="0"/>
          <w:numId w:val="2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Remittance Bank BRI</w:t>
      </w:r>
    </w:p>
    <w:p w:rsidR="001D5FB6" w:rsidRDefault="001D5FB6" w:rsidP="001D5FB6">
      <w:pPr>
        <w:pStyle w:val="ListParagraph"/>
        <w:spacing w:after="0" w:line="36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Fasilitas ini merupakan bentuk layanan kepada nasabah yang akan melakukan pengiriman maupun </w:t>
      </w:r>
      <w:proofErr w:type="gramStart"/>
      <w:r>
        <w:rPr>
          <w:rFonts w:ascii="Times New Roman" w:eastAsia="Times New Roman" w:hAnsi="Times New Roman" w:cs="Times New Roman"/>
          <w:sz w:val="24"/>
          <w:szCs w:val="24"/>
        </w:rPr>
        <w:t>penerimaan  dalam</w:t>
      </w:r>
      <w:proofErr w:type="gramEnd"/>
      <w:r>
        <w:rPr>
          <w:rFonts w:ascii="Times New Roman" w:eastAsia="Times New Roman" w:hAnsi="Times New Roman" w:cs="Times New Roman"/>
          <w:sz w:val="24"/>
          <w:szCs w:val="24"/>
        </w:rPr>
        <w:t xml:space="preserve"> bentuk valas, baik ditunjukan kepada bank di dalam negeri maupun bank luar negeri.</w:t>
      </w:r>
    </w:p>
    <w:p w:rsidR="001D5FB6" w:rsidRDefault="001D5FB6" w:rsidP="008F2538">
      <w:pPr>
        <w:pStyle w:val="ListParagraph"/>
        <w:numPr>
          <w:ilvl w:val="0"/>
          <w:numId w:val="2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Jasa SKBDN BRI</w:t>
      </w:r>
    </w:p>
    <w:p w:rsidR="001D5FB6" w:rsidRPr="001D5FB6" w:rsidRDefault="001D5FB6" w:rsidP="007551DB">
      <w:pPr>
        <w:pStyle w:val="ListParagraph"/>
        <w:spacing w:after="0" w:line="360" w:lineRule="auto"/>
        <w:ind w:left="216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Fasilitas ini merupakan bentuk jaminan pembayaran yang diajukan oleh pembeli untuk menjamin pembayaran produk kepada pihak penjual.</w:t>
      </w:r>
      <w:proofErr w:type="gramEnd"/>
      <w:r w:rsidR="007551DB" w:rsidRPr="001D5FB6">
        <w:rPr>
          <w:rFonts w:ascii="Times New Roman" w:eastAsia="Times New Roman" w:hAnsi="Times New Roman" w:cs="Times New Roman"/>
          <w:sz w:val="24"/>
          <w:szCs w:val="24"/>
        </w:rPr>
        <w:t xml:space="preserve"> </w:t>
      </w:r>
    </w:p>
    <w:p w:rsidR="001D5FB6" w:rsidRDefault="001D5FB6" w:rsidP="007D3DFB">
      <w:pPr>
        <w:pStyle w:val="ListParagraph"/>
        <w:spacing w:after="0" w:line="360" w:lineRule="auto"/>
        <w:ind w:left="2160"/>
        <w:jc w:val="both"/>
        <w:rPr>
          <w:rFonts w:ascii="Times New Roman" w:eastAsia="Times New Roman" w:hAnsi="Times New Roman" w:cs="Times New Roman"/>
          <w:sz w:val="24"/>
          <w:szCs w:val="24"/>
        </w:rPr>
      </w:pPr>
    </w:p>
    <w:p w:rsidR="00A92DC2" w:rsidRDefault="00A92DC2" w:rsidP="007D3DFB">
      <w:pPr>
        <w:pStyle w:val="ListParagraph"/>
        <w:spacing w:after="0" w:line="360" w:lineRule="auto"/>
        <w:ind w:left="2160"/>
        <w:jc w:val="both"/>
        <w:rPr>
          <w:rFonts w:ascii="Times New Roman" w:eastAsia="Times New Roman" w:hAnsi="Times New Roman" w:cs="Times New Roman"/>
          <w:sz w:val="24"/>
          <w:szCs w:val="24"/>
        </w:rPr>
      </w:pPr>
    </w:p>
    <w:p w:rsidR="00A92DC2" w:rsidRDefault="00A92DC2" w:rsidP="007D3DFB">
      <w:pPr>
        <w:pStyle w:val="ListParagraph"/>
        <w:spacing w:after="0" w:line="360" w:lineRule="auto"/>
        <w:ind w:left="2160"/>
        <w:jc w:val="both"/>
        <w:rPr>
          <w:rFonts w:ascii="Times New Roman" w:eastAsia="Times New Roman" w:hAnsi="Times New Roman" w:cs="Times New Roman"/>
          <w:sz w:val="24"/>
          <w:szCs w:val="24"/>
        </w:rPr>
      </w:pPr>
    </w:p>
    <w:p w:rsidR="00A92DC2" w:rsidRDefault="00A92DC2" w:rsidP="007D3DFB">
      <w:pPr>
        <w:pStyle w:val="ListParagraph"/>
        <w:spacing w:after="0" w:line="360" w:lineRule="auto"/>
        <w:ind w:left="2160"/>
        <w:jc w:val="both"/>
        <w:rPr>
          <w:rFonts w:ascii="Times New Roman" w:eastAsia="Times New Roman" w:hAnsi="Times New Roman" w:cs="Times New Roman"/>
          <w:sz w:val="24"/>
          <w:szCs w:val="24"/>
        </w:rPr>
      </w:pPr>
    </w:p>
    <w:p w:rsidR="00A92DC2" w:rsidRDefault="00A92DC2" w:rsidP="007D3DFB">
      <w:pPr>
        <w:pStyle w:val="ListParagraph"/>
        <w:spacing w:after="0" w:line="360" w:lineRule="auto"/>
        <w:ind w:left="2160"/>
        <w:jc w:val="both"/>
        <w:rPr>
          <w:rFonts w:ascii="Times New Roman" w:eastAsia="Times New Roman" w:hAnsi="Times New Roman" w:cs="Times New Roman"/>
          <w:sz w:val="24"/>
          <w:szCs w:val="24"/>
        </w:rPr>
      </w:pPr>
    </w:p>
    <w:p w:rsidR="00A92DC2" w:rsidRDefault="00A92DC2" w:rsidP="007D3DFB">
      <w:pPr>
        <w:pStyle w:val="ListParagraph"/>
        <w:spacing w:after="0" w:line="360" w:lineRule="auto"/>
        <w:ind w:left="2160"/>
        <w:jc w:val="both"/>
        <w:rPr>
          <w:rFonts w:ascii="Times New Roman" w:eastAsia="Times New Roman" w:hAnsi="Times New Roman" w:cs="Times New Roman"/>
          <w:sz w:val="24"/>
          <w:szCs w:val="24"/>
        </w:rPr>
      </w:pPr>
    </w:p>
    <w:p w:rsidR="00A92DC2" w:rsidRDefault="00A92DC2" w:rsidP="007D3DFB">
      <w:pPr>
        <w:pStyle w:val="ListParagraph"/>
        <w:spacing w:after="0" w:line="360" w:lineRule="auto"/>
        <w:ind w:left="2160"/>
        <w:jc w:val="both"/>
        <w:rPr>
          <w:rFonts w:ascii="Times New Roman" w:eastAsia="Times New Roman" w:hAnsi="Times New Roman" w:cs="Times New Roman"/>
          <w:sz w:val="24"/>
          <w:szCs w:val="24"/>
        </w:rPr>
      </w:pPr>
    </w:p>
    <w:p w:rsidR="00A92DC2" w:rsidRDefault="00A92DC2" w:rsidP="007D3DFB">
      <w:pPr>
        <w:pStyle w:val="ListParagraph"/>
        <w:spacing w:after="0" w:line="360" w:lineRule="auto"/>
        <w:ind w:left="2160"/>
        <w:jc w:val="both"/>
        <w:rPr>
          <w:rFonts w:ascii="Times New Roman" w:eastAsia="Times New Roman" w:hAnsi="Times New Roman" w:cs="Times New Roman"/>
          <w:sz w:val="24"/>
          <w:szCs w:val="24"/>
        </w:rPr>
      </w:pPr>
    </w:p>
    <w:p w:rsidR="00A92DC2" w:rsidRDefault="00A92DC2" w:rsidP="007D3DFB">
      <w:pPr>
        <w:pStyle w:val="ListParagraph"/>
        <w:spacing w:after="0" w:line="360" w:lineRule="auto"/>
        <w:ind w:left="2160"/>
        <w:jc w:val="both"/>
        <w:rPr>
          <w:rFonts w:ascii="Times New Roman" w:eastAsia="Times New Roman" w:hAnsi="Times New Roman" w:cs="Times New Roman"/>
          <w:sz w:val="24"/>
          <w:szCs w:val="24"/>
        </w:rPr>
      </w:pPr>
    </w:p>
    <w:p w:rsidR="00A92DC2" w:rsidRDefault="00A92DC2" w:rsidP="007D3DFB">
      <w:pPr>
        <w:pStyle w:val="ListParagraph"/>
        <w:spacing w:after="0" w:line="360" w:lineRule="auto"/>
        <w:ind w:left="2160"/>
        <w:jc w:val="both"/>
        <w:rPr>
          <w:rFonts w:ascii="Times New Roman" w:eastAsia="Times New Roman" w:hAnsi="Times New Roman" w:cs="Times New Roman"/>
          <w:sz w:val="24"/>
          <w:szCs w:val="24"/>
        </w:rPr>
      </w:pPr>
    </w:p>
    <w:p w:rsidR="00A92DC2" w:rsidRDefault="00A92DC2" w:rsidP="007D3DFB">
      <w:pPr>
        <w:pStyle w:val="ListParagraph"/>
        <w:spacing w:after="0" w:line="360" w:lineRule="auto"/>
        <w:ind w:left="2160"/>
        <w:jc w:val="both"/>
        <w:rPr>
          <w:rFonts w:ascii="Times New Roman" w:eastAsia="Times New Roman" w:hAnsi="Times New Roman" w:cs="Times New Roman"/>
          <w:sz w:val="24"/>
          <w:szCs w:val="24"/>
        </w:rPr>
      </w:pPr>
    </w:p>
    <w:p w:rsidR="00A92DC2" w:rsidRDefault="00A92DC2" w:rsidP="007D3DFB">
      <w:pPr>
        <w:pStyle w:val="ListParagraph"/>
        <w:spacing w:after="0" w:line="360" w:lineRule="auto"/>
        <w:ind w:left="2160"/>
        <w:jc w:val="both"/>
        <w:rPr>
          <w:rFonts w:ascii="Times New Roman" w:eastAsia="Times New Roman" w:hAnsi="Times New Roman" w:cs="Times New Roman"/>
          <w:sz w:val="24"/>
          <w:szCs w:val="24"/>
        </w:rPr>
      </w:pPr>
    </w:p>
    <w:p w:rsidR="00A92DC2" w:rsidRDefault="00A92DC2" w:rsidP="007D3DFB">
      <w:pPr>
        <w:pStyle w:val="ListParagraph"/>
        <w:spacing w:after="0" w:line="360" w:lineRule="auto"/>
        <w:ind w:left="2160"/>
        <w:jc w:val="both"/>
        <w:rPr>
          <w:rFonts w:ascii="Times New Roman" w:eastAsia="Times New Roman" w:hAnsi="Times New Roman" w:cs="Times New Roman"/>
          <w:sz w:val="24"/>
          <w:szCs w:val="24"/>
        </w:rPr>
      </w:pPr>
    </w:p>
    <w:p w:rsidR="00A92DC2" w:rsidRDefault="00A92DC2" w:rsidP="007D3DFB">
      <w:pPr>
        <w:pStyle w:val="ListParagraph"/>
        <w:spacing w:after="0" w:line="360" w:lineRule="auto"/>
        <w:ind w:left="2160"/>
        <w:jc w:val="both"/>
        <w:rPr>
          <w:rFonts w:ascii="Times New Roman" w:eastAsia="Times New Roman" w:hAnsi="Times New Roman" w:cs="Times New Roman"/>
          <w:sz w:val="24"/>
          <w:szCs w:val="24"/>
        </w:rPr>
      </w:pPr>
    </w:p>
    <w:p w:rsidR="00A92DC2" w:rsidRDefault="00A92DC2" w:rsidP="007D3DFB">
      <w:pPr>
        <w:pStyle w:val="ListParagraph"/>
        <w:spacing w:after="0" w:line="360" w:lineRule="auto"/>
        <w:ind w:left="2160"/>
        <w:jc w:val="both"/>
        <w:rPr>
          <w:rFonts w:ascii="Times New Roman" w:eastAsia="Times New Roman" w:hAnsi="Times New Roman" w:cs="Times New Roman"/>
          <w:sz w:val="24"/>
          <w:szCs w:val="24"/>
        </w:rPr>
      </w:pPr>
    </w:p>
    <w:p w:rsidR="00A92DC2" w:rsidRDefault="00A92DC2" w:rsidP="007D3DFB">
      <w:pPr>
        <w:pStyle w:val="ListParagraph"/>
        <w:spacing w:after="0" w:line="360" w:lineRule="auto"/>
        <w:ind w:left="2160"/>
        <w:jc w:val="both"/>
        <w:rPr>
          <w:rFonts w:ascii="Times New Roman" w:eastAsia="Times New Roman" w:hAnsi="Times New Roman" w:cs="Times New Roman"/>
          <w:sz w:val="24"/>
          <w:szCs w:val="24"/>
        </w:rPr>
      </w:pPr>
    </w:p>
    <w:p w:rsidR="00A92DC2" w:rsidRDefault="00A92DC2" w:rsidP="007D3DFB">
      <w:pPr>
        <w:pStyle w:val="ListParagraph"/>
        <w:spacing w:after="0" w:line="360" w:lineRule="auto"/>
        <w:ind w:left="2160"/>
        <w:jc w:val="both"/>
        <w:rPr>
          <w:rFonts w:ascii="Times New Roman" w:eastAsia="Times New Roman" w:hAnsi="Times New Roman" w:cs="Times New Roman"/>
          <w:sz w:val="24"/>
          <w:szCs w:val="24"/>
        </w:rPr>
      </w:pPr>
      <w:bookmarkStart w:id="0" w:name="_GoBack"/>
      <w:bookmarkEnd w:id="0"/>
    </w:p>
    <w:sectPr w:rsidR="00A92DC2" w:rsidSect="00A92DC2">
      <w:pgSz w:w="11907" w:h="16839" w:code="9"/>
      <w:pgMar w:top="2268" w:right="1699" w:bottom="1701" w:left="2275"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BBD" w:rsidRDefault="00310BBD" w:rsidP="00062CDF">
      <w:pPr>
        <w:spacing w:after="0" w:line="240" w:lineRule="auto"/>
      </w:pPr>
      <w:r>
        <w:separator/>
      </w:r>
    </w:p>
  </w:endnote>
  <w:endnote w:type="continuationSeparator" w:id="0">
    <w:p w:rsidR="00310BBD" w:rsidRDefault="00310BBD" w:rsidP="00062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BBD" w:rsidRDefault="00310BBD" w:rsidP="00062CDF">
      <w:pPr>
        <w:spacing w:after="0" w:line="240" w:lineRule="auto"/>
      </w:pPr>
      <w:r>
        <w:separator/>
      </w:r>
    </w:p>
  </w:footnote>
  <w:footnote w:type="continuationSeparator" w:id="0">
    <w:p w:rsidR="00310BBD" w:rsidRDefault="00310BBD" w:rsidP="00062C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C7369"/>
    <w:multiLevelType w:val="hybridMultilevel"/>
    <w:tmpl w:val="10FE2E36"/>
    <w:lvl w:ilvl="0" w:tplc="04090001">
      <w:start w:val="1"/>
      <w:numFmt w:val="bullet"/>
      <w:lvlText w:val=""/>
      <w:lvlJc w:val="left"/>
      <w:pPr>
        <w:ind w:left="1500" w:hanging="360"/>
      </w:pPr>
      <w:rPr>
        <w:rFonts w:ascii="Symbol" w:hAnsi="Symbol"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
    <w:nsid w:val="0AF2210A"/>
    <w:multiLevelType w:val="hybridMultilevel"/>
    <w:tmpl w:val="EC68DF80"/>
    <w:lvl w:ilvl="0" w:tplc="92DA2190">
      <w:start w:val="1"/>
      <w:numFmt w:val="bullet"/>
      <w:lvlText w:val="-"/>
      <w:lvlJc w:val="left"/>
      <w:pPr>
        <w:ind w:left="1080" w:hanging="360"/>
      </w:pPr>
      <w:rPr>
        <w:rFonts w:ascii="Times New Roman" w:eastAsiaTheme="minorHAnsi" w:hAnsi="Times New Roman" w:cs="Times New Roman" w:hint="default"/>
        <w:b/>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B3821EC"/>
    <w:multiLevelType w:val="hybridMultilevel"/>
    <w:tmpl w:val="B210BD32"/>
    <w:lvl w:ilvl="0" w:tplc="1BCCA6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CDC7678"/>
    <w:multiLevelType w:val="hybridMultilevel"/>
    <w:tmpl w:val="749E578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DAC3DFD"/>
    <w:multiLevelType w:val="hybridMultilevel"/>
    <w:tmpl w:val="0756EE34"/>
    <w:lvl w:ilvl="0" w:tplc="F7BA3C9E">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7853BD"/>
    <w:multiLevelType w:val="hybridMultilevel"/>
    <w:tmpl w:val="E81E4F60"/>
    <w:lvl w:ilvl="0" w:tplc="981A8F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0EF341C8"/>
    <w:multiLevelType w:val="hybridMultilevel"/>
    <w:tmpl w:val="1AFEF656"/>
    <w:lvl w:ilvl="0" w:tplc="CABE96D4">
      <w:start w:val="1"/>
      <w:numFmt w:val="decimal"/>
      <w:lvlText w:val="%1."/>
      <w:lvlJc w:val="left"/>
      <w:pPr>
        <w:ind w:left="1800" w:hanging="36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132937F2"/>
    <w:multiLevelType w:val="hybridMultilevel"/>
    <w:tmpl w:val="4C9E99B6"/>
    <w:lvl w:ilvl="0" w:tplc="F26A825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39E3946"/>
    <w:multiLevelType w:val="hybridMultilevel"/>
    <w:tmpl w:val="920432A4"/>
    <w:lvl w:ilvl="0" w:tplc="01F0BCF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4BF1F4A"/>
    <w:multiLevelType w:val="hybridMultilevel"/>
    <w:tmpl w:val="4832FA6C"/>
    <w:lvl w:ilvl="0" w:tplc="02FE2EFE">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nsid w:val="16963761"/>
    <w:multiLevelType w:val="hybridMultilevel"/>
    <w:tmpl w:val="CA2EF29E"/>
    <w:lvl w:ilvl="0" w:tplc="68C6F02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17BC41C1"/>
    <w:multiLevelType w:val="hybridMultilevel"/>
    <w:tmpl w:val="8AEA9C78"/>
    <w:lvl w:ilvl="0" w:tplc="AA2495DC">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1A2F24AF"/>
    <w:multiLevelType w:val="hybridMultilevel"/>
    <w:tmpl w:val="14FA139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26A25088"/>
    <w:multiLevelType w:val="hybridMultilevel"/>
    <w:tmpl w:val="AA88C616"/>
    <w:lvl w:ilvl="0" w:tplc="D4D477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8213642"/>
    <w:multiLevelType w:val="hybridMultilevel"/>
    <w:tmpl w:val="13DC4EDE"/>
    <w:lvl w:ilvl="0" w:tplc="B26A0FE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2CAB5F1E"/>
    <w:multiLevelType w:val="multilevel"/>
    <w:tmpl w:val="94E836A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nsid w:val="2D211280"/>
    <w:multiLevelType w:val="hybridMultilevel"/>
    <w:tmpl w:val="DC985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E006876"/>
    <w:multiLevelType w:val="hybridMultilevel"/>
    <w:tmpl w:val="2B2C8BB2"/>
    <w:lvl w:ilvl="0" w:tplc="F7AAB78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nsid w:val="2F1315A3"/>
    <w:multiLevelType w:val="hybridMultilevel"/>
    <w:tmpl w:val="D9EA77A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5EB3831"/>
    <w:multiLevelType w:val="hybridMultilevel"/>
    <w:tmpl w:val="EC24D3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A725791"/>
    <w:multiLevelType w:val="multilevel"/>
    <w:tmpl w:val="1D78D2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C427690"/>
    <w:multiLevelType w:val="multilevel"/>
    <w:tmpl w:val="55B21046"/>
    <w:lvl w:ilvl="0">
      <w:start w:val="1"/>
      <w:numFmt w:val="decimal"/>
      <w:lvlText w:val="%1."/>
      <w:lvlJc w:val="left"/>
      <w:pPr>
        <w:ind w:left="1080" w:hanging="360"/>
      </w:pPr>
    </w:lvl>
    <w:lvl w:ilvl="1">
      <w:start w:val="1"/>
      <w:numFmt w:val="decimal"/>
      <w:isLgl/>
      <w:lvlText w:val="%1.%2"/>
      <w:lvlJc w:val="left"/>
      <w:pPr>
        <w:ind w:left="180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8280" w:hanging="1800"/>
      </w:pPr>
      <w:rPr>
        <w:rFonts w:hint="default"/>
      </w:rPr>
    </w:lvl>
  </w:abstractNum>
  <w:abstractNum w:abstractNumId="22">
    <w:nsid w:val="42323334"/>
    <w:multiLevelType w:val="hybridMultilevel"/>
    <w:tmpl w:val="3FB46A7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437F1B8C"/>
    <w:multiLevelType w:val="hybridMultilevel"/>
    <w:tmpl w:val="2390C93E"/>
    <w:lvl w:ilvl="0" w:tplc="50E603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4B4032D"/>
    <w:multiLevelType w:val="hybridMultilevel"/>
    <w:tmpl w:val="E9FE6E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nsid w:val="45BA4531"/>
    <w:multiLevelType w:val="hybridMultilevel"/>
    <w:tmpl w:val="01C644BA"/>
    <w:lvl w:ilvl="0" w:tplc="CFFA492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4A014F06"/>
    <w:multiLevelType w:val="hybridMultilevel"/>
    <w:tmpl w:val="E18C579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4CC569AF"/>
    <w:multiLevelType w:val="hybridMultilevel"/>
    <w:tmpl w:val="BC7ED25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nsid w:val="4E7B1331"/>
    <w:multiLevelType w:val="hybridMultilevel"/>
    <w:tmpl w:val="8CAE8690"/>
    <w:lvl w:ilvl="0" w:tplc="7AF21F64">
      <w:start w:val="1"/>
      <w:numFmt w:val="decimal"/>
      <w:lvlText w:val="%1."/>
      <w:lvlJc w:val="left"/>
      <w:pPr>
        <w:ind w:left="1470" w:hanging="360"/>
      </w:pPr>
      <w:rPr>
        <w:rFonts w:hint="default"/>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29">
    <w:nsid w:val="568D3751"/>
    <w:multiLevelType w:val="hybridMultilevel"/>
    <w:tmpl w:val="A4A246A0"/>
    <w:lvl w:ilvl="0" w:tplc="156E85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B506307"/>
    <w:multiLevelType w:val="hybridMultilevel"/>
    <w:tmpl w:val="8D4638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5E5A5BB3"/>
    <w:multiLevelType w:val="hybridMultilevel"/>
    <w:tmpl w:val="737CF77E"/>
    <w:lvl w:ilvl="0" w:tplc="E2FC77C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nsid w:val="5E6178CF"/>
    <w:multiLevelType w:val="hybridMultilevel"/>
    <w:tmpl w:val="8AB4A734"/>
    <w:lvl w:ilvl="0" w:tplc="8D1E3D0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5FCE2FB4"/>
    <w:multiLevelType w:val="hybridMultilevel"/>
    <w:tmpl w:val="B660F53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63BF62F0"/>
    <w:multiLevelType w:val="hybridMultilevel"/>
    <w:tmpl w:val="95985312"/>
    <w:lvl w:ilvl="0" w:tplc="4B5EAA5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nsid w:val="64E60A77"/>
    <w:multiLevelType w:val="hybridMultilevel"/>
    <w:tmpl w:val="A0C05EA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1D42C346">
      <w:start w:val="1"/>
      <w:numFmt w:val="decimal"/>
      <w:lvlText w:val="%4."/>
      <w:lvlJc w:val="left"/>
      <w:pPr>
        <w:ind w:left="3240" w:hanging="360"/>
      </w:pPr>
      <w:rPr>
        <w:rFonts w:ascii="Times New Roman" w:eastAsiaTheme="minorHAnsi" w:hAnsi="Times New Roman" w:cs="Times New Roman"/>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8084303"/>
    <w:multiLevelType w:val="hybridMultilevel"/>
    <w:tmpl w:val="032AD7E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681E0504"/>
    <w:multiLevelType w:val="hybridMultilevel"/>
    <w:tmpl w:val="47B4571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8">
    <w:nsid w:val="684C71F8"/>
    <w:multiLevelType w:val="hybridMultilevel"/>
    <w:tmpl w:val="83F0195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nsid w:val="6BC12C97"/>
    <w:multiLevelType w:val="hybridMultilevel"/>
    <w:tmpl w:val="5526F764"/>
    <w:lvl w:ilvl="0" w:tplc="08F606F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6FB966E7"/>
    <w:multiLevelType w:val="hybridMultilevel"/>
    <w:tmpl w:val="03E853BE"/>
    <w:lvl w:ilvl="0" w:tplc="31A057F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nsid w:val="75742D5F"/>
    <w:multiLevelType w:val="hybridMultilevel"/>
    <w:tmpl w:val="AE0EC3B4"/>
    <w:lvl w:ilvl="0" w:tplc="F148DF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775D7F01"/>
    <w:multiLevelType w:val="hybridMultilevel"/>
    <w:tmpl w:val="06123842"/>
    <w:lvl w:ilvl="0" w:tplc="3A8C953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nsid w:val="79452D90"/>
    <w:multiLevelType w:val="hybridMultilevel"/>
    <w:tmpl w:val="1AFEF656"/>
    <w:lvl w:ilvl="0" w:tplc="CABE96D4">
      <w:start w:val="1"/>
      <w:numFmt w:val="decimal"/>
      <w:lvlText w:val="%1."/>
      <w:lvlJc w:val="left"/>
      <w:pPr>
        <w:ind w:left="1800" w:hanging="36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8"/>
  </w:num>
  <w:num w:numId="2">
    <w:abstractNumId w:val="35"/>
  </w:num>
  <w:num w:numId="3">
    <w:abstractNumId w:val="30"/>
  </w:num>
  <w:num w:numId="4">
    <w:abstractNumId w:val="21"/>
  </w:num>
  <w:num w:numId="5">
    <w:abstractNumId w:val="4"/>
  </w:num>
  <w:num w:numId="6">
    <w:abstractNumId w:val="20"/>
  </w:num>
  <w:num w:numId="7">
    <w:abstractNumId w:val="13"/>
  </w:num>
  <w:num w:numId="8">
    <w:abstractNumId w:val="2"/>
  </w:num>
  <w:num w:numId="9">
    <w:abstractNumId w:val="16"/>
  </w:num>
  <w:num w:numId="10">
    <w:abstractNumId w:val="0"/>
  </w:num>
  <w:num w:numId="11">
    <w:abstractNumId w:val="24"/>
  </w:num>
  <w:num w:numId="12">
    <w:abstractNumId w:val="15"/>
  </w:num>
  <w:num w:numId="13">
    <w:abstractNumId w:val="19"/>
  </w:num>
  <w:num w:numId="14">
    <w:abstractNumId w:val="33"/>
  </w:num>
  <w:num w:numId="15">
    <w:abstractNumId w:val="26"/>
  </w:num>
  <w:num w:numId="16">
    <w:abstractNumId w:val="3"/>
  </w:num>
  <w:num w:numId="17">
    <w:abstractNumId w:val="22"/>
  </w:num>
  <w:num w:numId="18">
    <w:abstractNumId w:val="36"/>
  </w:num>
  <w:num w:numId="19">
    <w:abstractNumId w:val="28"/>
  </w:num>
  <w:num w:numId="20">
    <w:abstractNumId w:val="38"/>
  </w:num>
  <w:num w:numId="21">
    <w:abstractNumId w:val="37"/>
  </w:num>
  <w:num w:numId="22">
    <w:abstractNumId w:val="27"/>
  </w:num>
  <w:num w:numId="23">
    <w:abstractNumId w:val="31"/>
  </w:num>
  <w:num w:numId="24">
    <w:abstractNumId w:val="12"/>
  </w:num>
  <w:num w:numId="25">
    <w:abstractNumId w:val="17"/>
  </w:num>
  <w:num w:numId="26">
    <w:abstractNumId w:val="1"/>
  </w:num>
  <w:num w:numId="27">
    <w:abstractNumId w:val="7"/>
  </w:num>
  <w:num w:numId="28">
    <w:abstractNumId w:val="10"/>
  </w:num>
  <w:num w:numId="29">
    <w:abstractNumId w:val="32"/>
  </w:num>
  <w:num w:numId="30">
    <w:abstractNumId w:val="39"/>
  </w:num>
  <w:num w:numId="31">
    <w:abstractNumId w:val="9"/>
  </w:num>
  <w:num w:numId="32">
    <w:abstractNumId w:val="8"/>
  </w:num>
  <w:num w:numId="33">
    <w:abstractNumId w:val="41"/>
  </w:num>
  <w:num w:numId="34">
    <w:abstractNumId w:val="40"/>
  </w:num>
  <w:num w:numId="35">
    <w:abstractNumId w:val="11"/>
  </w:num>
  <w:num w:numId="36">
    <w:abstractNumId w:val="34"/>
  </w:num>
  <w:num w:numId="37">
    <w:abstractNumId w:val="14"/>
  </w:num>
  <w:num w:numId="38">
    <w:abstractNumId w:val="43"/>
  </w:num>
  <w:num w:numId="39">
    <w:abstractNumId w:val="6"/>
  </w:num>
  <w:num w:numId="40">
    <w:abstractNumId w:val="23"/>
  </w:num>
  <w:num w:numId="41">
    <w:abstractNumId w:val="25"/>
  </w:num>
  <w:num w:numId="42">
    <w:abstractNumId w:val="29"/>
  </w:num>
  <w:num w:numId="43">
    <w:abstractNumId w:val="5"/>
  </w:num>
  <w:num w:numId="44">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9F0"/>
    <w:rsid w:val="00006C74"/>
    <w:rsid w:val="000133B2"/>
    <w:rsid w:val="0001738C"/>
    <w:rsid w:val="0006142F"/>
    <w:rsid w:val="00061F3B"/>
    <w:rsid w:val="00062CDF"/>
    <w:rsid w:val="000A7C31"/>
    <w:rsid w:val="000E5617"/>
    <w:rsid w:val="0012211C"/>
    <w:rsid w:val="00165CC4"/>
    <w:rsid w:val="001A55EE"/>
    <w:rsid w:val="001C5230"/>
    <w:rsid w:val="001D5FB6"/>
    <w:rsid w:val="00212D72"/>
    <w:rsid w:val="00214F23"/>
    <w:rsid w:val="002269CC"/>
    <w:rsid w:val="00242F74"/>
    <w:rsid w:val="002443BC"/>
    <w:rsid w:val="00251BC3"/>
    <w:rsid w:val="00260D57"/>
    <w:rsid w:val="002647DC"/>
    <w:rsid w:val="002B0525"/>
    <w:rsid w:val="002B73A1"/>
    <w:rsid w:val="002C2B83"/>
    <w:rsid w:val="002E5404"/>
    <w:rsid w:val="00307973"/>
    <w:rsid w:val="00310BBD"/>
    <w:rsid w:val="003148DB"/>
    <w:rsid w:val="00316780"/>
    <w:rsid w:val="00335C2B"/>
    <w:rsid w:val="00341965"/>
    <w:rsid w:val="00345C15"/>
    <w:rsid w:val="00377ABE"/>
    <w:rsid w:val="00385DCF"/>
    <w:rsid w:val="0039676E"/>
    <w:rsid w:val="003A5C8C"/>
    <w:rsid w:val="003A7717"/>
    <w:rsid w:val="003B12BE"/>
    <w:rsid w:val="003D2EDF"/>
    <w:rsid w:val="003D3D87"/>
    <w:rsid w:val="003E2104"/>
    <w:rsid w:val="003E2D56"/>
    <w:rsid w:val="003F6AD1"/>
    <w:rsid w:val="00406147"/>
    <w:rsid w:val="00416CFC"/>
    <w:rsid w:val="00420C56"/>
    <w:rsid w:val="00433067"/>
    <w:rsid w:val="00437EE1"/>
    <w:rsid w:val="004466C1"/>
    <w:rsid w:val="00451ACD"/>
    <w:rsid w:val="00467F7F"/>
    <w:rsid w:val="004764F3"/>
    <w:rsid w:val="00482937"/>
    <w:rsid w:val="004C0A46"/>
    <w:rsid w:val="004C242C"/>
    <w:rsid w:val="004C7AC2"/>
    <w:rsid w:val="004D19B9"/>
    <w:rsid w:val="004F18C7"/>
    <w:rsid w:val="004F2082"/>
    <w:rsid w:val="0050020C"/>
    <w:rsid w:val="00513DA5"/>
    <w:rsid w:val="00527BC9"/>
    <w:rsid w:val="00555731"/>
    <w:rsid w:val="0055619A"/>
    <w:rsid w:val="0056183D"/>
    <w:rsid w:val="0056642E"/>
    <w:rsid w:val="00584112"/>
    <w:rsid w:val="005856EF"/>
    <w:rsid w:val="00592059"/>
    <w:rsid w:val="005A269B"/>
    <w:rsid w:val="005A7B14"/>
    <w:rsid w:val="005B0069"/>
    <w:rsid w:val="005B32C0"/>
    <w:rsid w:val="005B7BD6"/>
    <w:rsid w:val="005C603A"/>
    <w:rsid w:val="005D224A"/>
    <w:rsid w:val="00622DA4"/>
    <w:rsid w:val="006311B8"/>
    <w:rsid w:val="00652AAB"/>
    <w:rsid w:val="00667B0A"/>
    <w:rsid w:val="006A53E7"/>
    <w:rsid w:val="006A6091"/>
    <w:rsid w:val="006B079E"/>
    <w:rsid w:val="006F4B68"/>
    <w:rsid w:val="0070407F"/>
    <w:rsid w:val="00746A0C"/>
    <w:rsid w:val="007551DB"/>
    <w:rsid w:val="007555BE"/>
    <w:rsid w:val="00777586"/>
    <w:rsid w:val="007D2760"/>
    <w:rsid w:val="007D3DFB"/>
    <w:rsid w:val="007E63B3"/>
    <w:rsid w:val="007F1E1D"/>
    <w:rsid w:val="008041F2"/>
    <w:rsid w:val="00816DE1"/>
    <w:rsid w:val="0082248C"/>
    <w:rsid w:val="008364FF"/>
    <w:rsid w:val="0083789F"/>
    <w:rsid w:val="0086198F"/>
    <w:rsid w:val="00866109"/>
    <w:rsid w:val="008869BA"/>
    <w:rsid w:val="00895E5C"/>
    <w:rsid w:val="008A492A"/>
    <w:rsid w:val="008A50DC"/>
    <w:rsid w:val="008B1472"/>
    <w:rsid w:val="008B2CA6"/>
    <w:rsid w:val="008C2410"/>
    <w:rsid w:val="008F2538"/>
    <w:rsid w:val="00941F99"/>
    <w:rsid w:val="00963FB0"/>
    <w:rsid w:val="00964EF2"/>
    <w:rsid w:val="00965ADA"/>
    <w:rsid w:val="00965F13"/>
    <w:rsid w:val="009816C6"/>
    <w:rsid w:val="00983110"/>
    <w:rsid w:val="00985A01"/>
    <w:rsid w:val="009C3BD2"/>
    <w:rsid w:val="009C6071"/>
    <w:rsid w:val="009D59F2"/>
    <w:rsid w:val="009F2D3F"/>
    <w:rsid w:val="00A05ECF"/>
    <w:rsid w:val="00A110FE"/>
    <w:rsid w:val="00A12D38"/>
    <w:rsid w:val="00A15A17"/>
    <w:rsid w:val="00A40C06"/>
    <w:rsid w:val="00A477A6"/>
    <w:rsid w:val="00A84177"/>
    <w:rsid w:val="00A843FC"/>
    <w:rsid w:val="00A92DC2"/>
    <w:rsid w:val="00A9781C"/>
    <w:rsid w:val="00AE5D41"/>
    <w:rsid w:val="00AF5BD2"/>
    <w:rsid w:val="00B52AB3"/>
    <w:rsid w:val="00B60FDE"/>
    <w:rsid w:val="00B61A6A"/>
    <w:rsid w:val="00B632BD"/>
    <w:rsid w:val="00B64763"/>
    <w:rsid w:val="00B92B48"/>
    <w:rsid w:val="00BA3181"/>
    <w:rsid w:val="00BA7725"/>
    <w:rsid w:val="00BC63BD"/>
    <w:rsid w:val="00BD562D"/>
    <w:rsid w:val="00BF3D50"/>
    <w:rsid w:val="00C23D5D"/>
    <w:rsid w:val="00C67ADB"/>
    <w:rsid w:val="00C76B3D"/>
    <w:rsid w:val="00CD084E"/>
    <w:rsid w:val="00CD7D00"/>
    <w:rsid w:val="00CE0400"/>
    <w:rsid w:val="00CF1F77"/>
    <w:rsid w:val="00D01E4B"/>
    <w:rsid w:val="00D0618B"/>
    <w:rsid w:val="00D07F34"/>
    <w:rsid w:val="00D15C49"/>
    <w:rsid w:val="00D579F0"/>
    <w:rsid w:val="00D777FA"/>
    <w:rsid w:val="00D84224"/>
    <w:rsid w:val="00DA0EFF"/>
    <w:rsid w:val="00DB1202"/>
    <w:rsid w:val="00E62918"/>
    <w:rsid w:val="00EA6A4B"/>
    <w:rsid w:val="00EB3CB8"/>
    <w:rsid w:val="00EE02D8"/>
    <w:rsid w:val="00EF413D"/>
    <w:rsid w:val="00EF65A3"/>
    <w:rsid w:val="00F001E8"/>
    <w:rsid w:val="00F02836"/>
    <w:rsid w:val="00F115D3"/>
    <w:rsid w:val="00F130C1"/>
    <w:rsid w:val="00F26C74"/>
    <w:rsid w:val="00F27880"/>
    <w:rsid w:val="00F67090"/>
    <w:rsid w:val="00F75731"/>
    <w:rsid w:val="00F944FC"/>
    <w:rsid w:val="00F97480"/>
    <w:rsid w:val="00FB6335"/>
    <w:rsid w:val="00FF1BBE"/>
    <w:rsid w:val="00FF4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109"/>
  </w:style>
  <w:style w:type="paragraph" w:styleId="Heading1">
    <w:name w:val="heading 1"/>
    <w:basedOn w:val="Normal"/>
    <w:next w:val="Normal"/>
    <w:link w:val="Heading1Char"/>
    <w:uiPriority w:val="9"/>
    <w:qFormat/>
    <w:rsid w:val="00433067"/>
    <w:pPr>
      <w:keepNext/>
      <w:keepLines/>
      <w:numPr>
        <w:numId w:val="1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33067"/>
    <w:pPr>
      <w:keepNext/>
      <w:keepLines/>
      <w:numPr>
        <w:ilvl w:val="1"/>
        <w:numId w:val="1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33067"/>
    <w:pPr>
      <w:keepNext/>
      <w:keepLines/>
      <w:numPr>
        <w:ilvl w:val="2"/>
        <w:numId w:val="1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33067"/>
    <w:pPr>
      <w:keepNext/>
      <w:keepLines/>
      <w:numPr>
        <w:ilvl w:val="3"/>
        <w:numId w:val="1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33067"/>
    <w:pPr>
      <w:keepNext/>
      <w:keepLines/>
      <w:numPr>
        <w:ilvl w:val="4"/>
        <w:numId w:val="1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33067"/>
    <w:pPr>
      <w:keepNext/>
      <w:keepLines/>
      <w:numPr>
        <w:ilvl w:val="5"/>
        <w:numId w:val="1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33067"/>
    <w:pPr>
      <w:keepNext/>
      <w:keepLines/>
      <w:numPr>
        <w:ilvl w:val="6"/>
        <w:numId w:val="1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33067"/>
    <w:pPr>
      <w:keepNext/>
      <w:keepLines/>
      <w:numPr>
        <w:ilvl w:val="7"/>
        <w:numId w:val="1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33067"/>
    <w:pPr>
      <w:keepNext/>
      <w:keepLines/>
      <w:numPr>
        <w:ilvl w:val="8"/>
        <w:numId w:val="1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78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789F"/>
    <w:rPr>
      <w:rFonts w:ascii="Tahoma" w:hAnsi="Tahoma" w:cs="Tahoma"/>
      <w:sz w:val="16"/>
      <w:szCs w:val="16"/>
    </w:rPr>
  </w:style>
  <w:style w:type="paragraph" w:styleId="ListParagraph">
    <w:name w:val="List Paragraph"/>
    <w:basedOn w:val="Normal"/>
    <w:uiPriority w:val="34"/>
    <w:qFormat/>
    <w:rsid w:val="00B92B48"/>
    <w:pPr>
      <w:ind w:left="720"/>
      <w:contextualSpacing/>
    </w:pPr>
  </w:style>
  <w:style w:type="paragraph" w:styleId="Header">
    <w:name w:val="header"/>
    <w:basedOn w:val="Normal"/>
    <w:link w:val="HeaderChar"/>
    <w:uiPriority w:val="99"/>
    <w:semiHidden/>
    <w:unhideWhenUsed/>
    <w:rsid w:val="00062CD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62CDF"/>
  </w:style>
  <w:style w:type="paragraph" w:styleId="Footer">
    <w:name w:val="footer"/>
    <w:basedOn w:val="Normal"/>
    <w:link w:val="FooterChar"/>
    <w:uiPriority w:val="99"/>
    <w:semiHidden/>
    <w:unhideWhenUsed/>
    <w:rsid w:val="00062CD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62CDF"/>
  </w:style>
  <w:style w:type="character" w:customStyle="1" w:styleId="Heading1Char">
    <w:name w:val="Heading 1 Char"/>
    <w:basedOn w:val="DefaultParagraphFont"/>
    <w:link w:val="Heading1"/>
    <w:uiPriority w:val="9"/>
    <w:rsid w:val="0043306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3306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3306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43306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43306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43306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43306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3306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33067"/>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59"/>
    <w:rsid w:val="00A92DC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109"/>
  </w:style>
  <w:style w:type="paragraph" w:styleId="Heading1">
    <w:name w:val="heading 1"/>
    <w:basedOn w:val="Normal"/>
    <w:next w:val="Normal"/>
    <w:link w:val="Heading1Char"/>
    <w:uiPriority w:val="9"/>
    <w:qFormat/>
    <w:rsid w:val="00433067"/>
    <w:pPr>
      <w:keepNext/>
      <w:keepLines/>
      <w:numPr>
        <w:numId w:val="1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33067"/>
    <w:pPr>
      <w:keepNext/>
      <w:keepLines/>
      <w:numPr>
        <w:ilvl w:val="1"/>
        <w:numId w:val="1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33067"/>
    <w:pPr>
      <w:keepNext/>
      <w:keepLines/>
      <w:numPr>
        <w:ilvl w:val="2"/>
        <w:numId w:val="1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33067"/>
    <w:pPr>
      <w:keepNext/>
      <w:keepLines/>
      <w:numPr>
        <w:ilvl w:val="3"/>
        <w:numId w:val="1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33067"/>
    <w:pPr>
      <w:keepNext/>
      <w:keepLines/>
      <w:numPr>
        <w:ilvl w:val="4"/>
        <w:numId w:val="1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33067"/>
    <w:pPr>
      <w:keepNext/>
      <w:keepLines/>
      <w:numPr>
        <w:ilvl w:val="5"/>
        <w:numId w:val="1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33067"/>
    <w:pPr>
      <w:keepNext/>
      <w:keepLines/>
      <w:numPr>
        <w:ilvl w:val="6"/>
        <w:numId w:val="1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33067"/>
    <w:pPr>
      <w:keepNext/>
      <w:keepLines/>
      <w:numPr>
        <w:ilvl w:val="7"/>
        <w:numId w:val="1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33067"/>
    <w:pPr>
      <w:keepNext/>
      <w:keepLines/>
      <w:numPr>
        <w:ilvl w:val="8"/>
        <w:numId w:val="1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78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789F"/>
    <w:rPr>
      <w:rFonts w:ascii="Tahoma" w:hAnsi="Tahoma" w:cs="Tahoma"/>
      <w:sz w:val="16"/>
      <w:szCs w:val="16"/>
    </w:rPr>
  </w:style>
  <w:style w:type="paragraph" w:styleId="ListParagraph">
    <w:name w:val="List Paragraph"/>
    <w:basedOn w:val="Normal"/>
    <w:uiPriority w:val="34"/>
    <w:qFormat/>
    <w:rsid w:val="00B92B48"/>
    <w:pPr>
      <w:ind w:left="720"/>
      <w:contextualSpacing/>
    </w:pPr>
  </w:style>
  <w:style w:type="paragraph" w:styleId="Header">
    <w:name w:val="header"/>
    <w:basedOn w:val="Normal"/>
    <w:link w:val="HeaderChar"/>
    <w:uiPriority w:val="99"/>
    <w:semiHidden/>
    <w:unhideWhenUsed/>
    <w:rsid w:val="00062CD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62CDF"/>
  </w:style>
  <w:style w:type="paragraph" w:styleId="Footer">
    <w:name w:val="footer"/>
    <w:basedOn w:val="Normal"/>
    <w:link w:val="FooterChar"/>
    <w:uiPriority w:val="99"/>
    <w:semiHidden/>
    <w:unhideWhenUsed/>
    <w:rsid w:val="00062CD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62CDF"/>
  </w:style>
  <w:style w:type="character" w:customStyle="1" w:styleId="Heading1Char">
    <w:name w:val="Heading 1 Char"/>
    <w:basedOn w:val="DefaultParagraphFont"/>
    <w:link w:val="Heading1"/>
    <w:uiPriority w:val="9"/>
    <w:rsid w:val="0043306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3306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3306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43306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43306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43306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43306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3306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33067"/>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59"/>
    <w:rsid w:val="00A92DC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diagramLayout" Target="diagrams/layout1.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AE49184-070B-48F3-B2E5-5DE439C1AD45}"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641ECAA1-7451-43E5-87B9-BB24660A5996}">
      <dgm:prSet phldrT="[Text]" custT="1"/>
      <dgm:spPr/>
      <dgm:t>
        <a:bodyPr/>
        <a:lstStyle/>
        <a:p>
          <a:r>
            <a:rPr lang="en-US" sz="1200" b="1">
              <a:latin typeface="Times New Roman" pitchFamily="18" charset="0"/>
              <a:cs typeface="Times New Roman" pitchFamily="18" charset="0"/>
            </a:rPr>
            <a:t>Kepala Unit</a:t>
          </a:r>
        </a:p>
      </dgm:t>
    </dgm:pt>
    <dgm:pt modelId="{170097D3-8AA6-44E6-A1A7-90373E33DFDE}" type="parTrans" cxnId="{6B259539-7142-45DF-96BC-BAD0FA8CD9AF}">
      <dgm:prSet/>
      <dgm:spPr/>
      <dgm:t>
        <a:bodyPr/>
        <a:lstStyle/>
        <a:p>
          <a:endParaRPr lang="en-US"/>
        </a:p>
      </dgm:t>
    </dgm:pt>
    <dgm:pt modelId="{D127597E-B655-43F3-A927-B9FAF62F4F0B}" type="sibTrans" cxnId="{6B259539-7142-45DF-96BC-BAD0FA8CD9AF}">
      <dgm:prSet/>
      <dgm:spPr/>
      <dgm:t>
        <a:bodyPr/>
        <a:lstStyle/>
        <a:p>
          <a:endParaRPr lang="en-US"/>
        </a:p>
      </dgm:t>
    </dgm:pt>
    <dgm:pt modelId="{6FB3DE57-4FC0-491D-8881-762BB5D7B882}">
      <dgm:prSet phldrT="[Text]" custT="1"/>
      <dgm:spPr/>
      <dgm:t>
        <a:bodyPr/>
        <a:lstStyle/>
        <a:p>
          <a:r>
            <a:rPr lang="en-US" sz="1200" b="1">
              <a:latin typeface="Times New Roman" pitchFamily="18" charset="0"/>
              <a:cs typeface="Times New Roman" pitchFamily="18" charset="0"/>
            </a:rPr>
            <a:t>Account Officer</a:t>
          </a:r>
        </a:p>
        <a:p>
          <a:r>
            <a:rPr lang="en-US" sz="1200" b="1">
              <a:latin typeface="Times New Roman" pitchFamily="18" charset="0"/>
              <a:cs typeface="Times New Roman" pitchFamily="18" charset="0"/>
            </a:rPr>
            <a:t>(Mantri)</a:t>
          </a:r>
        </a:p>
      </dgm:t>
    </dgm:pt>
    <dgm:pt modelId="{9D0AA3A3-41E2-4959-97FA-571CFDC7BE79}" type="parTrans" cxnId="{CA595209-8A28-411A-9F4D-037D802F4BCF}">
      <dgm:prSet/>
      <dgm:spPr/>
      <dgm:t>
        <a:bodyPr/>
        <a:lstStyle/>
        <a:p>
          <a:endParaRPr lang="en-US"/>
        </a:p>
      </dgm:t>
    </dgm:pt>
    <dgm:pt modelId="{B451A9B5-1250-48C5-8F86-B07129CEFD59}" type="sibTrans" cxnId="{CA595209-8A28-411A-9F4D-037D802F4BCF}">
      <dgm:prSet/>
      <dgm:spPr/>
      <dgm:t>
        <a:bodyPr/>
        <a:lstStyle/>
        <a:p>
          <a:endParaRPr lang="en-US"/>
        </a:p>
      </dgm:t>
    </dgm:pt>
    <dgm:pt modelId="{A8D6EA76-E8A8-48CB-A394-A9DB8CD4E3F6}">
      <dgm:prSet phldrT="[Text]" custT="1"/>
      <dgm:spPr/>
      <dgm:t>
        <a:bodyPr/>
        <a:lstStyle/>
        <a:p>
          <a:r>
            <a:rPr lang="en-US" sz="1200" b="1">
              <a:latin typeface="Times New Roman" pitchFamily="18" charset="0"/>
              <a:cs typeface="Times New Roman" pitchFamily="18" charset="0"/>
            </a:rPr>
            <a:t>Asisten Mantri</a:t>
          </a:r>
        </a:p>
        <a:p>
          <a:r>
            <a:rPr lang="en-US" sz="1200" b="1">
              <a:latin typeface="Times New Roman" pitchFamily="18" charset="0"/>
              <a:cs typeface="Times New Roman" pitchFamily="18" charset="0"/>
            </a:rPr>
            <a:t>KUR Mikro</a:t>
          </a:r>
        </a:p>
      </dgm:t>
    </dgm:pt>
    <dgm:pt modelId="{8FA6FBD7-26C5-4A9F-8BD1-E900A0D8A820}" type="parTrans" cxnId="{70D07BCB-A7F4-402D-9B9C-E6F17B764454}">
      <dgm:prSet/>
      <dgm:spPr/>
      <dgm:t>
        <a:bodyPr/>
        <a:lstStyle/>
        <a:p>
          <a:endParaRPr lang="en-US"/>
        </a:p>
      </dgm:t>
    </dgm:pt>
    <dgm:pt modelId="{171558D1-77A1-4334-851B-C4C8B713C245}" type="sibTrans" cxnId="{70D07BCB-A7F4-402D-9B9C-E6F17B764454}">
      <dgm:prSet/>
      <dgm:spPr/>
      <dgm:t>
        <a:bodyPr/>
        <a:lstStyle/>
        <a:p>
          <a:endParaRPr lang="en-US"/>
        </a:p>
      </dgm:t>
    </dgm:pt>
    <dgm:pt modelId="{D43CD557-08EE-494E-BB7E-5F21184D3A6F}">
      <dgm:prSet phldrT="[Text]" custT="1"/>
      <dgm:spPr/>
      <dgm:t>
        <a:bodyPr/>
        <a:lstStyle/>
        <a:p>
          <a:r>
            <a:rPr lang="en-US" sz="1200" b="1">
              <a:latin typeface="Times New Roman" pitchFamily="18" charset="0"/>
              <a:cs typeface="Times New Roman" pitchFamily="18" charset="0"/>
            </a:rPr>
            <a:t>Customer Service</a:t>
          </a:r>
        </a:p>
      </dgm:t>
    </dgm:pt>
    <dgm:pt modelId="{A5CB16F2-BFA3-4615-9EEC-9023AC9E96FB}" type="parTrans" cxnId="{E254E5AB-5364-4533-A9EF-90203ED53C99}">
      <dgm:prSet/>
      <dgm:spPr/>
      <dgm:t>
        <a:bodyPr/>
        <a:lstStyle/>
        <a:p>
          <a:endParaRPr lang="en-US"/>
        </a:p>
      </dgm:t>
    </dgm:pt>
    <dgm:pt modelId="{5B4FC859-4E78-4F9C-B8EF-691533F5D50D}" type="sibTrans" cxnId="{E254E5AB-5364-4533-A9EF-90203ED53C99}">
      <dgm:prSet/>
      <dgm:spPr/>
      <dgm:t>
        <a:bodyPr/>
        <a:lstStyle/>
        <a:p>
          <a:endParaRPr lang="en-US"/>
        </a:p>
      </dgm:t>
    </dgm:pt>
    <dgm:pt modelId="{5FEDF141-F32C-43FB-A884-CDA7F9D59ACD}">
      <dgm:prSet phldrT="[Text]" custT="1"/>
      <dgm:spPr/>
      <dgm:t>
        <a:bodyPr/>
        <a:lstStyle/>
        <a:p>
          <a:r>
            <a:rPr lang="en-US" sz="1200" b="1">
              <a:latin typeface="Times New Roman" pitchFamily="18" charset="0"/>
              <a:cs typeface="Times New Roman" pitchFamily="18" charset="0"/>
            </a:rPr>
            <a:t>Teller</a:t>
          </a:r>
        </a:p>
      </dgm:t>
    </dgm:pt>
    <dgm:pt modelId="{82D32A40-E2D3-4F14-9F8A-616C21415B66}" type="sibTrans" cxnId="{C3EEA1CC-252F-4BF3-9C79-0E5916125147}">
      <dgm:prSet/>
      <dgm:spPr/>
      <dgm:t>
        <a:bodyPr/>
        <a:lstStyle/>
        <a:p>
          <a:endParaRPr lang="en-US"/>
        </a:p>
      </dgm:t>
    </dgm:pt>
    <dgm:pt modelId="{73B9BEC5-6D0B-4B6E-851F-A6FEE7B4176B}" type="parTrans" cxnId="{C3EEA1CC-252F-4BF3-9C79-0E5916125147}">
      <dgm:prSet/>
      <dgm:spPr/>
      <dgm:t>
        <a:bodyPr/>
        <a:lstStyle/>
        <a:p>
          <a:endParaRPr lang="en-US"/>
        </a:p>
      </dgm:t>
    </dgm:pt>
    <dgm:pt modelId="{F52E950A-45E7-4C47-8F66-B7938EF5A531}">
      <dgm:prSet custT="1"/>
      <dgm:spPr/>
      <dgm:t>
        <a:bodyPr/>
        <a:lstStyle/>
        <a:p>
          <a:r>
            <a:rPr lang="en-US" sz="1200" b="1">
              <a:latin typeface="Times New Roman" pitchFamily="18" charset="0"/>
              <a:cs typeface="Times New Roman" pitchFamily="18" charset="0"/>
            </a:rPr>
            <a:t>Deskwoman</a:t>
          </a:r>
        </a:p>
      </dgm:t>
    </dgm:pt>
    <dgm:pt modelId="{D52EB0FC-3B24-479A-94B5-9CD585480B92}" type="parTrans" cxnId="{A4232FB2-C856-4350-B84C-60F3D9F90607}">
      <dgm:prSet/>
      <dgm:spPr/>
      <dgm:t>
        <a:bodyPr/>
        <a:lstStyle/>
        <a:p>
          <a:endParaRPr lang="en-US"/>
        </a:p>
      </dgm:t>
    </dgm:pt>
    <dgm:pt modelId="{74F89E34-511D-48DB-A3A4-4A068920F88A}" type="sibTrans" cxnId="{A4232FB2-C856-4350-B84C-60F3D9F90607}">
      <dgm:prSet/>
      <dgm:spPr/>
      <dgm:t>
        <a:bodyPr/>
        <a:lstStyle/>
        <a:p>
          <a:endParaRPr lang="en-US"/>
        </a:p>
      </dgm:t>
    </dgm:pt>
    <dgm:pt modelId="{E33A6C19-46DA-46C5-A36D-61A6EEF711A4}">
      <dgm:prSet custT="1"/>
      <dgm:spPr/>
      <dgm:t>
        <a:bodyPr/>
        <a:lstStyle/>
        <a:p>
          <a:r>
            <a:rPr lang="en-US" sz="1200" b="1">
              <a:latin typeface="Times New Roman" pitchFamily="18" charset="0"/>
              <a:cs typeface="Times New Roman" pitchFamily="18" charset="0"/>
            </a:rPr>
            <a:t>Customer Service-KUR Mikro</a:t>
          </a:r>
        </a:p>
      </dgm:t>
    </dgm:pt>
    <dgm:pt modelId="{1157E72D-8FAF-4D17-9F06-0FFC83A852D5}" type="parTrans" cxnId="{27B761E7-8C74-43BD-A0A0-CBA4843D53F8}">
      <dgm:prSet/>
      <dgm:spPr/>
      <dgm:t>
        <a:bodyPr/>
        <a:lstStyle/>
        <a:p>
          <a:endParaRPr lang="en-US"/>
        </a:p>
      </dgm:t>
    </dgm:pt>
    <dgm:pt modelId="{81F01275-7928-4257-BD61-C5C19903CD4D}" type="sibTrans" cxnId="{27B761E7-8C74-43BD-A0A0-CBA4843D53F8}">
      <dgm:prSet/>
      <dgm:spPr/>
      <dgm:t>
        <a:bodyPr/>
        <a:lstStyle/>
        <a:p>
          <a:endParaRPr lang="en-US"/>
        </a:p>
      </dgm:t>
    </dgm:pt>
    <dgm:pt modelId="{C5D0A44D-D4E9-4ABC-9D0D-FF647D907509}" type="pres">
      <dgm:prSet presAssocID="{5AE49184-070B-48F3-B2E5-5DE439C1AD45}" presName="hierChild1" presStyleCnt="0">
        <dgm:presLayoutVars>
          <dgm:chPref val="1"/>
          <dgm:dir/>
          <dgm:animOne val="branch"/>
          <dgm:animLvl val="lvl"/>
          <dgm:resizeHandles/>
        </dgm:presLayoutVars>
      </dgm:prSet>
      <dgm:spPr/>
      <dgm:t>
        <a:bodyPr/>
        <a:lstStyle/>
        <a:p>
          <a:endParaRPr lang="en-US"/>
        </a:p>
      </dgm:t>
    </dgm:pt>
    <dgm:pt modelId="{16C16627-82AB-4B9C-A54B-DE3203506E7E}" type="pres">
      <dgm:prSet presAssocID="{641ECAA1-7451-43E5-87B9-BB24660A5996}" presName="hierRoot1" presStyleCnt="0"/>
      <dgm:spPr/>
    </dgm:pt>
    <dgm:pt modelId="{EBB9C582-A88B-43AF-B591-AD50CBCE2147}" type="pres">
      <dgm:prSet presAssocID="{641ECAA1-7451-43E5-87B9-BB24660A5996}" presName="composite" presStyleCnt="0"/>
      <dgm:spPr/>
    </dgm:pt>
    <dgm:pt modelId="{CAC7C772-29A3-4C71-B932-E4BC984E0BD2}" type="pres">
      <dgm:prSet presAssocID="{641ECAA1-7451-43E5-87B9-BB24660A5996}" presName="background" presStyleLbl="node0" presStyleIdx="0" presStyleCnt="1"/>
      <dgm:spPr/>
    </dgm:pt>
    <dgm:pt modelId="{763CF743-DD28-41B0-B1E5-73C24F490E30}" type="pres">
      <dgm:prSet presAssocID="{641ECAA1-7451-43E5-87B9-BB24660A5996}" presName="text" presStyleLbl="fgAcc0" presStyleIdx="0" presStyleCnt="1" custScaleY="52143" custLinFactNeighborX="-22896" custLinFactNeighborY="-47255">
        <dgm:presLayoutVars>
          <dgm:chPref val="3"/>
        </dgm:presLayoutVars>
      </dgm:prSet>
      <dgm:spPr/>
      <dgm:t>
        <a:bodyPr/>
        <a:lstStyle/>
        <a:p>
          <a:endParaRPr lang="en-US"/>
        </a:p>
      </dgm:t>
    </dgm:pt>
    <dgm:pt modelId="{0D248876-42DA-4CD0-9A15-D94BCC392849}" type="pres">
      <dgm:prSet presAssocID="{641ECAA1-7451-43E5-87B9-BB24660A5996}" presName="hierChild2" presStyleCnt="0"/>
      <dgm:spPr/>
    </dgm:pt>
    <dgm:pt modelId="{619D2033-D7A0-4567-9B48-F1C0AC6F575E}" type="pres">
      <dgm:prSet presAssocID="{9D0AA3A3-41E2-4959-97FA-571CFDC7BE79}" presName="Name10" presStyleLbl="parChTrans1D2" presStyleIdx="0" presStyleCnt="3"/>
      <dgm:spPr/>
      <dgm:t>
        <a:bodyPr/>
        <a:lstStyle/>
        <a:p>
          <a:endParaRPr lang="en-US"/>
        </a:p>
      </dgm:t>
    </dgm:pt>
    <dgm:pt modelId="{8732D02B-D58F-4862-9482-DF459EE0F103}" type="pres">
      <dgm:prSet presAssocID="{6FB3DE57-4FC0-491D-8881-762BB5D7B882}" presName="hierRoot2" presStyleCnt="0"/>
      <dgm:spPr/>
    </dgm:pt>
    <dgm:pt modelId="{7883515A-F100-40CF-9E9F-78D53266AF90}" type="pres">
      <dgm:prSet presAssocID="{6FB3DE57-4FC0-491D-8881-762BB5D7B882}" presName="composite2" presStyleCnt="0"/>
      <dgm:spPr/>
    </dgm:pt>
    <dgm:pt modelId="{A1D80E52-4994-49F1-A083-CC353838D8F9}" type="pres">
      <dgm:prSet presAssocID="{6FB3DE57-4FC0-491D-8881-762BB5D7B882}" presName="background2" presStyleLbl="node2" presStyleIdx="0" presStyleCnt="3"/>
      <dgm:spPr/>
    </dgm:pt>
    <dgm:pt modelId="{E9AB0B1C-0C6F-48CC-B4E4-318D772D29DB}" type="pres">
      <dgm:prSet presAssocID="{6FB3DE57-4FC0-491D-8881-762BB5D7B882}" presName="text2" presStyleLbl="fgAcc2" presStyleIdx="0" presStyleCnt="3" custScaleX="96865" custScaleY="52055" custLinFactNeighborX="-11332" custLinFactNeighborY="-27486">
        <dgm:presLayoutVars>
          <dgm:chPref val="3"/>
        </dgm:presLayoutVars>
      </dgm:prSet>
      <dgm:spPr/>
      <dgm:t>
        <a:bodyPr/>
        <a:lstStyle/>
        <a:p>
          <a:endParaRPr lang="en-US"/>
        </a:p>
      </dgm:t>
    </dgm:pt>
    <dgm:pt modelId="{E9ECCD54-281D-4AEB-8794-6698F05254D4}" type="pres">
      <dgm:prSet presAssocID="{6FB3DE57-4FC0-491D-8881-762BB5D7B882}" presName="hierChild3" presStyleCnt="0"/>
      <dgm:spPr/>
    </dgm:pt>
    <dgm:pt modelId="{7F694285-D5BD-4D2C-8E73-E216DFE00A83}" type="pres">
      <dgm:prSet presAssocID="{8FA6FBD7-26C5-4A9F-8BD1-E900A0D8A820}" presName="Name17" presStyleLbl="parChTrans1D3" presStyleIdx="0" presStyleCnt="3"/>
      <dgm:spPr/>
      <dgm:t>
        <a:bodyPr/>
        <a:lstStyle/>
        <a:p>
          <a:endParaRPr lang="en-US"/>
        </a:p>
      </dgm:t>
    </dgm:pt>
    <dgm:pt modelId="{8BDA7207-24E7-40B1-A078-AC5CE707DAC7}" type="pres">
      <dgm:prSet presAssocID="{A8D6EA76-E8A8-48CB-A394-A9DB8CD4E3F6}" presName="hierRoot3" presStyleCnt="0"/>
      <dgm:spPr/>
    </dgm:pt>
    <dgm:pt modelId="{BCB93373-DBAD-451A-90F9-75A3BF075D28}" type="pres">
      <dgm:prSet presAssocID="{A8D6EA76-E8A8-48CB-A394-A9DB8CD4E3F6}" presName="composite3" presStyleCnt="0"/>
      <dgm:spPr/>
    </dgm:pt>
    <dgm:pt modelId="{B59F0A2B-7F6A-427D-ACE2-575CF66A00A9}" type="pres">
      <dgm:prSet presAssocID="{A8D6EA76-E8A8-48CB-A394-A9DB8CD4E3F6}" presName="background3" presStyleLbl="node3" presStyleIdx="0" presStyleCnt="3"/>
      <dgm:spPr/>
    </dgm:pt>
    <dgm:pt modelId="{187B7808-C723-4AAE-B77E-EDCC2923FE7B}" type="pres">
      <dgm:prSet presAssocID="{A8D6EA76-E8A8-48CB-A394-A9DB8CD4E3F6}" presName="text3" presStyleLbl="fgAcc3" presStyleIdx="0" presStyleCnt="3" custScaleY="63668" custLinFactNeighborX="-11330" custLinFactNeighborY="22505">
        <dgm:presLayoutVars>
          <dgm:chPref val="3"/>
        </dgm:presLayoutVars>
      </dgm:prSet>
      <dgm:spPr/>
      <dgm:t>
        <a:bodyPr/>
        <a:lstStyle/>
        <a:p>
          <a:endParaRPr lang="en-US"/>
        </a:p>
      </dgm:t>
    </dgm:pt>
    <dgm:pt modelId="{3AE511A2-FAEB-435B-9160-4A158153B96E}" type="pres">
      <dgm:prSet presAssocID="{A8D6EA76-E8A8-48CB-A394-A9DB8CD4E3F6}" presName="hierChild4" presStyleCnt="0"/>
      <dgm:spPr/>
    </dgm:pt>
    <dgm:pt modelId="{A0C7A788-A633-4F92-9C9C-252C1D752D69}" type="pres">
      <dgm:prSet presAssocID="{D52EB0FC-3B24-479A-94B5-9CD585480B92}" presName="Name10" presStyleLbl="parChTrans1D2" presStyleIdx="1" presStyleCnt="3"/>
      <dgm:spPr/>
      <dgm:t>
        <a:bodyPr/>
        <a:lstStyle/>
        <a:p>
          <a:endParaRPr lang="en-US"/>
        </a:p>
      </dgm:t>
    </dgm:pt>
    <dgm:pt modelId="{0F6A79D7-63BD-42CC-AE10-51930F776A4D}" type="pres">
      <dgm:prSet presAssocID="{F52E950A-45E7-4C47-8F66-B7938EF5A531}" presName="hierRoot2" presStyleCnt="0"/>
      <dgm:spPr/>
    </dgm:pt>
    <dgm:pt modelId="{81D61AD1-BEDB-49AF-B18D-7D726F95EACC}" type="pres">
      <dgm:prSet presAssocID="{F52E950A-45E7-4C47-8F66-B7938EF5A531}" presName="composite2" presStyleCnt="0"/>
      <dgm:spPr/>
    </dgm:pt>
    <dgm:pt modelId="{32B378F8-1AB8-49F7-BEE9-7880883F2B7E}" type="pres">
      <dgm:prSet presAssocID="{F52E950A-45E7-4C47-8F66-B7938EF5A531}" presName="background2" presStyleLbl="node2" presStyleIdx="1" presStyleCnt="3"/>
      <dgm:spPr/>
    </dgm:pt>
    <dgm:pt modelId="{52CF35AF-2F82-49BF-A571-EB7889C9BA9E}" type="pres">
      <dgm:prSet presAssocID="{F52E950A-45E7-4C47-8F66-B7938EF5A531}" presName="text2" presStyleLbl="fgAcc2" presStyleIdx="1" presStyleCnt="3" custScaleX="88278" custScaleY="49134" custLinFactNeighborX="90297" custLinFactNeighborY="-26714">
        <dgm:presLayoutVars>
          <dgm:chPref val="3"/>
        </dgm:presLayoutVars>
      </dgm:prSet>
      <dgm:spPr/>
      <dgm:t>
        <a:bodyPr/>
        <a:lstStyle/>
        <a:p>
          <a:endParaRPr lang="en-US"/>
        </a:p>
      </dgm:t>
    </dgm:pt>
    <dgm:pt modelId="{A2F1E61B-5968-4E3A-BA77-70D5FF71A1A3}" type="pres">
      <dgm:prSet presAssocID="{F52E950A-45E7-4C47-8F66-B7938EF5A531}" presName="hierChild3" presStyleCnt="0"/>
      <dgm:spPr/>
    </dgm:pt>
    <dgm:pt modelId="{AF6D0E9C-487E-43F6-8007-BD9D1600F037}" type="pres">
      <dgm:prSet presAssocID="{A5CB16F2-BFA3-4615-9EEC-9023AC9E96FB}" presName="Name17" presStyleLbl="parChTrans1D3" presStyleIdx="1" presStyleCnt="3"/>
      <dgm:spPr/>
      <dgm:t>
        <a:bodyPr/>
        <a:lstStyle/>
        <a:p>
          <a:endParaRPr lang="en-US"/>
        </a:p>
      </dgm:t>
    </dgm:pt>
    <dgm:pt modelId="{CD6886D8-7D01-4377-9496-AEDA94782444}" type="pres">
      <dgm:prSet presAssocID="{D43CD557-08EE-494E-BB7E-5F21184D3A6F}" presName="hierRoot3" presStyleCnt="0"/>
      <dgm:spPr/>
    </dgm:pt>
    <dgm:pt modelId="{0CBA65B5-0A49-48BF-9296-5374247D1693}" type="pres">
      <dgm:prSet presAssocID="{D43CD557-08EE-494E-BB7E-5F21184D3A6F}" presName="composite3" presStyleCnt="0"/>
      <dgm:spPr/>
    </dgm:pt>
    <dgm:pt modelId="{07C98264-4A9C-49F1-A5F5-5142C3C729F4}" type="pres">
      <dgm:prSet presAssocID="{D43CD557-08EE-494E-BB7E-5F21184D3A6F}" presName="background3" presStyleLbl="node3" presStyleIdx="1" presStyleCnt="3"/>
      <dgm:spPr/>
    </dgm:pt>
    <dgm:pt modelId="{2D6E6EC8-F98D-4690-A9DF-4432E59A1B3E}" type="pres">
      <dgm:prSet presAssocID="{D43CD557-08EE-494E-BB7E-5F21184D3A6F}" presName="text3" presStyleLbl="fgAcc3" presStyleIdx="1" presStyleCnt="3" custScaleX="91617" custScaleY="64313" custLinFactNeighborX="54485" custLinFactNeighborY="21839">
        <dgm:presLayoutVars>
          <dgm:chPref val="3"/>
        </dgm:presLayoutVars>
      </dgm:prSet>
      <dgm:spPr/>
      <dgm:t>
        <a:bodyPr/>
        <a:lstStyle/>
        <a:p>
          <a:endParaRPr lang="en-US"/>
        </a:p>
      </dgm:t>
    </dgm:pt>
    <dgm:pt modelId="{DAD1E096-20A2-4E61-8F9F-D63F2D341B86}" type="pres">
      <dgm:prSet presAssocID="{D43CD557-08EE-494E-BB7E-5F21184D3A6F}" presName="hierChild4" presStyleCnt="0"/>
      <dgm:spPr/>
    </dgm:pt>
    <dgm:pt modelId="{5E81CAAB-944D-4556-922B-5F332E896D89}" type="pres">
      <dgm:prSet presAssocID="{1157E72D-8FAF-4D17-9F06-0FFC83A852D5}" presName="Name17" presStyleLbl="parChTrans1D3" presStyleIdx="2" presStyleCnt="3"/>
      <dgm:spPr/>
      <dgm:t>
        <a:bodyPr/>
        <a:lstStyle/>
        <a:p>
          <a:endParaRPr lang="en-US"/>
        </a:p>
      </dgm:t>
    </dgm:pt>
    <dgm:pt modelId="{13965802-C795-4A81-9D38-68E236AC5DBF}" type="pres">
      <dgm:prSet presAssocID="{E33A6C19-46DA-46C5-A36D-61A6EEF711A4}" presName="hierRoot3" presStyleCnt="0"/>
      <dgm:spPr/>
    </dgm:pt>
    <dgm:pt modelId="{A9D256C7-6979-44F6-9ABB-ECF4C9B0B57C}" type="pres">
      <dgm:prSet presAssocID="{E33A6C19-46DA-46C5-A36D-61A6EEF711A4}" presName="composite3" presStyleCnt="0"/>
      <dgm:spPr/>
    </dgm:pt>
    <dgm:pt modelId="{4DC2BE69-6F56-413B-B281-7D77A4B1D733}" type="pres">
      <dgm:prSet presAssocID="{E33A6C19-46DA-46C5-A36D-61A6EEF711A4}" presName="background3" presStyleLbl="node3" presStyleIdx="2" presStyleCnt="3"/>
      <dgm:spPr/>
    </dgm:pt>
    <dgm:pt modelId="{5F241CF2-B96A-41D8-81E9-1F58C0F28892}" type="pres">
      <dgm:prSet presAssocID="{E33A6C19-46DA-46C5-A36D-61A6EEF711A4}" presName="text3" presStyleLbl="fgAcc3" presStyleIdx="2" presStyleCnt="3" custScaleX="88214" custScaleY="62654" custLinFactNeighborX="58089" custLinFactNeighborY="20695">
        <dgm:presLayoutVars>
          <dgm:chPref val="3"/>
        </dgm:presLayoutVars>
      </dgm:prSet>
      <dgm:spPr/>
      <dgm:t>
        <a:bodyPr/>
        <a:lstStyle/>
        <a:p>
          <a:endParaRPr lang="en-US"/>
        </a:p>
      </dgm:t>
    </dgm:pt>
    <dgm:pt modelId="{64678754-B04C-41EB-8932-839CFBD63449}" type="pres">
      <dgm:prSet presAssocID="{E33A6C19-46DA-46C5-A36D-61A6EEF711A4}" presName="hierChild4" presStyleCnt="0"/>
      <dgm:spPr/>
    </dgm:pt>
    <dgm:pt modelId="{F68EBE99-CD66-412D-8DFE-518FA54693CA}" type="pres">
      <dgm:prSet presAssocID="{73B9BEC5-6D0B-4B6E-851F-A6FEE7B4176B}" presName="Name10" presStyleLbl="parChTrans1D2" presStyleIdx="2" presStyleCnt="3"/>
      <dgm:spPr/>
      <dgm:t>
        <a:bodyPr/>
        <a:lstStyle/>
        <a:p>
          <a:endParaRPr lang="en-US"/>
        </a:p>
      </dgm:t>
    </dgm:pt>
    <dgm:pt modelId="{8F6DA285-AAB3-4C1D-AA37-15580C195664}" type="pres">
      <dgm:prSet presAssocID="{5FEDF141-F32C-43FB-A884-CDA7F9D59ACD}" presName="hierRoot2" presStyleCnt="0"/>
      <dgm:spPr/>
    </dgm:pt>
    <dgm:pt modelId="{FBCADD45-EC2E-45E4-8C37-51975BA47591}" type="pres">
      <dgm:prSet presAssocID="{5FEDF141-F32C-43FB-A884-CDA7F9D59ACD}" presName="composite2" presStyleCnt="0"/>
      <dgm:spPr/>
    </dgm:pt>
    <dgm:pt modelId="{7CC49A54-E69C-4DC6-B692-58FF0DAB6ED8}" type="pres">
      <dgm:prSet presAssocID="{5FEDF141-F32C-43FB-A884-CDA7F9D59ACD}" presName="background2" presStyleLbl="node2" presStyleIdx="2" presStyleCnt="3"/>
      <dgm:spPr/>
    </dgm:pt>
    <dgm:pt modelId="{FD664868-FB60-454B-BDA4-1CC43B263F44}" type="pres">
      <dgm:prSet presAssocID="{5FEDF141-F32C-43FB-A884-CDA7F9D59ACD}" presName="text2" presStyleLbl="fgAcc2" presStyleIdx="2" presStyleCnt="3" custScaleX="92535" custScaleY="54903" custLinFactX="-66269" custLinFactNeighborX="-100000" custLinFactNeighborY="-30229">
        <dgm:presLayoutVars>
          <dgm:chPref val="3"/>
        </dgm:presLayoutVars>
      </dgm:prSet>
      <dgm:spPr/>
      <dgm:t>
        <a:bodyPr/>
        <a:lstStyle/>
        <a:p>
          <a:endParaRPr lang="en-US"/>
        </a:p>
      </dgm:t>
    </dgm:pt>
    <dgm:pt modelId="{423F7B29-147D-40C0-ACF9-163F5140FF9B}" type="pres">
      <dgm:prSet presAssocID="{5FEDF141-F32C-43FB-A884-CDA7F9D59ACD}" presName="hierChild3" presStyleCnt="0"/>
      <dgm:spPr/>
    </dgm:pt>
  </dgm:ptLst>
  <dgm:cxnLst>
    <dgm:cxn modelId="{6B259539-7142-45DF-96BC-BAD0FA8CD9AF}" srcId="{5AE49184-070B-48F3-B2E5-5DE439C1AD45}" destId="{641ECAA1-7451-43E5-87B9-BB24660A5996}" srcOrd="0" destOrd="0" parTransId="{170097D3-8AA6-44E6-A1A7-90373E33DFDE}" sibTransId="{D127597E-B655-43F3-A927-B9FAF62F4F0B}"/>
    <dgm:cxn modelId="{38CAB55F-22A8-4B68-9338-59B26B09AE14}" type="presOf" srcId="{641ECAA1-7451-43E5-87B9-BB24660A5996}" destId="{763CF743-DD28-41B0-B1E5-73C24F490E30}" srcOrd="0" destOrd="0" presId="urn:microsoft.com/office/officeart/2005/8/layout/hierarchy1"/>
    <dgm:cxn modelId="{97FB035F-0B84-4DD6-8FAE-CD870BED53D7}" type="presOf" srcId="{A5CB16F2-BFA3-4615-9EEC-9023AC9E96FB}" destId="{AF6D0E9C-487E-43F6-8007-BD9D1600F037}" srcOrd="0" destOrd="0" presId="urn:microsoft.com/office/officeart/2005/8/layout/hierarchy1"/>
    <dgm:cxn modelId="{E879B7E2-D804-4F21-BB0A-3B02894A34DE}" type="presOf" srcId="{E33A6C19-46DA-46C5-A36D-61A6EEF711A4}" destId="{5F241CF2-B96A-41D8-81E9-1F58C0F28892}" srcOrd="0" destOrd="0" presId="urn:microsoft.com/office/officeart/2005/8/layout/hierarchy1"/>
    <dgm:cxn modelId="{727EB7F1-B1A1-46EE-990C-EA335D576887}" type="presOf" srcId="{5FEDF141-F32C-43FB-A884-CDA7F9D59ACD}" destId="{FD664868-FB60-454B-BDA4-1CC43B263F44}" srcOrd="0" destOrd="0" presId="urn:microsoft.com/office/officeart/2005/8/layout/hierarchy1"/>
    <dgm:cxn modelId="{27B761E7-8C74-43BD-A0A0-CBA4843D53F8}" srcId="{F52E950A-45E7-4C47-8F66-B7938EF5A531}" destId="{E33A6C19-46DA-46C5-A36D-61A6EEF711A4}" srcOrd="1" destOrd="0" parTransId="{1157E72D-8FAF-4D17-9F06-0FFC83A852D5}" sibTransId="{81F01275-7928-4257-BD61-C5C19903CD4D}"/>
    <dgm:cxn modelId="{8C286F45-571B-4DFF-803F-0DC56A765B80}" type="presOf" srcId="{73B9BEC5-6D0B-4B6E-851F-A6FEE7B4176B}" destId="{F68EBE99-CD66-412D-8DFE-518FA54693CA}" srcOrd="0" destOrd="0" presId="urn:microsoft.com/office/officeart/2005/8/layout/hierarchy1"/>
    <dgm:cxn modelId="{E254E5AB-5364-4533-A9EF-90203ED53C99}" srcId="{F52E950A-45E7-4C47-8F66-B7938EF5A531}" destId="{D43CD557-08EE-494E-BB7E-5F21184D3A6F}" srcOrd="0" destOrd="0" parTransId="{A5CB16F2-BFA3-4615-9EEC-9023AC9E96FB}" sibTransId="{5B4FC859-4E78-4F9C-B8EF-691533F5D50D}"/>
    <dgm:cxn modelId="{AE8D9979-3FE7-4890-A769-FA7061154F7B}" type="presOf" srcId="{A8D6EA76-E8A8-48CB-A394-A9DB8CD4E3F6}" destId="{187B7808-C723-4AAE-B77E-EDCC2923FE7B}" srcOrd="0" destOrd="0" presId="urn:microsoft.com/office/officeart/2005/8/layout/hierarchy1"/>
    <dgm:cxn modelId="{70D07BCB-A7F4-402D-9B9C-E6F17B764454}" srcId="{6FB3DE57-4FC0-491D-8881-762BB5D7B882}" destId="{A8D6EA76-E8A8-48CB-A394-A9DB8CD4E3F6}" srcOrd="0" destOrd="0" parTransId="{8FA6FBD7-26C5-4A9F-8BD1-E900A0D8A820}" sibTransId="{171558D1-77A1-4334-851B-C4C8B713C245}"/>
    <dgm:cxn modelId="{329CBF7B-7108-4A36-A93E-A15F1F0500F6}" type="presOf" srcId="{8FA6FBD7-26C5-4A9F-8BD1-E900A0D8A820}" destId="{7F694285-D5BD-4D2C-8E73-E216DFE00A83}" srcOrd="0" destOrd="0" presId="urn:microsoft.com/office/officeart/2005/8/layout/hierarchy1"/>
    <dgm:cxn modelId="{A4232FB2-C856-4350-B84C-60F3D9F90607}" srcId="{641ECAA1-7451-43E5-87B9-BB24660A5996}" destId="{F52E950A-45E7-4C47-8F66-B7938EF5A531}" srcOrd="1" destOrd="0" parTransId="{D52EB0FC-3B24-479A-94B5-9CD585480B92}" sibTransId="{74F89E34-511D-48DB-A3A4-4A068920F88A}"/>
    <dgm:cxn modelId="{CA595209-8A28-411A-9F4D-037D802F4BCF}" srcId="{641ECAA1-7451-43E5-87B9-BB24660A5996}" destId="{6FB3DE57-4FC0-491D-8881-762BB5D7B882}" srcOrd="0" destOrd="0" parTransId="{9D0AA3A3-41E2-4959-97FA-571CFDC7BE79}" sibTransId="{B451A9B5-1250-48C5-8F86-B07129CEFD59}"/>
    <dgm:cxn modelId="{17A91E89-6078-4135-9013-3A3E832AF012}" type="presOf" srcId="{5AE49184-070B-48F3-B2E5-5DE439C1AD45}" destId="{C5D0A44D-D4E9-4ABC-9D0D-FF647D907509}" srcOrd="0" destOrd="0" presId="urn:microsoft.com/office/officeart/2005/8/layout/hierarchy1"/>
    <dgm:cxn modelId="{4BAB7709-059D-4C28-AF0B-7D925BEA6CFE}" type="presOf" srcId="{F52E950A-45E7-4C47-8F66-B7938EF5A531}" destId="{52CF35AF-2F82-49BF-A571-EB7889C9BA9E}" srcOrd="0" destOrd="0" presId="urn:microsoft.com/office/officeart/2005/8/layout/hierarchy1"/>
    <dgm:cxn modelId="{163BAA8B-BC7C-43A3-AFAE-65A0F8619843}" type="presOf" srcId="{1157E72D-8FAF-4D17-9F06-0FFC83A852D5}" destId="{5E81CAAB-944D-4556-922B-5F332E896D89}" srcOrd="0" destOrd="0" presId="urn:microsoft.com/office/officeart/2005/8/layout/hierarchy1"/>
    <dgm:cxn modelId="{CF8E816C-31F5-47FC-8B8E-44019CAB6292}" type="presOf" srcId="{D52EB0FC-3B24-479A-94B5-9CD585480B92}" destId="{A0C7A788-A633-4F92-9C9C-252C1D752D69}" srcOrd="0" destOrd="0" presId="urn:microsoft.com/office/officeart/2005/8/layout/hierarchy1"/>
    <dgm:cxn modelId="{A2EADDBB-FAC0-4F5D-8136-0D8570968824}" type="presOf" srcId="{6FB3DE57-4FC0-491D-8881-762BB5D7B882}" destId="{E9AB0B1C-0C6F-48CC-B4E4-318D772D29DB}" srcOrd="0" destOrd="0" presId="urn:microsoft.com/office/officeart/2005/8/layout/hierarchy1"/>
    <dgm:cxn modelId="{72A53FDB-805C-414D-AF9A-E460C9B2657B}" type="presOf" srcId="{D43CD557-08EE-494E-BB7E-5F21184D3A6F}" destId="{2D6E6EC8-F98D-4690-A9DF-4432E59A1B3E}" srcOrd="0" destOrd="0" presId="urn:microsoft.com/office/officeart/2005/8/layout/hierarchy1"/>
    <dgm:cxn modelId="{E366EEA7-7C39-4864-948A-5CAAFDCD37D2}" type="presOf" srcId="{9D0AA3A3-41E2-4959-97FA-571CFDC7BE79}" destId="{619D2033-D7A0-4567-9B48-F1C0AC6F575E}" srcOrd="0" destOrd="0" presId="urn:microsoft.com/office/officeart/2005/8/layout/hierarchy1"/>
    <dgm:cxn modelId="{C3EEA1CC-252F-4BF3-9C79-0E5916125147}" srcId="{641ECAA1-7451-43E5-87B9-BB24660A5996}" destId="{5FEDF141-F32C-43FB-A884-CDA7F9D59ACD}" srcOrd="2" destOrd="0" parTransId="{73B9BEC5-6D0B-4B6E-851F-A6FEE7B4176B}" sibTransId="{82D32A40-E2D3-4F14-9F8A-616C21415B66}"/>
    <dgm:cxn modelId="{0C9A9CF0-FFC9-444E-842C-959EF7F02922}" type="presParOf" srcId="{C5D0A44D-D4E9-4ABC-9D0D-FF647D907509}" destId="{16C16627-82AB-4B9C-A54B-DE3203506E7E}" srcOrd="0" destOrd="0" presId="urn:microsoft.com/office/officeart/2005/8/layout/hierarchy1"/>
    <dgm:cxn modelId="{045D023D-CE74-4ECF-A6EF-F0622D670195}" type="presParOf" srcId="{16C16627-82AB-4B9C-A54B-DE3203506E7E}" destId="{EBB9C582-A88B-43AF-B591-AD50CBCE2147}" srcOrd="0" destOrd="0" presId="urn:microsoft.com/office/officeart/2005/8/layout/hierarchy1"/>
    <dgm:cxn modelId="{117DA51E-9A98-4DA2-90A3-DCD6A684E803}" type="presParOf" srcId="{EBB9C582-A88B-43AF-B591-AD50CBCE2147}" destId="{CAC7C772-29A3-4C71-B932-E4BC984E0BD2}" srcOrd="0" destOrd="0" presId="urn:microsoft.com/office/officeart/2005/8/layout/hierarchy1"/>
    <dgm:cxn modelId="{EB8B61E4-93C4-4073-941E-BD5503D96133}" type="presParOf" srcId="{EBB9C582-A88B-43AF-B591-AD50CBCE2147}" destId="{763CF743-DD28-41B0-B1E5-73C24F490E30}" srcOrd="1" destOrd="0" presId="urn:microsoft.com/office/officeart/2005/8/layout/hierarchy1"/>
    <dgm:cxn modelId="{C016D587-4090-445C-83E7-C6CBA11148BD}" type="presParOf" srcId="{16C16627-82AB-4B9C-A54B-DE3203506E7E}" destId="{0D248876-42DA-4CD0-9A15-D94BCC392849}" srcOrd="1" destOrd="0" presId="urn:microsoft.com/office/officeart/2005/8/layout/hierarchy1"/>
    <dgm:cxn modelId="{D4C3571F-5520-4C76-AB21-5E10C57CCA5B}" type="presParOf" srcId="{0D248876-42DA-4CD0-9A15-D94BCC392849}" destId="{619D2033-D7A0-4567-9B48-F1C0AC6F575E}" srcOrd="0" destOrd="0" presId="urn:microsoft.com/office/officeart/2005/8/layout/hierarchy1"/>
    <dgm:cxn modelId="{30A84699-F711-4928-A90F-72BDF9394E1C}" type="presParOf" srcId="{0D248876-42DA-4CD0-9A15-D94BCC392849}" destId="{8732D02B-D58F-4862-9482-DF459EE0F103}" srcOrd="1" destOrd="0" presId="urn:microsoft.com/office/officeart/2005/8/layout/hierarchy1"/>
    <dgm:cxn modelId="{88A6B039-D47A-4D21-ABBE-CB8277BB9B2B}" type="presParOf" srcId="{8732D02B-D58F-4862-9482-DF459EE0F103}" destId="{7883515A-F100-40CF-9E9F-78D53266AF90}" srcOrd="0" destOrd="0" presId="urn:microsoft.com/office/officeart/2005/8/layout/hierarchy1"/>
    <dgm:cxn modelId="{FC4BF226-9006-47BA-A2C9-F25325820873}" type="presParOf" srcId="{7883515A-F100-40CF-9E9F-78D53266AF90}" destId="{A1D80E52-4994-49F1-A083-CC353838D8F9}" srcOrd="0" destOrd="0" presId="urn:microsoft.com/office/officeart/2005/8/layout/hierarchy1"/>
    <dgm:cxn modelId="{2759EA49-E114-4EEE-AC4A-3FAB2FBB4773}" type="presParOf" srcId="{7883515A-F100-40CF-9E9F-78D53266AF90}" destId="{E9AB0B1C-0C6F-48CC-B4E4-318D772D29DB}" srcOrd="1" destOrd="0" presId="urn:microsoft.com/office/officeart/2005/8/layout/hierarchy1"/>
    <dgm:cxn modelId="{569B6832-5114-4F9C-B33E-E76FEB506860}" type="presParOf" srcId="{8732D02B-D58F-4862-9482-DF459EE0F103}" destId="{E9ECCD54-281D-4AEB-8794-6698F05254D4}" srcOrd="1" destOrd="0" presId="urn:microsoft.com/office/officeart/2005/8/layout/hierarchy1"/>
    <dgm:cxn modelId="{A3809935-848A-433A-991D-EB2A3F568982}" type="presParOf" srcId="{E9ECCD54-281D-4AEB-8794-6698F05254D4}" destId="{7F694285-D5BD-4D2C-8E73-E216DFE00A83}" srcOrd="0" destOrd="0" presId="urn:microsoft.com/office/officeart/2005/8/layout/hierarchy1"/>
    <dgm:cxn modelId="{00A2A2FB-401A-4128-BABE-606382D73067}" type="presParOf" srcId="{E9ECCD54-281D-4AEB-8794-6698F05254D4}" destId="{8BDA7207-24E7-40B1-A078-AC5CE707DAC7}" srcOrd="1" destOrd="0" presId="urn:microsoft.com/office/officeart/2005/8/layout/hierarchy1"/>
    <dgm:cxn modelId="{3C080703-F5ED-4E11-944E-70C9E1CD38F1}" type="presParOf" srcId="{8BDA7207-24E7-40B1-A078-AC5CE707DAC7}" destId="{BCB93373-DBAD-451A-90F9-75A3BF075D28}" srcOrd="0" destOrd="0" presId="urn:microsoft.com/office/officeart/2005/8/layout/hierarchy1"/>
    <dgm:cxn modelId="{2E126E1B-8C22-4533-831E-5FAED58F09BF}" type="presParOf" srcId="{BCB93373-DBAD-451A-90F9-75A3BF075D28}" destId="{B59F0A2B-7F6A-427D-ACE2-575CF66A00A9}" srcOrd="0" destOrd="0" presId="urn:microsoft.com/office/officeart/2005/8/layout/hierarchy1"/>
    <dgm:cxn modelId="{C6F1CBCC-464E-4101-99C1-CBB74EB2D72E}" type="presParOf" srcId="{BCB93373-DBAD-451A-90F9-75A3BF075D28}" destId="{187B7808-C723-4AAE-B77E-EDCC2923FE7B}" srcOrd="1" destOrd="0" presId="urn:microsoft.com/office/officeart/2005/8/layout/hierarchy1"/>
    <dgm:cxn modelId="{BFF9DA60-2A0D-4305-90AC-031D5F104B9A}" type="presParOf" srcId="{8BDA7207-24E7-40B1-A078-AC5CE707DAC7}" destId="{3AE511A2-FAEB-435B-9160-4A158153B96E}" srcOrd="1" destOrd="0" presId="urn:microsoft.com/office/officeart/2005/8/layout/hierarchy1"/>
    <dgm:cxn modelId="{FE548022-2D65-460D-AD80-88DCD0EF045C}" type="presParOf" srcId="{0D248876-42DA-4CD0-9A15-D94BCC392849}" destId="{A0C7A788-A633-4F92-9C9C-252C1D752D69}" srcOrd="2" destOrd="0" presId="urn:microsoft.com/office/officeart/2005/8/layout/hierarchy1"/>
    <dgm:cxn modelId="{830B5412-91FE-48A1-9C8B-D8FAA429C567}" type="presParOf" srcId="{0D248876-42DA-4CD0-9A15-D94BCC392849}" destId="{0F6A79D7-63BD-42CC-AE10-51930F776A4D}" srcOrd="3" destOrd="0" presId="urn:microsoft.com/office/officeart/2005/8/layout/hierarchy1"/>
    <dgm:cxn modelId="{4C604028-20D8-4F82-A7D7-19441DE22C70}" type="presParOf" srcId="{0F6A79D7-63BD-42CC-AE10-51930F776A4D}" destId="{81D61AD1-BEDB-49AF-B18D-7D726F95EACC}" srcOrd="0" destOrd="0" presId="urn:microsoft.com/office/officeart/2005/8/layout/hierarchy1"/>
    <dgm:cxn modelId="{048D0C2D-60F0-4881-957D-220DACA91B47}" type="presParOf" srcId="{81D61AD1-BEDB-49AF-B18D-7D726F95EACC}" destId="{32B378F8-1AB8-49F7-BEE9-7880883F2B7E}" srcOrd="0" destOrd="0" presId="urn:microsoft.com/office/officeart/2005/8/layout/hierarchy1"/>
    <dgm:cxn modelId="{EE8DDDA2-0C46-4825-9574-64B2CC3DC382}" type="presParOf" srcId="{81D61AD1-BEDB-49AF-B18D-7D726F95EACC}" destId="{52CF35AF-2F82-49BF-A571-EB7889C9BA9E}" srcOrd="1" destOrd="0" presId="urn:microsoft.com/office/officeart/2005/8/layout/hierarchy1"/>
    <dgm:cxn modelId="{C1057D57-9029-4EF7-B09D-A887C8A29E30}" type="presParOf" srcId="{0F6A79D7-63BD-42CC-AE10-51930F776A4D}" destId="{A2F1E61B-5968-4E3A-BA77-70D5FF71A1A3}" srcOrd="1" destOrd="0" presId="urn:microsoft.com/office/officeart/2005/8/layout/hierarchy1"/>
    <dgm:cxn modelId="{B397792A-8085-4C11-A586-D2B6DF4AD70A}" type="presParOf" srcId="{A2F1E61B-5968-4E3A-BA77-70D5FF71A1A3}" destId="{AF6D0E9C-487E-43F6-8007-BD9D1600F037}" srcOrd="0" destOrd="0" presId="urn:microsoft.com/office/officeart/2005/8/layout/hierarchy1"/>
    <dgm:cxn modelId="{52F8E760-8D61-412C-9CCF-5AB97D437EF8}" type="presParOf" srcId="{A2F1E61B-5968-4E3A-BA77-70D5FF71A1A3}" destId="{CD6886D8-7D01-4377-9496-AEDA94782444}" srcOrd="1" destOrd="0" presId="urn:microsoft.com/office/officeart/2005/8/layout/hierarchy1"/>
    <dgm:cxn modelId="{E27DDF53-7747-42AC-8E34-B372C9DB496A}" type="presParOf" srcId="{CD6886D8-7D01-4377-9496-AEDA94782444}" destId="{0CBA65B5-0A49-48BF-9296-5374247D1693}" srcOrd="0" destOrd="0" presId="urn:microsoft.com/office/officeart/2005/8/layout/hierarchy1"/>
    <dgm:cxn modelId="{91A69DD3-7F5C-4E18-86EF-5F54A0B2AB96}" type="presParOf" srcId="{0CBA65B5-0A49-48BF-9296-5374247D1693}" destId="{07C98264-4A9C-49F1-A5F5-5142C3C729F4}" srcOrd="0" destOrd="0" presId="urn:microsoft.com/office/officeart/2005/8/layout/hierarchy1"/>
    <dgm:cxn modelId="{4AA2901B-5C88-406C-A03B-5B71F384863D}" type="presParOf" srcId="{0CBA65B5-0A49-48BF-9296-5374247D1693}" destId="{2D6E6EC8-F98D-4690-A9DF-4432E59A1B3E}" srcOrd="1" destOrd="0" presId="urn:microsoft.com/office/officeart/2005/8/layout/hierarchy1"/>
    <dgm:cxn modelId="{C6F8ABC0-2582-4171-B60E-89CF86373E35}" type="presParOf" srcId="{CD6886D8-7D01-4377-9496-AEDA94782444}" destId="{DAD1E096-20A2-4E61-8F9F-D63F2D341B86}" srcOrd="1" destOrd="0" presId="urn:microsoft.com/office/officeart/2005/8/layout/hierarchy1"/>
    <dgm:cxn modelId="{C4AE64DE-9D12-46A0-9BD2-74C70E28A011}" type="presParOf" srcId="{A2F1E61B-5968-4E3A-BA77-70D5FF71A1A3}" destId="{5E81CAAB-944D-4556-922B-5F332E896D89}" srcOrd="2" destOrd="0" presId="urn:microsoft.com/office/officeart/2005/8/layout/hierarchy1"/>
    <dgm:cxn modelId="{203A84EC-7A0F-4F59-8032-875C54EA0E94}" type="presParOf" srcId="{A2F1E61B-5968-4E3A-BA77-70D5FF71A1A3}" destId="{13965802-C795-4A81-9D38-68E236AC5DBF}" srcOrd="3" destOrd="0" presId="urn:microsoft.com/office/officeart/2005/8/layout/hierarchy1"/>
    <dgm:cxn modelId="{6727A59A-3E05-4DB8-807F-0F5412E16DBF}" type="presParOf" srcId="{13965802-C795-4A81-9D38-68E236AC5DBF}" destId="{A9D256C7-6979-44F6-9ABB-ECF4C9B0B57C}" srcOrd="0" destOrd="0" presId="urn:microsoft.com/office/officeart/2005/8/layout/hierarchy1"/>
    <dgm:cxn modelId="{997199CF-3FC1-43BF-B60D-388FB7F84536}" type="presParOf" srcId="{A9D256C7-6979-44F6-9ABB-ECF4C9B0B57C}" destId="{4DC2BE69-6F56-413B-B281-7D77A4B1D733}" srcOrd="0" destOrd="0" presId="urn:microsoft.com/office/officeart/2005/8/layout/hierarchy1"/>
    <dgm:cxn modelId="{4ABB4E07-F87A-4299-847E-CBEAE4715114}" type="presParOf" srcId="{A9D256C7-6979-44F6-9ABB-ECF4C9B0B57C}" destId="{5F241CF2-B96A-41D8-81E9-1F58C0F28892}" srcOrd="1" destOrd="0" presId="urn:microsoft.com/office/officeart/2005/8/layout/hierarchy1"/>
    <dgm:cxn modelId="{279E5B8B-886C-4EA4-ACA2-74DE855A8297}" type="presParOf" srcId="{13965802-C795-4A81-9D38-68E236AC5DBF}" destId="{64678754-B04C-41EB-8932-839CFBD63449}" srcOrd="1" destOrd="0" presId="urn:microsoft.com/office/officeart/2005/8/layout/hierarchy1"/>
    <dgm:cxn modelId="{E8E1A58C-8939-4913-A43C-51D28A51A6B1}" type="presParOf" srcId="{0D248876-42DA-4CD0-9A15-D94BCC392849}" destId="{F68EBE99-CD66-412D-8DFE-518FA54693CA}" srcOrd="4" destOrd="0" presId="urn:microsoft.com/office/officeart/2005/8/layout/hierarchy1"/>
    <dgm:cxn modelId="{69993B06-53E0-4814-BE22-3361B30F7FED}" type="presParOf" srcId="{0D248876-42DA-4CD0-9A15-D94BCC392849}" destId="{8F6DA285-AAB3-4C1D-AA37-15580C195664}" srcOrd="5" destOrd="0" presId="urn:microsoft.com/office/officeart/2005/8/layout/hierarchy1"/>
    <dgm:cxn modelId="{91E41CB6-ECC3-43AE-81A9-3DB4089706B6}" type="presParOf" srcId="{8F6DA285-AAB3-4C1D-AA37-15580C195664}" destId="{FBCADD45-EC2E-45E4-8C37-51975BA47591}" srcOrd="0" destOrd="0" presId="urn:microsoft.com/office/officeart/2005/8/layout/hierarchy1"/>
    <dgm:cxn modelId="{C0C7FD49-4553-462D-9532-3EF8F382AFB6}" type="presParOf" srcId="{FBCADD45-EC2E-45E4-8C37-51975BA47591}" destId="{7CC49A54-E69C-4DC6-B692-58FF0DAB6ED8}" srcOrd="0" destOrd="0" presId="urn:microsoft.com/office/officeart/2005/8/layout/hierarchy1"/>
    <dgm:cxn modelId="{7F8EAEE0-0E4B-4AB3-B0D3-9DF8EBFCCEFF}" type="presParOf" srcId="{FBCADD45-EC2E-45E4-8C37-51975BA47591}" destId="{FD664868-FB60-454B-BDA4-1CC43B263F44}" srcOrd="1" destOrd="0" presId="urn:microsoft.com/office/officeart/2005/8/layout/hierarchy1"/>
    <dgm:cxn modelId="{9D0546C3-584D-4CC1-966F-BF91AD966918}" type="presParOf" srcId="{8F6DA285-AAB3-4C1D-AA37-15580C195664}" destId="{423F7B29-147D-40C0-ACF9-163F5140FF9B}" srcOrd="1" destOrd="0" presId="urn:microsoft.com/office/officeart/2005/8/layout/hierarchy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8EBE99-CD66-412D-8DFE-518FA54693CA}">
      <dsp:nvSpPr>
        <dsp:cNvPr id="0" name=""/>
        <dsp:cNvSpPr/>
      </dsp:nvSpPr>
      <dsp:spPr>
        <a:xfrm>
          <a:off x="2184478" y="461750"/>
          <a:ext cx="91440" cy="525911"/>
        </a:xfrm>
        <a:custGeom>
          <a:avLst/>
          <a:gdLst/>
          <a:ahLst/>
          <a:cxnLst/>
          <a:rect l="0" t="0" r="0" b="0"/>
          <a:pathLst>
            <a:path>
              <a:moveTo>
                <a:pt x="45720" y="0"/>
              </a:moveTo>
              <a:lnTo>
                <a:pt x="45720" y="403790"/>
              </a:lnTo>
              <a:lnTo>
                <a:pt x="54265" y="403790"/>
              </a:lnTo>
              <a:lnTo>
                <a:pt x="54265" y="5259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E81CAAB-944D-4556-922B-5F332E896D89}">
      <dsp:nvSpPr>
        <dsp:cNvPr id="0" name=""/>
        <dsp:cNvSpPr/>
      </dsp:nvSpPr>
      <dsp:spPr>
        <a:xfrm>
          <a:off x="4136188" y="1428378"/>
          <a:ext cx="325757" cy="780242"/>
        </a:xfrm>
        <a:custGeom>
          <a:avLst/>
          <a:gdLst/>
          <a:ahLst/>
          <a:cxnLst/>
          <a:rect l="0" t="0" r="0" b="0"/>
          <a:pathLst>
            <a:path>
              <a:moveTo>
                <a:pt x="0" y="0"/>
              </a:moveTo>
              <a:lnTo>
                <a:pt x="0" y="658121"/>
              </a:lnTo>
              <a:lnTo>
                <a:pt x="325757" y="658121"/>
              </a:lnTo>
              <a:lnTo>
                <a:pt x="325757" y="7802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F6D0E9C-487E-43F6-8007-BD9D1600F037}">
      <dsp:nvSpPr>
        <dsp:cNvPr id="0" name=""/>
        <dsp:cNvSpPr/>
      </dsp:nvSpPr>
      <dsp:spPr>
        <a:xfrm>
          <a:off x="2936189" y="1428378"/>
          <a:ext cx="1199998" cy="789818"/>
        </a:xfrm>
        <a:custGeom>
          <a:avLst/>
          <a:gdLst/>
          <a:ahLst/>
          <a:cxnLst/>
          <a:rect l="0" t="0" r="0" b="0"/>
          <a:pathLst>
            <a:path>
              <a:moveTo>
                <a:pt x="1199998" y="0"/>
              </a:moveTo>
              <a:lnTo>
                <a:pt x="1199998" y="667698"/>
              </a:lnTo>
              <a:lnTo>
                <a:pt x="0" y="667698"/>
              </a:lnTo>
              <a:lnTo>
                <a:pt x="0" y="78981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0C7A788-A633-4F92-9C9C-252C1D752D69}">
      <dsp:nvSpPr>
        <dsp:cNvPr id="0" name=""/>
        <dsp:cNvSpPr/>
      </dsp:nvSpPr>
      <dsp:spPr>
        <a:xfrm>
          <a:off x="2230198" y="461750"/>
          <a:ext cx="1905989" cy="555334"/>
        </a:xfrm>
        <a:custGeom>
          <a:avLst/>
          <a:gdLst/>
          <a:ahLst/>
          <a:cxnLst/>
          <a:rect l="0" t="0" r="0" b="0"/>
          <a:pathLst>
            <a:path>
              <a:moveTo>
                <a:pt x="0" y="0"/>
              </a:moveTo>
              <a:lnTo>
                <a:pt x="0" y="433214"/>
              </a:lnTo>
              <a:lnTo>
                <a:pt x="1905989" y="433214"/>
              </a:lnTo>
              <a:lnTo>
                <a:pt x="1905989" y="55533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694285-D5BD-4D2C-8E73-E216DFE00A83}">
      <dsp:nvSpPr>
        <dsp:cNvPr id="0" name=""/>
        <dsp:cNvSpPr/>
      </dsp:nvSpPr>
      <dsp:spPr>
        <a:xfrm>
          <a:off x="466909" y="1446367"/>
          <a:ext cx="91440" cy="801856"/>
        </a:xfrm>
        <a:custGeom>
          <a:avLst/>
          <a:gdLst/>
          <a:ahLst/>
          <a:cxnLst/>
          <a:rect l="0" t="0" r="0" b="0"/>
          <a:pathLst>
            <a:path>
              <a:moveTo>
                <a:pt x="45720" y="0"/>
              </a:moveTo>
              <a:lnTo>
                <a:pt x="45720" y="679735"/>
              </a:lnTo>
              <a:lnTo>
                <a:pt x="45746" y="679735"/>
              </a:lnTo>
              <a:lnTo>
                <a:pt x="45746" y="8018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19D2033-D7A0-4567-9B48-F1C0AC6F575E}">
      <dsp:nvSpPr>
        <dsp:cNvPr id="0" name=""/>
        <dsp:cNvSpPr/>
      </dsp:nvSpPr>
      <dsp:spPr>
        <a:xfrm>
          <a:off x="512629" y="461750"/>
          <a:ext cx="1717569" cy="548872"/>
        </a:xfrm>
        <a:custGeom>
          <a:avLst/>
          <a:gdLst/>
          <a:ahLst/>
          <a:cxnLst/>
          <a:rect l="0" t="0" r="0" b="0"/>
          <a:pathLst>
            <a:path>
              <a:moveTo>
                <a:pt x="1717569" y="0"/>
              </a:moveTo>
              <a:lnTo>
                <a:pt x="1717569" y="426751"/>
              </a:lnTo>
              <a:lnTo>
                <a:pt x="0" y="426751"/>
              </a:lnTo>
              <a:lnTo>
                <a:pt x="0" y="54887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AC7C772-29A3-4C71-B932-E4BC984E0BD2}">
      <dsp:nvSpPr>
        <dsp:cNvPr id="0" name=""/>
        <dsp:cNvSpPr/>
      </dsp:nvSpPr>
      <dsp:spPr>
        <a:xfrm>
          <a:off x="1571076" y="25269"/>
          <a:ext cx="1318243" cy="43648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63CF743-DD28-41B0-B1E5-73C24F490E30}">
      <dsp:nvSpPr>
        <dsp:cNvPr id="0" name=""/>
        <dsp:cNvSpPr/>
      </dsp:nvSpPr>
      <dsp:spPr>
        <a:xfrm>
          <a:off x="1717548" y="164417"/>
          <a:ext cx="1318243" cy="43648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Kepala Unit</a:t>
          </a:r>
        </a:p>
      </dsp:txBody>
      <dsp:txXfrm>
        <a:off x="1730332" y="177201"/>
        <a:ext cx="1292675" cy="410913"/>
      </dsp:txXfrm>
    </dsp:sp>
    <dsp:sp modelId="{A1D80E52-4994-49F1-A083-CC353838D8F9}">
      <dsp:nvSpPr>
        <dsp:cNvPr id="0" name=""/>
        <dsp:cNvSpPr/>
      </dsp:nvSpPr>
      <dsp:spPr>
        <a:xfrm>
          <a:off x="-125829" y="1010623"/>
          <a:ext cx="1276916" cy="43574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9AB0B1C-0C6F-48CC-B4E4-318D772D29DB}">
      <dsp:nvSpPr>
        <dsp:cNvPr id="0" name=""/>
        <dsp:cNvSpPr/>
      </dsp:nvSpPr>
      <dsp:spPr>
        <a:xfrm>
          <a:off x="20642" y="1149771"/>
          <a:ext cx="1276916" cy="43574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Account Officer</a:t>
          </a:r>
        </a:p>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(Mantri)</a:t>
          </a:r>
        </a:p>
      </dsp:txBody>
      <dsp:txXfrm>
        <a:off x="33405" y="1162534"/>
        <a:ext cx="1251390" cy="410218"/>
      </dsp:txXfrm>
    </dsp:sp>
    <dsp:sp modelId="{B59F0A2B-7F6A-427D-ACE2-575CF66A00A9}">
      <dsp:nvSpPr>
        <dsp:cNvPr id="0" name=""/>
        <dsp:cNvSpPr/>
      </dsp:nvSpPr>
      <dsp:spPr>
        <a:xfrm>
          <a:off x="-146466" y="2248223"/>
          <a:ext cx="1318243" cy="53295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87B7808-C723-4AAE-B77E-EDCC2923FE7B}">
      <dsp:nvSpPr>
        <dsp:cNvPr id="0" name=""/>
        <dsp:cNvSpPr/>
      </dsp:nvSpPr>
      <dsp:spPr>
        <a:xfrm>
          <a:off x="5" y="2387371"/>
          <a:ext cx="1318243" cy="53295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Asisten Mantri</a:t>
          </a:r>
        </a:p>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KUR Mikro</a:t>
          </a:r>
        </a:p>
      </dsp:txBody>
      <dsp:txXfrm>
        <a:off x="15615" y="2402981"/>
        <a:ext cx="1287023" cy="501735"/>
      </dsp:txXfrm>
    </dsp:sp>
    <dsp:sp modelId="{32B378F8-1AB8-49F7-BEE9-7880883F2B7E}">
      <dsp:nvSpPr>
        <dsp:cNvPr id="0" name=""/>
        <dsp:cNvSpPr/>
      </dsp:nvSpPr>
      <dsp:spPr>
        <a:xfrm>
          <a:off x="3554328" y="1017085"/>
          <a:ext cx="1163718" cy="41129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2CF35AF-2F82-49BF-A571-EB7889C9BA9E}">
      <dsp:nvSpPr>
        <dsp:cNvPr id="0" name=""/>
        <dsp:cNvSpPr/>
      </dsp:nvSpPr>
      <dsp:spPr>
        <a:xfrm>
          <a:off x="3700800" y="1156233"/>
          <a:ext cx="1163718" cy="4112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Deskwoman</a:t>
          </a:r>
        </a:p>
      </dsp:txBody>
      <dsp:txXfrm>
        <a:off x="3712846" y="1168279"/>
        <a:ext cx="1139626" cy="387201"/>
      </dsp:txXfrm>
    </dsp:sp>
    <dsp:sp modelId="{07C98264-4A9C-49F1-A5F5-5142C3C729F4}">
      <dsp:nvSpPr>
        <dsp:cNvPr id="0" name=""/>
        <dsp:cNvSpPr/>
      </dsp:nvSpPr>
      <dsp:spPr>
        <a:xfrm>
          <a:off x="2332322" y="2218197"/>
          <a:ext cx="1207735" cy="53835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D6E6EC8-F98D-4690-A9DF-4432E59A1B3E}">
      <dsp:nvSpPr>
        <dsp:cNvPr id="0" name=""/>
        <dsp:cNvSpPr/>
      </dsp:nvSpPr>
      <dsp:spPr>
        <a:xfrm>
          <a:off x="2478793" y="2357345"/>
          <a:ext cx="1207735" cy="53835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Customer Service</a:t>
          </a:r>
        </a:p>
      </dsp:txBody>
      <dsp:txXfrm>
        <a:off x="2494561" y="2373113"/>
        <a:ext cx="1176199" cy="506818"/>
      </dsp:txXfrm>
    </dsp:sp>
    <dsp:sp modelId="{4DC2BE69-6F56-413B-B281-7D77A4B1D733}">
      <dsp:nvSpPr>
        <dsp:cNvPr id="0" name=""/>
        <dsp:cNvSpPr/>
      </dsp:nvSpPr>
      <dsp:spPr>
        <a:xfrm>
          <a:off x="3880508" y="2208621"/>
          <a:ext cx="1162875" cy="5244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F241CF2-B96A-41D8-81E9-1F58C0F28892}">
      <dsp:nvSpPr>
        <dsp:cNvPr id="0" name=""/>
        <dsp:cNvSpPr/>
      </dsp:nvSpPr>
      <dsp:spPr>
        <a:xfrm>
          <a:off x="4026979" y="2347769"/>
          <a:ext cx="1162875" cy="524466"/>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Customer Service-KUR Mikro</a:t>
          </a:r>
        </a:p>
      </dsp:txBody>
      <dsp:txXfrm>
        <a:off x="4042340" y="2363130"/>
        <a:ext cx="1132153" cy="493744"/>
      </dsp:txXfrm>
    </dsp:sp>
    <dsp:sp modelId="{7CC49A54-E69C-4DC6-B692-58FF0DAB6ED8}">
      <dsp:nvSpPr>
        <dsp:cNvPr id="0" name=""/>
        <dsp:cNvSpPr/>
      </dsp:nvSpPr>
      <dsp:spPr>
        <a:xfrm>
          <a:off x="1628826" y="987662"/>
          <a:ext cx="1219836" cy="45958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D664868-FB60-454B-BDA4-1CC43B263F44}">
      <dsp:nvSpPr>
        <dsp:cNvPr id="0" name=""/>
        <dsp:cNvSpPr/>
      </dsp:nvSpPr>
      <dsp:spPr>
        <a:xfrm>
          <a:off x="1775297" y="1126809"/>
          <a:ext cx="1219836" cy="45958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Teller</a:t>
          </a:r>
        </a:p>
      </dsp:txBody>
      <dsp:txXfrm>
        <a:off x="1788758" y="1140270"/>
        <a:ext cx="1192914" cy="43266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51F63-C6CD-4628-904B-5BFE38C71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3813</Words>
  <Characters>21738</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Sirkulasi</cp:lastModifiedBy>
  <cp:revision>3</cp:revision>
  <dcterms:created xsi:type="dcterms:W3CDTF">2017-09-04T06:27:00Z</dcterms:created>
  <dcterms:modified xsi:type="dcterms:W3CDTF">2017-12-11T02:51:00Z</dcterms:modified>
</cp:coreProperties>
</file>