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130" w:rsidRDefault="00011130" w:rsidP="00011130">
      <w:pPr>
        <w:spacing w:after="0" w:line="480" w:lineRule="auto"/>
        <w:ind w:firstLine="720"/>
        <w:jc w:val="center"/>
        <w:rPr>
          <w:rFonts w:ascii="Times New Roman" w:eastAsia="Times New Roman" w:hAnsi="Times New Roman" w:cs="Times New Roman"/>
          <w:b/>
          <w:sz w:val="24"/>
          <w:szCs w:val="24"/>
          <w:lang w:val="id-ID" w:eastAsia="id-ID"/>
        </w:rPr>
      </w:pPr>
      <w:r>
        <w:rPr>
          <w:rFonts w:ascii="Times New Roman" w:eastAsia="Times New Roman" w:hAnsi="Times New Roman" w:cs="Times New Roman"/>
          <w:b/>
          <w:sz w:val="24"/>
          <w:szCs w:val="24"/>
          <w:lang w:val="id-ID" w:eastAsia="id-ID"/>
        </w:rPr>
        <w:t>BAB 1</w:t>
      </w:r>
    </w:p>
    <w:p w:rsidR="00011130" w:rsidRDefault="00011130" w:rsidP="00011130">
      <w:pPr>
        <w:spacing w:after="0" w:line="480" w:lineRule="auto"/>
        <w:ind w:firstLine="720"/>
        <w:jc w:val="center"/>
        <w:rPr>
          <w:rFonts w:ascii="Times New Roman" w:eastAsia="Times New Roman" w:hAnsi="Times New Roman" w:cs="Times New Roman"/>
          <w:b/>
          <w:sz w:val="24"/>
          <w:szCs w:val="24"/>
          <w:lang w:val="id-ID" w:eastAsia="id-ID"/>
        </w:rPr>
      </w:pPr>
      <w:r>
        <w:rPr>
          <w:rFonts w:ascii="Times New Roman" w:eastAsia="Times New Roman" w:hAnsi="Times New Roman" w:cs="Times New Roman"/>
          <w:b/>
          <w:sz w:val="24"/>
          <w:szCs w:val="24"/>
          <w:lang w:val="id-ID" w:eastAsia="id-ID"/>
        </w:rPr>
        <w:t>PENDAHULUAN</w:t>
      </w:r>
    </w:p>
    <w:p w:rsidR="00011130" w:rsidRPr="00605A54" w:rsidRDefault="00011130" w:rsidP="00011130">
      <w:pPr>
        <w:spacing w:after="0" w:line="480" w:lineRule="auto"/>
        <w:jc w:val="both"/>
        <w:rPr>
          <w:rFonts w:ascii="Times New Roman" w:eastAsia="Times New Roman" w:hAnsi="Times New Roman" w:cs="Times New Roman"/>
          <w:b/>
          <w:sz w:val="24"/>
          <w:szCs w:val="24"/>
          <w:lang w:val="id-ID" w:eastAsia="id-ID"/>
        </w:rPr>
      </w:pPr>
      <w:r>
        <w:rPr>
          <w:rFonts w:ascii="Times New Roman" w:eastAsia="Times New Roman" w:hAnsi="Times New Roman" w:cs="Times New Roman"/>
          <w:b/>
          <w:sz w:val="24"/>
          <w:szCs w:val="24"/>
          <w:lang w:val="id-ID" w:eastAsia="id-ID"/>
        </w:rPr>
        <w:t>1.1 Latar Belakang</w:t>
      </w:r>
    </w:p>
    <w:p w:rsidR="00011130" w:rsidRPr="00C45E7C" w:rsidRDefault="00011130" w:rsidP="00011130">
      <w:pPr>
        <w:spacing w:after="0" w:line="480" w:lineRule="auto"/>
        <w:ind w:firstLine="567"/>
        <w:jc w:val="both"/>
        <w:rPr>
          <w:rFonts w:ascii="Times New Roman" w:eastAsia="Times New Roman" w:hAnsi="Times New Roman" w:cs="Times New Roman"/>
          <w:sz w:val="24"/>
          <w:szCs w:val="24"/>
          <w:lang w:eastAsia="id-ID"/>
        </w:rPr>
      </w:pPr>
      <w:r w:rsidRPr="00C45E7C">
        <w:rPr>
          <w:rFonts w:ascii="Times New Roman" w:eastAsia="Times New Roman" w:hAnsi="Times New Roman" w:cs="Times New Roman"/>
          <w:sz w:val="24"/>
          <w:szCs w:val="24"/>
          <w:lang w:eastAsia="id-ID"/>
        </w:rPr>
        <w:t>Persaingan dalam dunia bisnis semakin ketat, membuat perusahaan berusaha mencari strategi yang cepat dan tepat dalam memasarkan produknya. Dalam era globalisasi menuntut perusahaan harus mampu bersikap dan bertindak cepat dan tepat dalam menghadapi persaingan dilingkungan bisnis yang bergerak sangat dinamis dan penuh dengan ketidakpastian. Oleh karena itu, setiap perusahaan dituntut bersaing secara kompetitif dalam hal strategi bisnis untuk mencapai tujuan perusahaan serta memahami apa yang terjadi dipasar dan apa yang menjadi keinginan konsumen</w:t>
      </w:r>
      <w:r>
        <w:rPr>
          <w:rFonts w:ascii="Times New Roman" w:eastAsia="Times New Roman" w:hAnsi="Times New Roman" w:cs="Times New Roman"/>
          <w:sz w:val="24"/>
          <w:szCs w:val="24"/>
          <w:lang w:val="id-ID" w:eastAsia="id-ID"/>
        </w:rPr>
        <w:t>n</w:t>
      </w:r>
      <w:r w:rsidRPr="00C45E7C">
        <w:rPr>
          <w:rFonts w:ascii="Times New Roman" w:eastAsia="Times New Roman" w:hAnsi="Times New Roman" w:cs="Times New Roman"/>
          <w:sz w:val="24"/>
          <w:szCs w:val="24"/>
          <w:lang w:eastAsia="id-ID"/>
        </w:rPr>
        <w:t>ya. Setiap perusahaan didirikan dengan tujuan tertentu sehingga dapat tetap hidup dan berkembang. Salah satu tujuan perusahaan tersebut adalah dengan meningkatkan tingkat keuntungan atau laba perusahaan. Tingkat keuntungan dapat dipertahankan apabila perusahaan dapat mempertahankan dan meningkatkan penjualannya, salah satunya melalui usaha mencari dan membina langganan. Kegiatan pemasaran merupakan faktor yang sangat penting dan berpengaruh b</w:t>
      </w:r>
      <w:r>
        <w:rPr>
          <w:rFonts w:ascii="Times New Roman" w:eastAsia="Times New Roman" w:hAnsi="Times New Roman" w:cs="Times New Roman"/>
          <w:sz w:val="24"/>
          <w:szCs w:val="24"/>
          <w:lang w:eastAsia="id-ID"/>
        </w:rPr>
        <w:t>agi perusahaan</w:t>
      </w:r>
      <w:r>
        <w:rPr>
          <w:rFonts w:ascii="Times New Roman" w:eastAsia="Times New Roman" w:hAnsi="Times New Roman" w:cs="Times New Roman"/>
          <w:sz w:val="24"/>
          <w:szCs w:val="24"/>
          <w:lang w:val="id-ID" w:eastAsia="id-ID"/>
        </w:rPr>
        <w:t>, u</w:t>
      </w:r>
      <w:r>
        <w:rPr>
          <w:rFonts w:ascii="Times New Roman" w:eastAsia="Times New Roman" w:hAnsi="Times New Roman" w:cs="Times New Roman"/>
          <w:sz w:val="24"/>
          <w:szCs w:val="24"/>
          <w:lang w:eastAsia="id-ID"/>
        </w:rPr>
        <w:t xml:space="preserve">ntuk itu perusahaan </w:t>
      </w:r>
      <w:r w:rsidRPr="00C45E7C">
        <w:rPr>
          <w:rFonts w:ascii="Times New Roman" w:eastAsia="Times New Roman" w:hAnsi="Times New Roman" w:cs="Times New Roman"/>
          <w:sz w:val="24"/>
          <w:szCs w:val="24"/>
          <w:lang w:eastAsia="id-ID"/>
        </w:rPr>
        <w:t xml:space="preserve">harus mempunyai strategi yang mantap dalam melihat peluang atau kesempatan yang ada, sehingga posisi perusahaan di pasar dapat dipertahankan dan sekaligus dapat ditingkatkan. Strategi pemasaran yang berorientasi pada konsumen merupakan cara terbaik yang dapat dilakukan perusahaan. Perusahaan harus menentukan strategi dan rancangan pengembangan produk yang dapat memenuhi </w:t>
      </w:r>
      <w:r w:rsidRPr="00C45E7C">
        <w:rPr>
          <w:rFonts w:ascii="Times New Roman" w:eastAsia="Times New Roman" w:hAnsi="Times New Roman" w:cs="Times New Roman"/>
          <w:sz w:val="24"/>
          <w:szCs w:val="24"/>
          <w:lang w:eastAsia="id-ID"/>
        </w:rPr>
        <w:lastRenderedPageBreak/>
        <w:t>kebutuhan konsumen dengan melakukan inovasi atau mengikuti perkembangan trend pasar saat ini.</w:t>
      </w:r>
    </w:p>
    <w:p w:rsidR="00011130" w:rsidRPr="004F5358" w:rsidRDefault="00011130" w:rsidP="00011130">
      <w:pPr>
        <w:spacing w:after="0" w:line="480" w:lineRule="auto"/>
        <w:ind w:firstLine="567"/>
        <w:jc w:val="both"/>
        <w:rPr>
          <w:rFonts w:ascii="Times New Roman" w:eastAsia="Times New Roman" w:hAnsi="Times New Roman" w:cs="Times New Roman"/>
          <w:sz w:val="24"/>
          <w:szCs w:val="24"/>
          <w:lang w:val="id-ID" w:eastAsia="id-ID"/>
        </w:rPr>
      </w:pPr>
      <w:r w:rsidRPr="00C45E7C">
        <w:rPr>
          <w:rFonts w:ascii="Times New Roman" w:eastAsia="Times New Roman" w:hAnsi="Times New Roman" w:cs="Times New Roman"/>
          <w:sz w:val="24"/>
          <w:szCs w:val="24"/>
          <w:lang w:eastAsia="id-ID"/>
        </w:rPr>
        <w:t xml:space="preserve">Banyak hal yang harus dipersiapkan maupun dipertahankan sebelum menentukan strategi yang tepat bagi perusahaan, salah satunya yaitu dengan </w:t>
      </w:r>
      <w:r>
        <w:rPr>
          <w:rFonts w:ascii="Times New Roman" w:eastAsia="Times New Roman" w:hAnsi="Times New Roman" w:cs="Times New Roman"/>
          <w:sz w:val="24"/>
          <w:szCs w:val="24"/>
          <w:lang w:val="id-ID" w:eastAsia="id-ID"/>
        </w:rPr>
        <w:t xml:space="preserve">strategi penetapan harga produk baru yaitu harga yang dtetapkan atas suatu produk baru harus dapat memberikan pengaruh yang baik bagi pertumbuhan pasar. Selain itu juga sedapat mungkin mencegah timbulnya persaingan sengit. Pada hakikatnya ada dua strategi pokok dalam menetakan harga produk baru yaitu </w:t>
      </w:r>
      <w:r w:rsidRPr="00212C03">
        <w:rPr>
          <w:rFonts w:ascii="Times New Roman" w:eastAsia="Times New Roman" w:hAnsi="Times New Roman" w:cs="Times New Roman"/>
          <w:sz w:val="24"/>
          <w:szCs w:val="24"/>
          <w:lang w:val="id-ID" w:eastAsia="id-ID"/>
        </w:rPr>
        <w:t>skimming pricing</w:t>
      </w:r>
      <w:r>
        <w:rPr>
          <w:rFonts w:ascii="Times New Roman" w:eastAsia="Times New Roman" w:hAnsi="Times New Roman" w:cs="Times New Roman"/>
          <w:sz w:val="24"/>
          <w:szCs w:val="24"/>
          <w:lang w:val="id-ID" w:eastAsia="id-ID"/>
        </w:rPr>
        <w:t xml:space="preserve"> ini merupakan strategi yang menetapkan harga tinggi pada suatu produk baru. Biasanya strategi ini dilengkapi dengan aktivitas promosi yang gencar. Produk-produk yang harganya ditetapkan dengan strategi ini, diantaranya produk-produk yang berkaitan dengan teknologo baru. Sedangkan peneration pricing strategi ini ditetapkan relatif rendah pada tahap awal Product Life Cycle (PLC). Tujuannya adalah agar dapat meraih pangsa pasar yang besar dan sekaligus menghalangi masuknya para pesaing. Dengan harga yang rendah, maka perusahaan dapat pula mengupayakan tercapainya skala ekonomis dan menurunnya biaya perunit. Strategi ini memiliki perspektif jangka panjang, dimana laba jangka pendek dikorbankan demi tercapainya keunggulan kompetitif yang berkelanjutan.</w:t>
      </w:r>
      <w:r>
        <w:rPr>
          <w:rFonts w:ascii="Times New Roman" w:eastAsia="Times New Roman" w:hAnsi="Times New Roman" w:cs="Times New Roman"/>
          <w:color w:val="000000" w:themeColor="text1"/>
          <w:sz w:val="24"/>
          <w:szCs w:val="24"/>
        </w:rPr>
        <w:t xml:space="preserve"> </w:t>
      </w:r>
      <w:r w:rsidRPr="00E70561">
        <w:rPr>
          <w:rFonts w:ascii="Times New Roman" w:eastAsia="Times New Roman" w:hAnsi="Times New Roman" w:cs="Times New Roman"/>
          <w:color w:val="000000" w:themeColor="text1"/>
          <w:sz w:val="24"/>
          <w:szCs w:val="24"/>
        </w:rPr>
        <w:t>Harga barang menjadi sesuatu yang sangat penting, artinya bila harga barang terlalu mahal dapat mengakibatkan barang menjadi kurang laku, dan sebaliknya bila menjual terlalu murah, keuntungan yang didapat menjadi berkurang. Penetapan harga di pangsa pasar akan berpengaruh besar terhadap pertumbuhan ekonomi dari sua</w:t>
      </w:r>
      <w:r>
        <w:rPr>
          <w:rFonts w:ascii="Times New Roman" w:eastAsia="Times New Roman" w:hAnsi="Times New Roman" w:cs="Times New Roman"/>
          <w:color w:val="000000" w:themeColor="text1"/>
          <w:sz w:val="24"/>
          <w:szCs w:val="24"/>
        </w:rPr>
        <w:t>tu usaha dan tingkat pendapatan</w:t>
      </w:r>
      <w:r w:rsidRPr="00E70561">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id-ID"/>
        </w:rPr>
        <w:t xml:space="preserve"> </w:t>
      </w:r>
      <w:r w:rsidRPr="00C45E7C">
        <w:rPr>
          <w:rFonts w:ascii="Times New Roman" w:eastAsia="Times New Roman" w:hAnsi="Times New Roman" w:cs="Times New Roman"/>
          <w:sz w:val="24"/>
          <w:szCs w:val="24"/>
          <w:lang w:eastAsia="id-ID"/>
        </w:rPr>
        <w:t xml:space="preserve">Dari beberapa pengertian diatas dapat dikatakan </w:t>
      </w:r>
      <w:r w:rsidRPr="00C45E7C">
        <w:rPr>
          <w:rFonts w:ascii="Times New Roman" w:eastAsia="Times New Roman" w:hAnsi="Times New Roman" w:cs="Times New Roman"/>
          <w:sz w:val="24"/>
          <w:szCs w:val="24"/>
          <w:lang w:eastAsia="id-ID"/>
        </w:rPr>
        <w:lastRenderedPageBreak/>
        <w:t xml:space="preserve">bahwa jumlah/nominal uang yang harus dikeluarkan oleh pelanggan untuk mendapatkan sebuah produk. Harga yang sesuai dapat mempengaruhi </w:t>
      </w:r>
      <w:r>
        <w:rPr>
          <w:rFonts w:ascii="Times New Roman" w:eastAsia="Times New Roman" w:hAnsi="Times New Roman" w:cs="Times New Roman"/>
          <w:sz w:val="24"/>
          <w:szCs w:val="24"/>
          <w:lang w:val="id-ID" w:eastAsia="id-ID"/>
        </w:rPr>
        <w:t>Keputusan Pembelian</w:t>
      </w:r>
      <w:r w:rsidRPr="00C45E7C">
        <w:rPr>
          <w:rFonts w:ascii="Times New Roman" w:eastAsia="Times New Roman" w:hAnsi="Times New Roman" w:cs="Times New Roman"/>
          <w:sz w:val="24"/>
          <w:szCs w:val="24"/>
          <w:lang w:eastAsia="id-ID"/>
        </w:rPr>
        <w:t xml:space="preserve"> seorang pelanggan untuk membeli sebuah produk.</w:t>
      </w:r>
    </w:p>
    <w:p w:rsidR="00011130" w:rsidRPr="00C45E7C" w:rsidRDefault="00011130" w:rsidP="00011130">
      <w:pPr>
        <w:spacing w:after="0" w:line="480" w:lineRule="auto"/>
        <w:ind w:firstLine="567"/>
        <w:jc w:val="both"/>
        <w:rPr>
          <w:rStyle w:val="fullpost"/>
          <w:rFonts w:ascii="Times New Roman" w:hAnsi="Times New Roman" w:cs="Times New Roman"/>
          <w:sz w:val="24"/>
          <w:szCs w:val="24"/>
        </w:rPr>
      </w:pPr>
      <w:r w:rsidRPr="00C45E7C">
        <w:rPr>
          <w:rStyle w:val="fullpost"/>
          <w:rFonts w:ascii="Times New Roman" w:hAnsi="Times New Roman" w:cs="Times New Roman"/>
          <w:sz w:val="24"/>
          <w:szCs w:val="24"/>
        </w:rPr>
        <w:t xml:space="preserve">Dari uraian di atas dapat dikatakan bahwa harga dari sebuah produk dapat mempengaruhi konsumen, dalam </w:t>
      </w:r>
      <w:r>
        <w:rPr>
          <w:rStyle w:val="fullpost"/>
          <w:rFonts w:ascii="Times New Roman" w:hAnsi="Times New Roman" w:cs="Times New Roman"/>
          <w:sz w:val="24"/>
          <w:szCs w:val="24"/>
          <w:lang w:val="id-ID"/>
        </w:rPr>
        <w:t>keputusan pembelian</w:t>
      </w:r>
      <w:r w:rsidRPr="00C45E7C">
        <w:rPr>
          <w:rStyle w:val="fullpost"/>
          <w:rFonts w:ascii="Times New Roman" w:hAnsi="Times New Roman" w:cs="Times New Roman"/>
          <w:sz w:val="24"/>
          <w:szCs w:val="24"/>
        </w:rPr>
        <w:t xml:space="preserve"> untuk membeli produk tersebut.</w:t>
      </w:r>
    </w:p>
    <w:p w:rsidR="00011130" w:rsidRDefault="00011130" w:rsidP="00011130">
      <w:pPr>
        <w:spacing w:after="0" w:line="480" w:lineRule="auto"/>
        <w:ind w:firstLine="567"/>
        <w:jc w:val="both"/>
        <w:rPr>
          <w:rFonts w:ascii="Times New Roman" w:eastAsia="Times New Roman" w:hAnsi="Times New Roman" w:cs="Times New Roman"/>
          <w:sz w:val="24"/>
          <w:szCs w:val="24"/>
          <w:lang w:eastAsia="id-ID"/>
        </w:rPr>
      </w:pPr>
      <w:r w:rsidRPr="00C45E7C">
        <w:rPr>
          <w:rFonts w:ascii="Times New Roman" w:eastAsia="Times New Roman" w:hAnsi="Times New Roman" w:cs="Times New Roman"/>
          <w:sz w:val="24"/>
          <w:szCs w:val="24"/>
          <w:lang w:eastAsia="id-ID"/>
        </w:rPr>
        <w:t>Begitupun dengan  PT.Nenggapratama Internusantara yang bergerak dibidang penjualan truck</w:t>
      </w:r>
      <w:r>
        <w:rPr>
          <w:rFonts w:ascii="Times New Roman" w:eastAsia="Times New Roman" w:hAnsi="Times New Roman" w:cs="Times New Roman"/>
          <w:sz w:val="24"/>
          <w:szCs w:val="24"/>
          <w:lang w:val="id-ID" w:eastAsia="id-ID"/>
        </w:rPr>
        <w:t xml:space="preserve"> mempunyai harga dari masing-masing produk yang di tawarkan</w:t>
      </w:r>
      <w:r w:rsidRPr="00C45E7C">
        <w:rPr>
          <w:rFonts w:ascii="Times New Roman" w:eastAsia="Times New Roman" w:hAnsi="Times New Roman" w:cs="Times New Roman"/>
          <w:sz w:val="24"/>
          <w:szCs w:val="24"/>
          <w:lang w:eastAsia="id-ID"/>
        </w:rPr>
        <w:t>, berikut tabel</w:t>
      </w:r>
      <w:r>
        <w:rPr>
          <w:rFonts w:ascii="Times New Roman" w:eastAsia="Times New Roman" w:hAnsi="Times New Roman" w:cs="Times New Roman"/>
          <w:sz w:val="24"/>
          <w:szCs w:val="24"/>
          <w:lang w:val="id-ID" w:eastAsia="id-ID"/>
        </w:rPr>
        <w:t xml:space="preserve"> 1</w:t>
      </w:r>
      <w:r w:rsidRPr="00C45E7C">
        <w:rPr>
          <w:rFonts w:ascii="Times New Roman" w:eastAsia="Times New Roman" w:hAnsi="Times New Roman" w:cs="Times New Roman"/>
          <w:sz w:val="24"/>
          <w:szCs w:val="24"/>
          <w:lang w:eastAsia="id-ID"/>
        </w:rPr>
        <w:t xml:space="preserve"> harga dan truck yang dipasarkan :</w:t>
      </w:r>
    </w:p>
    <w:p w:rsidR="00011130" w:rsidRPr="00FB1457" w:rsidRDefault="00011130" w:rsidP="00011130">
      <w:pPr>
        <w:spacing w:after="0" w:line="360" w:lineRule="auto"/>
        <w:jc w:val="center"/>
        <w:rPr>
          <w:rFonts w:ascii="Times New Roman" w:eastAsia="Times New Roman" w:hAnsi="Times New Roman" w:cs="Times New Roman"/>
          <w:b/>
          <w:sz w:val="24"/>
          <w:szCs w:val="24"/>
          <w:lang w:val="id-ID" w:eastAsia="id-ID"/>
        </w:rPr>
      </w:pPr>
      <w:r w:rsidRPr="00FB1457">
        <w:rPr>
          <w:rFonts w:ascii="Times New Roman" w:eastAsia="Times New Roman" w:hAnsi="Times New Roman" w:cs="Times New Roman"/>
          <w:b/>
          <w:sz w:val="24"/>
          <w:szCs w:val="24"/>
          <w:lang w:val="id-ID" w:eastAsia="id-ID"/>
        </w:rPr>
        <w:t>Tabel 1.</w:t>
      </w:r>
    </w:p>
    <w:p w:rsidR="00011130" w:rsidRPr="00FB1457" w:rsidRDefault="00011130" w:rsidP="00011130">
      <w:pPr>
        <w:spacing w:after="0" w:line="360" w:lineRule="auto"/>
        <w:jc w:val="center"/>
        <w:rPr>
          <w:rFonts w:ascii="Times New Roman" w:eastAsia="Times New Roman" w:hAnsi="Times New Roman" w:cs="Times New Roman"/>
          <w:b/>
          <w:sz w:val="24"/>
          <w:szCs w:val="24"/>
          <w:lang w:val="id-ID" w:eastAsia="id-ID"/>
        </w:rPr>
      </w:pPr>
      <w:r w:rsidRPr="00FB1457">
        <w:rPr>
          <w:rFonts w:ascii="Times New Roman" w:eastAsia="Times New Roman" w:hAnsi="Times New Roman" w:cs="Times New Roman"/>
          <w:b/>
          <w:sz w:val="24"/>
          <w:szCs w:val="24"/>
          <w:lang w:val="id-ID" w:eastAsia="id-ID"/>
        </w:rPr>
        <w:t>Type dan Harga Yang Ditawarkan</w:t>
      </w:r>
    </w:p>
    <w:tbl>
      <w:tblPr>
        <w:tblStyle w:val="TableGrid"/>
        <w:tblW w:w="6946" w:type="dxa"/>
        <w:jc w:val="center"/>
        <w:tblLook w:val="04A0" w:firstRow="1" w:lastRow="0" w:firstColumn="1" w:lastColumn="0" w:noHBand="0" w:noVBand="1"/>
      </w:tblPr>
      <w:tblGrid>
        <w:gridCol w:w="668"/>
        <w:gridCol w:w="3952"/>
        <w:gridCol w:w="2326"/>
      </w:tblGrid>
      <w:tr w:rsidR="00011130" w:rsidTr="00C85F42">
        <w:trPr>
          <w:trHeight w:val="424"/>
          <w:jc w:val="center"/>
        </w:trPr>
        <w:tc>
          <w:tcPr>
            <w:tcW w:w="668" w:type="dxa"/>
            <w:shd w:val="clear" w:color="auto" w:fill="0070C0"/>
            <w:vAlign w:val="center"/>
          </w:tcPr>
          <w:p w:rsidR="00011130" w:rsidRPr="00122C2C" w:rsidRDefault="00011130" w:rsidP="00C85F42">
            <w:pPr>
              <w:spacing w:line="480" w:lineRule="auto"/>
              <w:ind w:left="90"/>
              <w:jc w:val="center"/>
              <w:rPr>
                <w:rFonts w:ascii="Times New Roman" w:eastAsia="Times New Roman" w:hAnsi="Times New Roman" w:cs="Times New Roman"/>
                <w:b/>
                <w:color w:val="000000" w:themeColor="text1"/>
                <w:sz w:val="24"/>
                <w:szCs w:val="24"/>
                <w:lang w:eastAsia="id-ID"/>
              </w:rPr>
            </w:pPr>
            <w:r w:rsidRPr="00122C2C">
              <w:rPr>
                <w:rFonts w:ascii="Times New Roman" w:eastAsia="Times New Roman" w:hAnsi="Times New Roman" w:cs="Times New Roman"/>
                <w:b/>
                <w:color w:val="000000" w:themeColor="text1"/>
                <w:sz w:val="24"/>
                <w:szCs w:val="24"/>
                <w:lang w:eastAsia="id-ID"/>
              </w:rPr>
              <w:t>NO</w:t>
            </w:r>
          </w:p>
        </w:tc>
        <w:tc>
          <w:tcPr>
            <w:tcW w:w="3952" w:type="dxa"/>
            <w:shd w:val="clear" w:color="auto" w:fill="0070C0"/>
            <w:vAlign w:val="center"/>
          </w:tcPr>
          <w:p w:rsidR="00011130" w:rsidRPr="00122C2C" w:rsidRDefault="00011130" w:rsidP="00C85F42">
            <w:pPr>
              <w:spacing w:line="480" w:lineRule="auto"/>
              <w:ind w:left="90"/>
              <w:jc w:val="center"/>
              <w:rPr>
                <w:rFonts w:ascii="Times New Roman" w:eastAsia="Times New Roman" w:hAnsi="Times New Roman" w:cs="Times New Roman"/>
                <w:b/>
                <w:color w:val="000000" w:themeColor="text1"/>
                <w:sz w:val="24"/>
                <w:szCs w:val="24"/>
                <w:lang w:eastAsia="id-ID"/>
              </w:rPr>
            </w:pPr>
            <w:r>
              <w:rPr>
                <w:rFonts w:ascii="Times New Roman" w:eastAsia="Times New Roman" w:hAnsi="Times New Roman" w:cs="Times New Roman"/>
                <w:b/>
                <w:color w:val="000000" w:themeColor="text1"/>
                <w:sz w:val="24"/>
                <w:szCs w:val="24"/>
                <w:lang w:eastAsia="id-ID"/>
              </w:rPr>
              <w:t>TYPE</w:t>
            </w:r>
            <w:r>
              <w:rPr>
                <w:rFonts w:ascii="Times New Roman" w:eastAsia="Times New Roman" w:hAnsi="Times New Roman" w:cs="Times New Roman"/>
                <w:color w:val="000000" w:themeColor="text1"/>
                <w:sz w:val="24"/>
                <w:szCs w:val="24"/>
                <w:lang w:eastAsia="id-ID"/>
              </w:rPr>
              <w:t xml:space="preserve"> (</w:t>
            </w:r>
            <w:r>
              <w:rPr>
                <w:rFonts w:ascii="Times New Roman" w:eastAsia="Times New Roman" w:hAnsi="Times New Roman" w:cs="Times New Roman"/>
                <w:b/>
                <w:color w:val="000000" w:themeColor="text1"/>
                <w:sz w:val="24"/>
                <w:szCs w:val="24"/>
                <w:lang w:eastAsia="id-ID"/>
              </w:rPr>
              <w:t>kategori 2)</w:t>
            </w:r>
          </w:p>
        </w:tc>
        <w:tc>
          <w:tcPr>
            <w:tcW w:w="2326" w:type="dxa"/>
            <w:shd w:val="clear" w:color="auto" w:fill="0070C0"/>
            <w:vAlign w:val="center"/>
          </w:tcPr>
          <w:p w:rsidR="00011130" w:rsidRPr="00122C2C" w:rsidRDefault="00011130" w:rsidP="00C85F42">
            <w:pPr>
              <w:spacing w:line="480" w:lineRule="auto"/>
              <w:ind w:left="90"/>
              <w:jc w:val="center"/>
              <w:rPr>
                <w:rFonts w:ascii="Times New Roman" w:eastAsia="Times New Roman" w:hAnsi="Times New Roman" w:cs="Times New Roman"/>
                <w:b/>
                <w:color w:val="000000" w:themeColor="text1"/>
                <w:sz w:val="24"/>
                <w:szCs w:val="24"/>
                <w:lang w:eastAsia="id-ID"/>
              </w:rPr>
            </w:pPr>
            <w:r w:rsidRPr="00122C2C">
              <w:rPr>
                <w:rFonts w:ascii="Times New Roman" w:eastAsia="Times New Roman" w:hAnsi="Times New Roman" w:cs="Times New Roman"/>
                <w:b/>
                <w:color w:val="000000" w:themeColor="text1"/>
                <w:sz w:val="24"/>
                <w:szCs w:val="24"/>
                <w:lang w:eastAsia="id-ID"/>
              </w:rPr>
              <w:t>HARGA</w:t>
            </w:r>
          </w:p>
        </w:tc>
      </w:tr>
      <w:tr w:rsidR="00011130" w:rsidTr="00C85F42">
        <w:trPr>
          <w:trHeight w:val="340"/>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110 SD</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Rp.285.000.000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2</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110 SDL</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Rp.291.000.000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3</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110 SD PS</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Rp.291.000.000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4</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110 SDV PS </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Rp.293.000.000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5</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110 SDL PS</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Rp.298.000.000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6</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110 DD RL</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Rp.304.000.000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7</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110 LD</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Rp.317.000.000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8</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110 LD LONG PS</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Rp.299.000.000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9</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110 LD LPG</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Rp.333.000.000</w:t>
            </w:r>
          </w:p>
        </w:tc>
      </w:tr>
      <w:tr w:rsidR="00011130" w:rsidTr="00C85F42">
        <w:trPr>
          <w:trHeight w:val="298"/>
          <w:jc w:val="center"/>
        </w:trPr>
        <w:tc>
          <w:tcPr>
            <w:tcW w:w="668" w:type="dxa"/>
            <w:tcBorders>
              <w:bottom w:val="single" w:sz="4" w:space="0" w:color="auto"/>
            </w:tcBorders>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10</w:t>
            </w:r>
          </w:p>
        </w:tc>
        <w:tc>
          <w:tcPr>
            <w:tcW w:w="3952" w:type="dxa"/>
            <w:tcBorders>
              <w:bottom w:val="single" w:sz="4" w:space="0" w:color="auto"/>
            </w:tcBorders>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110 HD</w:t>
            </w:r>
          </w:p>
        </w:tc>
        <w:tc>
          <w:tcPr>
            <w:tcW w:w="2326" w:type="dxa"/>
            <w:tcBorders>
              <w:bottom w:val="single" w:sz="4" w:space="0" w:color="auto"/>
            </w:tcBorders>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Rp.322.000.000</w:t>
            </w:r>
          </w:p>
        </w:tc>
      </w:tr>
      <w:tr w:rsidR="00011130" w:rsidTr="00C85F42">
        <w:trPr>
          <w:trHeight w:val="314"/>
          <w:jc w:val="center"/>
        </w:trPr>
        <w:tc>
          <w:tcPr>
            <w:tcW w:w="668" w:type="dxa"/>
            <w:shd w:val="clear" w:color="auto" w:fill="FFFFFF" w:themeFill="background1"/>
          </w:tcPr>
          <w:p w:rsidR="00011130" w:rsidRPr="00B7482E"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w:t>
            </w:r>
          </w:p>
        </w:tc>
        <w:tc>
          <w:tcPr>
            <w:tcW w:w="3952" w:type="dxa"/>
            <w:shd w:val="clear" w:color="auto" w:fill="FFFFFF" w:themeFill="background1"/>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110 HD DS-PS OFFROAD</w:t>
            </w:r>
          </w:p>
        </w:tc>
        <w:tc>
          <w:tcPr>
            <w:tcW w:w="2326" w:type="dxa"/>
            <w:shd w:val="clear" w:color="auto" w:fill="FFFFFF" w:themeFill="background1"/>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Rp.337.000.000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12</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MD</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Rp.339.000.000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MD LONG</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Rp.352.000.000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14</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MD LONG 5.8</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Rp.353.000.000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15</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MD PS</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Rp.345.000.000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16</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MD LONG PS</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Rp.358.000.000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17</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MD LONG PS 5.8</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Rp.360.000.000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18</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HD 6.4</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Rp.353.000.000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19</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HD 6.4 PS</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Rp.357.000.000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20</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HD 6.4 DS-PS OFF ROAD</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Rp.366.000.000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21</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HD 5.8 PS 4x4</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Rp.681.000.000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22</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HD 6.8 PS</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Rp.351.000.000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23</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130 HD 6.8 DS-PS OFF ROAD </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Rp.345.000.000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24</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HD 6.8 PS X POWER</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Rp.367.000.000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25</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110 HD DUMP TRUCK</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Rp.376.000.000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26</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110 HD PS DUMP TRUCK</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Rp.383.000.000</w:t>
            </w:r>
          </w:p>
        </w:tc>
      </w:tr>
      <w:tr w:rsidR="00011130" w:rsidTr="00C85F42">
        <w:trPr>
          <w:trHeight w:val="314"/>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27</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110 HD DS-PS OFF ROAD DT</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Rp.391.000.000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28</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HD 6.4 DUMP TRUCK</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Rp.395.000.000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29</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HD 6.8 DS-PS OFF ROAD DT</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Rp.410.000.000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30</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HD 5.8 PS 4x4 DT</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Rp.728.000.000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31</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HD 6.8 DUMP TRUCK</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Rp.395.000.000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32</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HD 6.8 PS DUMP TRUCK</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Rp.407.000.000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33</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HD 6.8 DS-PS OFF ROAD DT</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Rp.411.000.000</w:t>
            </w:r>
          </w:p>
        </w:tc>
      </w:tr>
      <w:tr w:rsidR="00011130" w:rsidTr="00C85F42">
        <w:trPr>
          <w:trHeight w:val="298"/>
          <w:jc w:val="center"/>
        </w:trPr>
        <w:tc>
          <w:tcPr>
            <w:tcW w:w="668"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34</w:t>
            </w:r>
          </w:p>
        </w:tc>
        <w:tc>
          <w:tcPr>
            <w:tcW w:w="3952" w:type="dxa"/>
          </w:tcPr>
          <w:p w:rsidR="00011130" w:rsidRDefault="00011130" w:rsidP="00C85F42">
            <w:p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130 HD 6.8 PS X POWER DT</w:t>
            </w:r>
          </w:p>
        </w:tc>
        <w:tc>
          <w:tcPr>
            <w:tcW w:w="2326" w:type="dxa"/>
          </w:tcPr>
          <w:p w:rsidR="00011130" w:rsidRDefault="00011130" w:rsidP="00C85F42">
            <w:pPr>
              <w:spacing w:line="480" w:lineRule="auto"/>
              <w:ind w:left="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Rp.417.000.000</w:t>
            </w:r>
          </w:p>
        </w:tc>
      </w:tr>
    </w:tbl>
    <w:p w:rsidR="00011130" w:rsidRDefault="00011130" w:rsidP="00011130">
      <w:pPr>
        <w:spacing w:after="0" w:line="480" w:lineRule="auto"/>
        <w:ind w:firstLine="709"/>
        <w:jc w:val="both"/>
        <w:rPr>
          <w:rFonts w:ascii="Times New Roman" w:eastAsia="Times New Roman" w:hAnsi="Times New Roman" w:cs="Times New Roman"/>
          <w:i/>
          <w:sz w:val="24"/>
          <w:szCs w:val="24"/>
          <w:lang w:eastAsia="id-ID"/>
        </w:rPr>
      </w:pPr>
      <w:r w:rsidRPr="00116F07">
        <w:rPr>
          <w:rFonts w:ascii="Times New Roman" w:eastAsia="Times New Roman" w:hAnsi="Times New Roman" w:cs="Times New Roman"/>
          <w:i/>
          <w:sz w:val="24"/>
          <w:szCs w:val="24"/>
          <w:lang w:eastAsia="id-ID"/>
        </w:rPr>
        <w:t xml:space="preserve">Sumber </w:t>
      </w:r>
      <w:r>
        <w:rPr>
          <w:rFonts w:ascii="Times New Roman" w:eastAsia="Times New Roman" w:hAnsi="Times New Roman" w:cs="Times New Roman"/>
          <w:i/>
          <w:sz w:val="24"/>
          <w:szCs w:val="24"/>
          <w:lang w:eastAsia="id-ID"/>
        </w:rPr>
        <w:t>PT. Nenggapratama Internusantara</w:t>
      </w:r>
    </w:p>
    <w:p w:rsidR="00011130" w:rsidRDefault="00011130" w:rsidP="00011130">
      <w:pPr>
        <w:spacing w:after="0" w:line="480" w:lineRule="auto"/>
        <w:ind w:firstLine="709"/>
        <w:jc w:val="both"/>
        <w:rPr>
          <w:rFonts w:ascii="Times New Roman" w:eastAsia="Times New Roman" w:hAnsi="Times New Roman" w:cs="Times New Roman"/>
          <w:i/>
          <w:sz w:val="24"/>
          <w:szCs w:val="24"/>
          <w:lang w:eastAsia="id-ID"/>
        </w:rPr>
      </w:pPr>
    </w:p>
    <w:p w:rsidR="00011130" w:rsidRDefault="00011130" w:rsidP="00011130">
      <w:pPr>
        <w:spacing w:after="0" w:line="480" w:lineRule="auto"/>
        <w:ind w:firstLine="567"/>
        <w:jc w:val="both"/>
        <w:rPr>
          <w:rFonts w:ascii="Times New Roman" w:hAnsi="Times New Roman" w:cs="Times New Roman"/>
          <w:sz w:val="24"/>
          <w:szCs w:val="24"/>
          <w:lang w:val="id-ID"/>
        </w:rPr>
      </w:pPr>
      <w:r w:rsidRPr="00C45E7C">
        <w:rPr>
          <w:rFonts w:ascii="Times New Roman" w:hAnsi="Times New Roman" w:cs="Times New Roman"/>
          <w:sz w:val="24"/>
          <w:szCs w:val="24"/>
        </w:rPr>
        <w:t>PT. Nenggapratama Internusantara harus memperhatikan harga yang mereka tawarkan agar para konsumen memutuskan untuk memilih dan membeli produk mereka.</w:t>
      </w:r>
      <w:r w:rsidRPr="00C45E7C">
        <w:rPr>
          <w:rFonts w:ascii="Times New Roman" w:eastAsia="Times New Roman" w:hAnsi="Times New Roman" w:cs="Times New Roman"/>
          <w:sz w:val="24"/>
          <w:szCs w:val="24"/>
          <w:lang w:eastAsia="id-ID"/>
        </w:rPr>
        <w:t xml:space="preserve"> Harga sangat berpengaruh secara nyata dan kuat pada </w:t>
      </w:r>
      <w:r>
        <w:rPr>
          <w:rFonts w:ascii="Times New Roman" w:eastAsia="Times New Roman" w:hAnsi="Times New Roman" w:cs="Times New Roman"/>
          <w:sz w:val="24"/>
          <w:szCs w:val="24"/>
          <w:lang w:eastAsia="id-ID"/>
        </w:rPr>
        <w:t>Keputusan Pembelian</w:t>
      </w:r>
      <w:r>
        <w:rPr>
          <w:rFonts w:ascii="Times New Roman" w:eastAsia="Times New Roman" w:hAnsi="Times New Roman" w:cs="Times New Roman"/>
          <w:sz w:val="24"/>
          <w:szCs w:val="24"/>
          <w:lang w:val="id-ID" w:eastAsia="id-ID"/>
        </w:rPr>
        <w:t xml:space="preserve"> </w:t>
      </w:r>
      <w:r w:rsidRPr="00C45E7C">
        <w:rPr>
          <w:rFonts w:ascii="Times New Roman" w:eastAsia="Times New Roman" w:hAnsi="Times New Roman" w:cs="Times New Roman"/>
          <w:sz w:val="24"/>
          <w:szCs w:val="24"/>
          <w:lang w:eastAsia="id-ID"/>
        </w:rPr>
        <w:t>untuk melakukan pembelian. Kebi</w:t>
      </w:r>
      <w:r>
        <w:rPr>
          <w:rFonts w:ascii="Times New Roman" w:eastAsia="Times New Roman" w:hAnsi="Times New Roman" w:cs="Times New Roman"/>
          <w:sz w:val="24"/>
          <w:szCs w:val="24"/>
          <w:lang w:eastAsia="id-ID"/>
        </w:rPr>
        <w:t>jakan penetapan harga selalu di</w:t>
      </w:r>
      <w:r w:rsidRPr="00C45E7C">
        <w:rPr>
          <w:rFonts w:ascii="Times New Roman" w:eastAsia="Times New Roman" w:hAnsi="Times New Roman" w:cs="Times New Roman"/>
          <w:sz w:val="24"/>
          <w:szCs w:val="24"/>
          <w:lang w:eastAsia="id-ID"/>
        </w:rPr>
        <w:t xml:space="preserve">kaitkan dengan kesesuaian dari apa yang di terima oleh konsumen. </w:t>
      </w:r>
      <w:r w:rsidRPr="00C45E7C">
        <w:rPr>
          <w:rFonts w:ascii="Times New Roman" w:hAnsi="Times New Roman" w:cs="Times New Roman"/>
          <w:sz w:val="24"/>
          <w:szCs w:val="24"/>
        </w:rPr>
        <w:t xml:space="preserve">Terciptanya </w:t>
      </w:r>
      <w:r>
        <w:rPr>
          <w:rFonts w:ascii="Times New Roman" w:hAnsi="Times New Roman" w:cs="Times New Roman"/>
          <w:sz w:val="24"/>
          <w:szCs w:val="24"/>
        </w:rPr>
        <w:t>Keputusan Pembelian</w:t>
      </w:r>
      <w:r>
        <w:rPr>
          <w:rFonts w:ascii="Times New Roman" w:hAnsi="Times New Roman" w:cs="Times New Roman"/>
          <w:sz w:val="24"/>
          <w:szCs w:val="24"/>
          <w:lang w:val="id-ID"/>
        </w:rPr>
        <w:t xml:space="preserve"> </w:t>
      </w:r>
      <w:r w:rsidRPr="00C45E7C">
        <w:rPr>
          <w:rFonts w:ascii="Times New Roman" w:hAnsi="Times New Roman" w:cs="Times New Roman"/>
          <w:sz w:val="24"/>
          <w:szCs w:val="24"/>
        </w:rPr>
        <w:lastRenderedPageBreak/>
        <w:t>dapat memberikan beberapa manfaat antara lain pengaruh perusahaan dan konsumen menjadi harmonis, memberikan dasar yang baik bagi pembelian ulang dan terciptanya loyalitas konsumen, dan membentuk suatu rekomendasi dari mulut ke mulut yang menguntungkan bagi perusahaan</w:t>
      </w:r>
      <w:r>
        <w:rPr>
          <w:rFonts w:ascii="Times New Roman" w:hAnsi="Times New Roman" w:cs="Times New Roman"/>
          <w:sz w:val="24"/>
          <w:szCs w:val="24"/>
          <w:lang w:val="id-ID"/>
        </w:rPr>
        <w:t>. Semakin sering suatu produk diperkenalkan kepada konsumen dengan memperbaiki kualitas dan menjamin produk, maka pelanggan akan  terus menjadikan produk tersebut sebagai produk utama dan produk unggulan pilihan pelanggan yang pada akhirnya loyalitas pelanggan terhadap produk tersebut tinggi.</w:t>
      </w:r>
    </w:p>
    <w:p w:rsidR="00011130" w:rsidRDefault="00011130" w:rsidP="00011130">
      <w:pPr>
        <w:tabs>
          <w:tab w:val="left" w:pos="567"/>
          <w:tab w:val="left" w:pos="6804"/>
        </w:tabs>
        <w:spacing w:after="0" w:line="480" w:lineRule="auto"/>
        <w:ind w:firstLine="567"/>
        <w:jc w:val="both"/>
        <w:rPr>
          <w:rFonts w:ascii="Times New Roman" w:hAnsi="Times New Roman" w:cs="Times New Roman"/>
          <w:sz w:val="24"/>
          <w:lang w:val="id-ID"/>
        </w:rPr>
      </w:pPr>
      <w:r>
        <w:rPr>
          <w:rFonts w:ascii="Times New Roman" w:hAnsi="Times New Roman" w:cs="Times New Roman"/>
          <w:sz w:val="24"/>
          <w:szCs w:val="24"/>
          <w:lang w:val="id-ID"/>
        </w:rPr>
        <w:t>Berdasarkan observasi yang dilakukan peneliti pada perusahaan tersebut bahwa produ Dutro 130 HD 6.8 PS Xpower sangat banyak diminati oleh para konsumen hal tersebut dikarenakan h</w:t>
      </w:r>
      <w:r w:rsidRPr="00375B3F">
        <w:rPr>
          <w:rFonts w:ascii="Times New Roman" w:hAnsi="Times New Roman" w:cs="Times New Roman"/>
          <w:sz w:val="24"/>
          <w:szCs w:val="24"/>
          <w:lang w:val="id-ID"/>
        </w:rPr>
        <w:t>arga yang diberikan perusahaan tergolong murah</w:t>
      </w:r>
      <w:r>
        <w:rPr>
          <w:rFonts w:ascii="Times New Roman" w:hAnsi="Times New Roman" w:cs="Times New Roman"/>
          <w:sz w:val="24"/>
          <w:szCs w:val="24"/>
        </w:rPr>
        <w:t xml:space="preserve"> dan didukung dengan fasilitas yang memadai</w:t>
      </w:r>
      <w:r w:rsidRPr="00375B3F">
        <w:rPr>
          <w:rFonts w:ascii="Times New Roman" w:hAnsi="Times New Roman" w:cs="Times New Roman"/>
          <w:sz w:val="24"/>
          <w:szCs w:val="24"/>
          <w:lang w:val="id-ID"/>
        </w:rPr>
        <w:t xml:space="preserve"> sehingga</w:t>
      </w:r>
      <w:r>
        <w:rPr>
          <w:rFonts w:ascii="Times New Roman" w:hAnsi="Times New Roman" w:cs="Times New Roman"/>
          <w:sz w:val="24"/>
          <w:szCs w:val="24"/>
        </w:rPr>
        <w:t xml:space="preserve"> menjamin kepuasan dari konsumen. selain itu </w:t>
      </w:r>
      <w:r w:rsidRPr="00375B3F">
        <w:rPr>
          <w:rFonts w:ascii="Times New Roman" w:hAnsi="Times New Roman" w:cs="Times New Roman"/>
          <w:sz w:val="24"/>
          <w:szCs w:val="24"/>
          <w:lang w:val="id-ID"/>
        </w:rPr>
        <w:t>Harga yang diberikan perusahaan sesuai dengan golongan ekonomi dan di jamin dengan kualitas produk yang terjamin</w:t>
      </w:r>
      <w:r>
        <w:rPr>
          <w:rFonts w:ascii="Times New Roman" w:hAnsi="Times New Roman" w:cs="Times New Roman"/>
          <w:sz w:val="24"/>
          <w:szCs w:val="24"/>
        </w:rPr>
        <w:t>.</w:t>
      </w:r>
      <w:r w:rsidRPr="00375B3F">
        <w:rPr>
          <w:rFonts w:ascii="Times New Roman" w:hAnsi="Times New Roman" w:cs="Times New Roman"/>
          <w:sz w:val="24"/>
          <w:szCs w:val="24"/>
        </w:rPr>
        <w:t xml:space="preserve"> </w:t>
      </w:r>
      <w:r>
        <w:rPr>
          <w:rFonts w:ascii="Times New Roman" w:hAnsi="Times New Roman" w:cs="Times New Roman"/>
          <w:sz w:val="24"/>
          <w:szCs w:val="24"/>
        </w:rPr>
        <w:t xml:space="preserve">Juga </w:t>
      </w:r>
      <w:r w:rsidRPr="00375B3F">
        <w:rPr>
          <w:rFonts w:ascii="Times New Roman" w:hAnsi="Times New Roman" w:cs="Times New Roman"/>
          <w:sz w:val="24"/>
          <w:szCs w:val="24"/>
          <w:lang w:val="id-ID"/>
        </w:rPr>
        <w:t xml:space="preserve">Harga yang di tawarkan sesuai dengan kemampuan atau daya beli konsumen yang </w:t>
      </w:r>
      <w:r>
        <w:rPr>
          <w:rFonts w:ascii="Times New Roman" w:hAnsi="Times New Roman" w:cs="Times New Roman"/>
          <w:sz w:val="24"/>
          <w:szCs w:val="24"/>
        </w:rPr>
        <w:t>memiliki nilai guna /</w:t>
      </w:r>
      <w:r w:rsidRPr="00375B3F">
        <w:rPr>
          <w:rFonts w:ascii="Times New Roman" w:hAnsi="Times New Roman" w:cs="Times New Roman"/>
          <w:sz w:val="24"/>
          <w:szCs w:val="24"/>
          <w:lang w:val="id-ID"/>
        </w:rPr>
        <w:t>manfaat.</w:t>
      </w:r>
      <w:r w:rsidRPr="00375B3F">
        <w:rPr>
          <w:rFonts w:ascii="Times New Roman" w:hAnsi="Times New Roman" w:cs="Times New Roman"/>
          <w:sz w:val="24"/>
          <w:szCs w:val="24"/>
        </w:rPr>
        <w:t xml:space="preserve"> </w:t>
      </w:r>
      <w:r>
        <w:rPr>
          <w:rFonts w:ascii="Times New Roman" w:hAnsi="Times New Roman" w:cs="Times New Roman"/>
          <w:sz w:val="24"/>
          <w:szCs w:val="24"/>
        </w:rPr>
        <w:t xml:space="preserve">Serta </w:t>
      </w:r>
      <w:r w:rsidRPr="00375B3F">
        <w:rPr>
          <w:rFonts w:ascii="Times New Roman" w:hAnsi="Times New Roman" w:cs="Times New Roman"/>
          <w:sz w:val="24"/>
          <w:szCs w:val="24"/>
          <w:lang w:val="id-ID"/>
        </w:rPr>
        <w:t xml:space="preserve">Harga produk </w:t>
      </w:r>
      <w:r>
        <w:rPr>
          <w:rFonts w:ascii="Times New Roman" w:hAnsi="Times New Roman" w:cs="Times New Roman"/>
          <w:sz w:val="24"/>
          <w:szCs w:val="24"/>
        </w:rPr>
        <w:t xml:space="preserve">yang di tawarkan </w:t>
      </w:r>
      <w:r w:rsidRPr="00375B3F">
        <w:rPr>
          <w:rFonts w:ascii="Times New Roman" w:hAnsi="Times New Roman" w:cs="Times New Roman"/>
          <w:sz w:val="24"/>
          <w:szCs w:val="24"/>
          <w:lang w:val="id-ID"/>
        </w:rPr>
        <w:t>mampu bersaing dengan harga truck lainnya dan didukung dengan kecanggihan teknologi.</w:t>
      </w:r>
      <w:r>
        <w:rPr>
          <w:rFonts w:ascii="Times New Roman" w:hAnsi="Times New Roman" w:cs="Times New Roman"/>
          <w:b/>
          <w:sz w:val="24"/>
          <w:szCs w:val="24"/>
          <w:lang w:val="id-ID"/>
        </w:rPr>
        <w:t xml:space="preserve"> </w:t>
      </w:r>
      <w:r w:rsidRPr="002959CF">
        <w:rPr>
          <w:rFonts w:ascii="Times New Roman" w:hAnsi="Times New Roman" w:cs="Times New Roman"/>
          <w:sz w:val="24"/>
          <w:lang w:val="id-ID"/>
        </w:rPr>
        <w:t>Dari harga yang ditawarkan</w:t>
      </w:r>
      <w:r>
        <w:rPr>
          <w:rFonts w:ascii="Times New Roman" w:hAnsi="Times New Roman" w:cs="Times New Roman"/>
          <w:sz w:val="24"/>
          <w:lang w:val="id-ID"/>
        </w:rPr>
        <w:t xml:space="preserve"> tersebut</w:t>
      </w:r>
      <w:r w:rsidRPr="002959CF">
        <w:rPr>
          <w:rFonts w:ascii="Times New Roman" w:hAnsi="Times New Roman" w:cs="Times New Roman"/>
          <w:sz w:val="24"/>
          <w:lang w:val="id-ID"/>
        </w:rPr>
        <w:t xml:space="preserve"> maka konsumen berkeputusan untuk membeli degan melakukan berbagai hal seperti melakukan pertimbangan ya</w:t>
      </w:r>
      <w:r>
        <w:rPr>
          <w:rFonts w:ascii="Times New Roman" w:hAnsi="Times New Roman" w:cs="Times New Roman"/>
          <w:sz w:val="24"/>
        </w:rPr>
        <w:t>ng matang sebelum membeli produk dan didukung oleh   alasan yang kuat secara pribadi  selain itu mencari informasi mengenai produk lewat kenalan, internet, retail. Serta konsumen mendatangi langsung ke dealer yang tersedi</w:t>
      </w:r>
      <w:r>
        <w:rPr>
          <w:rFonts w:ascii="Times New Roman" w:hAnsi="Times New Roman" w:cs="Times New Roman"/>
          <w:sz w:val="24"/>
          <w:lang w:val="id-ID"/>
        </w:rPr>
        <w:t xml:space="preserve">a. Oleh karena itu perusahaan harus mempu mempertahankan harga dengan memperhatikan </w:t>
      </w:r>
      <w:r>
        <w:rPr>
          <w:rFonts w:ascii="Times New Roman" w:hAnsi="Times New Roman" w:cs="Times New Roman"/>
          <w:sz w:val="24"/>
          <w:lang w:val="id-ID"/>
        </w:rPr>
        <w:lastRenderedPageBreak/>
        <w:t xml:space="preserve">para pesaing sehingga banyak konsumen tertarik untuk membeli produk yang ditawarkan. </w:t>
      </w:r>
    </w:p>
    <w:p w:rsidR="00011130" w:rsidRDefault="00011130" w:rsidP="00011130">
      <w:pPr>
        <w:tabs>
          <w:tab w:val="left" w:pos="6804"/>
        </w:tabs>
        <w:spacing w:after="0" w:line="480" w:lineRule="auto"/>
        <w:jc w:val="both"/>
        <w:rPr>
          <w:rFonts w:ascii="Times New Roman" w:eastAsia="Times New Roman" w:hAnsi="Times New Roman" w:cs="Times New Roman"/>
          <w:b/>
          <w:sz w:val="24"/>
          <w:szCs w:val="24"/>
          <w:lang w:val="id-ID" w:eastAsia="id-ID"/>
        </w:rPr>
      </w:pPr>
      <w:r>
        <w:rPr>
          <w:rFonts w:ascii="Times New Roman" w:eastAsia="Times New Roman" w:hAnsi="Times New Roman" w:cs="Times New Roman"/>
          <w:sz w:val="24"/>
          <w:szCs w:val="24"/>
          <w:lang w:val="id-ID" w:eastAsia="id-ID"/>
        </w:rPr>
        <w:t xml:space="preserve">Dari </w:t>
      </w:r>
      <w:r w:rsidRPr="00C45E7C">
        <w:rPr>
          <w:rFonts w:ascii="Times New Roman" w:eastAsia="Times New Roman" w:hAnsi="Times New Roman" w:cs="Times New Roman"/>
          <w:sz w:val="24"/>
          <w:szCs w:val="24"/>
          <w:lang w:eastAsia="id-ID"/>
        </w:rPr>
        <w:t>uraian latar belakan</w:t>
      </w:r>
      <w:r>
        <w:rPr>
          <w:rFonts w:ascii="Times New Roman" w:eastAsia="Times New Roman" w:hAnsi="Times New Roman" w:cs="Times New Roman"/>
          <w:sz w:val="24"/>
          <w:szCs w:val="24"/>
          <w:lang w:val="id-ID" w:eastAsia="id-ID"/>
        </w:rPr>
        <w:t>g</w:t>
      </w:r>
      <w:r w:rsidRPr="00C45E7C">
        <w:rPr>
          <w:rFonts w:ascii="Times New Roman" w:eastAsia="Times New Roman" w:hAnsi="Times New Roman" w:cs="Times New Roman"/>
          <w:sz w:val="24"/>
          <w:szCs w:val="24"/>
          <w:lang w:eastAsia="id-ID"/>
        </w:rPr>
        <w:t xml:space="preserve"> diatas maka penulis tertarik mengambil </w:t>
      </w:r>
      <w:r>
        <w:rPr>
          <w:rFonts w:ascii="Times New Roman" w:eastAsia="Times New Roman" w:hAnsi="Times New Roman" w:cs="Times New Roman"/>
          <w:sz w:val="24"/>
          <w:szCs w:val="24"/>
          <w:lang w:eastAsia="id-ID"/>
        </w:rPr>
        <w:t xml:space="preserve">judul </w:t>
      </w:r>
      <w:r>
        <w:rPr>
          <w:rFonts w:ascii="Times New Roman" w:eastAsia="Times New Roman" w:hAnsi="Times New Roman" w:cs="Times New Roman"/>
          <w:sz w:val="24"/>
          <w:szCs w:val="24"/>
          <w:lang w:val="id-ID" w:eastAsia="id-ID"/>
        </w:rPr>
        <w:t xml:space="preserve">yaitu </w:t>
      </w:r>
      <w:r w:rsidRPr="00824625">
        <w:rPr>
          <w:rFonts w:ascii="Times New Roman" w:eastAsia="Times New Roman" w:hAnsi="Times New Roman" w:cs="Times New Roman"/>
          <w:b/>
          <w:sz w:val="24"/>
          <w:szCs w:val="24"/>
          <w:lang w:eastAsia="id-ID"/>
        </w:rPr>
        <w:t xml:space="preserve">“Pengaruh Harga Terhadap </w:t>
      </w:r>
      <w:r>
        <w:rPr>
          <w:rFonts w:ascii="Times New Roman" w:eastAsia="Times New Roman" w:hAnsi="Times New Roman" w:cs="Times New Roman"/>
          <w:b/>
          <w:sz w:val="24"/>
          <w:szCs w:val="24"/>
          <w:lang w:val="id-ID" w:eastAsia="id-ID"/>
        </w:rPr>
        <w:t>Keputusan Pembelian</w:t>
      </w:r>
      <w:r w:rsidRPr="00824625">
        <w:rPr>
          <w:rFonts w:ascii="Times New Roman" w:eastAsia="Times New Roman" w:hAnsi="Times New Roman" w:cs="Times New Roman"/>
          <w:b/>
          <w:sz w:val="24"/>
          <w:szCs w:val="24"/>
          <w:lang w:eastAsia="id-ID"/>
        </w:rPr>
        <w:t xml:space="preserve"> Pada PT. Nengg</w:t>
      </w:r>
      <w:r>
        <w:rPr>
          <w:rFonts w:ascii="Times New Roman" w:eastAsia="Times New Roman" w:hAnsi="Times New Roman" w:cs="Times New Roman"/>
          <w:b/>
          <w:sz w:val="24"/>
          <w:szCs w:val="24"/>
          <w:lang w:eastAsia="id-ID"/>
        </w:rPr>
        <w:t>apratama Internusantara</w:t>
      </w:r>
      <w:r>
        <w:rPr>
          <w:rFonts w:ascii="Times New Roman" w:eastAsia="Times New Roman" w:hAnsi="Times New Roman" w:cs="Times New Roman"/>
          <w:b/>
          <w:sz w:val="24"/>
          <w:szCs w:val="24"/>
          <w:lang w:val="id-ID" w:eastAsia="id-ID"/>
        </w:rPr>
        <w:t>”.</w:t>
      </w:r>
    </w:p>
    <w:p w:rsidR="00011130" w:rsidRDefault="00011130" w:rsidP="00011130">
      <w:pPr>
        <w:tabs>
          <w:tab w:val="left" w:pos="6804"/>
        </w:tabs>
        <w:spacing w:after="0" w:line="480" w:lineRule="auto"/>
        <w:jc w:val="both"/>
        <w:rPr>
          <w:rFonts w:ascii="Times New Roman" w:eastAsia="Times New Roman" w:hAnsi="Times New Roman" w:cs="Times New Roman"/>
          <w:b/>
          <w:sz w:val="24"/>
          <w:szCs w:val="24"/>
          <w:lang w:val="id-ID" w:eastAsia="id-ID"/>
        </w:rPr>
      </w:pPr>
    </w:p>
    <w:p w:rsidR="00011130" w:rsidRDefault="00011130" w:rsidP="00011130">
      <w:pPr>
        <w:tabs>
          <w:tab w:val="left" w:pos="6804"/>
        </w:tabs>
        <w:spacing w:after="0" w:line="480" w:lineRule="auto"/>
        <w:jc w:val="both"/>
        <w:rPr>
          <w:rFonts w:ascii="Times New Roman" w:eastAsia="Times New Roman" w:hAnsi="Times New Roman" w:cs="Times New Roman"/>
          <w:b/>
          <w:sz w:val="24"/>
          <w:szCs w:val="24"/>
          <w:lang w:val="id-ID" w:eastAsia="id-ID"/>
        </w:rPr>
      </w:pPr>
      <w:r>
        <w:rPr>
          <w:rFonts w:ascii="Times New Roman" w:eastAsia="Times New Roman" w:hAnsi="Times New Roman" w:cs="Times New Roman"/>
          <w:b/>
          <w:sz w:val="24"/>
          <w:szCs w:val="24"/>
          <w:lang w:val="id-ID" w:eastAsia="id-ID"/>
        </w:rPr>
        <w:t>1.2 Identifikasi Masalah</w:t>
      </w:r>
    </w:p>
    <w:p w:rsidR="00011130" w:rsidRPr="004C57AB" w:rsidRDefault="00011130" w:rsidP="00011130">
      <w:pPr>
        <w:tabs>
          <w:tab w:val="left" w:pos="567"/>
          <w:tab w:val="left" w:pos="6804"/>
        </w:tabs>
        <w:spacing w:after="0" w:line="480" w:lineRule="auto"/>
        <w:ind w:firstLine="567"/>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Identifikasi permasalahan terkait dengan masalah diatas yaitu sebagai berikut:</w:t>
      </w:r>
    </w:p>
    <w:p w:rsidR="00011130" w:rsidRPr="009C71F4" w:rsidRDefault="00011130" w:rsidP="00011130">
      <w:pPr>
        <w:pStyle w:val="ListParagraph"/>
        <w:numPr>
          <w:ilvl w:val="0"/>
          <w:numId w:val="2"/>
        </w:numPr>
        <w:tabs>
          <w:tab w:val="left" w:pos="6804"/>
        </w:tabs>
        <w:spacing w:after="0" w:line="480" w:lineRule="auto"/>
        <w:ind w:left="426"/>
        <w:jc w:val="both"/>
        <w:rPr>
          <w:rFonts w:ascii="Times New Roman" w:hAnsi="Times New Roman" w:cs="Times New Roman"/>
          <w:sz w:val="24"/>
          <w:lang w:val="id-ID"/>
        </w:rPr>
      </w:pPr>
      <w:r>
        <w:rPr>
          <w:rFonts w:ascii="Times New Roman" w:hAnsi="Times New Roman" w:cs="Times New Roman"/>
          <w:sz w:val="24"/>
          <w:szCs w:val="24"/>
          <w:lang w:val="id-ID"/>
        </w:rPr>
        <w:t>H</w:t>
      </w:r>
      <w:r w:rsidRPr="009C71F4">
        <w:rPr>
          <w:rFonts w:ascii="Times New Roman" w:hAnsi="Times New Roman" w:cs="Times New Roman"/>
          <w:sz w:val="24"/>
          <w:szCs w:val="24"/>
          <w:lang w:val="id-ID"/>
        </w:rPr>
        <w:t>arga yang diberikan perusahaan tergolong murah</w:t>
      </w:r>
      <w:r w:rsidRPr="009C71F4">
        <w:rPr>
          <w:rFonts w:ascii="Times New Roman" w:hAnsi="Times New Roman" w:cs="Times New Roman"/>
          <w:sz w:val="24"/>
          <w:szCs w:val="24"/>
        </w:rPr>
        <w:t xml:space="preserve"> dan didukung dengan fasilitas yang memadai</w:t>
      </w:r>
      <w:r w:rsidRPr="009C71F4">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dan kualitas produk yang terjamin </w:t>
      </w:r>
      <w:r w:rsidRPr="009C71F4">
        <w:rPr>
          <w:rFonts w:ascii="Times New Roman" w:hAnsi="Times New Roman" w:cs="Times New Roman"/>
          <w:sz w:val="24"/>
          <w:szCs w:val="24"/>
          <w:lang w:val="id-ID"/>
        </w:rPr>
        <w:t>sehingga</w:t>
      </w:r>
      <w:r w:rsidRPr="009C71F4">
        <w:rPr>
          <w:rFonts w:ascii="Times New Roman" w:hAnsi="Times New Roman" w:cs="Times New Roman"/>
          <w:sz w:val="24"/>
          <w:szCs w:val="24"/>
        </w:rPr>
        <w:t xml:space="preserve"> menjamin kepuasan dari konsumen. </w:t>
      </w:r>
    </w:p>
    <w:p w:rsidR="00011130" w:rsidRPr="004F5358" w:rsidRDefault="00011130" w:rsidP="00011130">
      <w:pPr>
        <w:pStyle w:val="ListParagraph"/>
        <w:numPr>
          <w:ilvl w:val="0"/>
          <w:numId w:val="2"/>
        </w:numPr>
        <w:tabs>
          <w:tab w:val="left" w:pos="709"/>
          <w:tab w:val="left" w:pos="6804"/>
        </w:tabs>
        <w:spacing w:after="0" w:line="480" w:lineRule="auto"/>
        <w:jc w:val="both"/>
        <w:rPr>
          <w:rFonts w:ascii="Times New Roman" w:hAnsi="Times New Roman" w:cs="Times New Roman"/>
          <w:sz w:val="24"/>
          <w:lang w:val="id-ID"/>
        </w:rPr>
      </w:pPr>
      <w:r w:rsidRPr="009C71F4">
        <w:rPr>
          <w:rFonts w:ascii="Times New Roman" w:hAnsi="Times New Roman" w:cs="Times New Roman"/>
          <w:sz w:val="24"/>
          <w:szCs w:val="24"/>
          <w:lang w:val="id-ID"/>
        </w:rPr>
        <w:t xml:space="preserve">Harga yang di tawarkan sesuai dengan kemampuan atau daya beli konsumen yang </w:t>
      </w:r>
      <w:r w:rsidRPr="009C71F4">
        <w:rPr>
          <w:rFonts w:ascii="Times New Roman" w:hAnsi="Times New Roman" w:cs="Times New Roman"/>
          <w:sz w:val="24"/>
          <w:szCs w:val="24"/>
        </w:rPr>
        <w:t>memiliki nilai guna /</w:t>
      </w:r>
      <w:r w:rsidRPr="009C71F4">
        <w:rPr>
          <w:rFonts w:ascii="Times New Roman" w:hAnsi="Times New Roman" w:cs="Times New Roman"/>
          <w:sz w:val="24"/>
          <w:szCs w:val="24"/>
          <w:lang w:val="id-ID"/>
        </w:rPr>
        <w:t>manfaat</w:t>
      </w:r>
      <w:r>
        <w:rPr>
          <w:rFonts w:ascii="Times New Roman" w:hAnsi="Times New Roman" w:cs="Times New Roman"/>
          <w:sz w:val="24"/>
          <w:szCs w:val="24"/>
          <w:lang w:val="id-ID"/>
        </w:rPr>
        <w:t xml:space="preserve"> dan didukung dengan kecanggihan teknologi</w:t>
      </w:r>
      <w:r w:rsidRPr="009C71F4">
        <w:rPr>
          <w:rFonts w:ascii="Times New Roman" w:hAnsi="Times New Roman" w:cs="Times New Roman"/>
          <w:sz w:val="24"/>
          <w:szCs w:val="24"/>
          <w:lang w:val="id-ID"/>
        </w:rPr>
        <w:t>.</w:t>
      </w:r>
    </w:p>
    <w:p w:rsidR="00011130" w:rsidRPr="001C7809" w:rsidRDefault="00011130" w:rsidP="00011130">
      <w:pPr>
        <w:pStyle w:val="ListParagraph"/>
        <w:numPr>
          <w:ilvl w:val="0"/>
          <w:numId w:val="2"/>
        </w:numPr>
        <w:tabs>
          <w:tab w:val="left" w:pos="709"/>
          <w:tab w:val="left" w:pos="6804"/>
        </w:tabs>
        <w:spacing w:after="0" w:line="480" w:lineRule="auto"/>
        <w:jc w:val="both"/>
        <w:rPr>
          <w:rFonts w:ascii="Times New Roman" w:hAnsi="Times New Roman" w:cs="Times New Roman"/>
          <w:sz w:val="24"/>
          <w:lang w:val="id-ID"/>
        </w:rPr>
      </w:pPr>
      <w:r>
        <w:rPr>
          <w:rFonts w:ascii="Times New Roman" w:hAnsi="Times New Roman" w:cs="Times New Roman"/>
          <w:sz w:val="24"/>
          <w:lang w:val="id-ID"/>
        </w:rPr>
        <w:t xml:space="preserve">Konsumen </w:t>
      </w:r>
      <w:r w:rsidRPr="009C71F4">
        <w:rPr>
          <w:rFonts w:ascii="Times New Roman" w:hAnsi="Times New Roman" w:cs="Times New Roman"/>
          <w:sz w:val="24"/>
          <w:lang w:val="id-ID"/>
        </w:rPr>
        <w:t>melakukan pertimbangan ya</w:t>
      </w:r>
      <w:r w:rsidRPr="009C71F4">
        <w:rPr>
          <w:rFonts w:ascii="Times New Roman" w:hAnsi="Times New Roman" w:cs="Times New Roman"/>
          <w:sz w:val="24"/>
        </w:rPr>
        <w:t>ng matang sebelum me</w:t>
      </w:r>
      <w:r>
        <w:rPr>
          <w:rFonts w:ascii="Times New Roman" w:hAnsi="Times New Roman" w:cs="Times New Roman"/>
          <w:sz w:val="24"/>
        </w:rPr>
        <w:t xml:space="preserve">mbeli produk dan didukung oleh </w:t>
      </w:r>
      <w:r w:rsidRPr="009C71F4">
        <w:rPr>
          <w:rFonts w:ascii="Times New Roman" w:hAnsi="Times New Roman" w:cs="Times New Roman"/>
          <w:sz w:val="24"/>
        </w:rPr>
        <w:t xml:space="preserve"> alasan yang kuat secara pribadi </w:t>
      </w:r>
      <w:r>
        <w:rPr>
          <w:rFonts w:ascii="Times New Roman" w:hAnsi="Times New Roman" w:cs="Times New Roman"/>
          <w:sz w:val="24"/>
          <w:lang w:val="id-ID"/>
        </w:rPr>
        <w:t>selain itu konsumen mencari informasi mengenai produk lewat kenalan, internet, detail serta mendatangi langsung ke dealer.</w:t>
      </w:r>
      <w:r w:rsidRPr="009C71F4">
        <w:rPr>
          <w:rFonts w:ascii="Times New Roman" w:hAnsi="Times New Roman" w:cs="Times New Roman"/>
          <w:sz w:val="24"/>
        </w:rPr>
        <w:t xml:space="preserve"> </w:t>
      </w:r>
    </w:p>
    <w:p w:rsidR="00011130" w:rsidRPr="001C7809" w:rsidRDefault="00011130" w:rsidP="00011130">
      <w:pPr>
        <w:tabs>
          <w:tab w:val="left" w:pos="709"/>
          <w:tab w:val="left" w:pos="6804"/>
        </w:tabs>
        <w:spacing w:after="0" w:line="480" w:lineRule="auto"/>
        <w:jc w:val="both"/>
        <w:rPr>
          <w:rFonts w:ascii="Times New Roman" w:hAnsi="Times New Roman" w:cs="Times New Roman"/>
          <w:sz w:val="24"/>
          <w:lang w:val="id-ID"/>
        </w:rPr>
      </w:pPr>
    </w:p>
    <w:p w:rsidR="00011130" w:rsidRPr="001C7809" w:rsidRDefault="00011130" w:rsidP="00011130">
      <w:pPr>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1.3 Perumusan Masalah</w:t>
      </w:r>
    </w:p>
    <w:p w:rsidR="00011130" w:rsidRDefault="00011130" w:rsidP="00011130">
      <w:pPr>
        <w:tabs>
          <w:tab w:val="left" w:pos="567"/>
        </w:tabs>
        <w:spacing w:after="0"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Dari uraian ditas maka rumusan masalah dari penelitian ini yaitu </w:t>
      </w:r>
      <w:r w:rsidRPr="002245C7">
        <w:rPr>
          <w:rFonts w:ascii="Times New Roman" w:hAnsi="Times New Roman" w:cs="Times New Roman"/>
          <w:sz w:val="24"/>
          <w:szCs w:val="24"/>
          <w:lang w:val="id-ID"/>
        </w:rPr>
        <w:t xml:space="preserve">Apakah Harga berpengaruh terhadap </w:t>
      </w:r>
      <w:r>
        <w:rPr>
          <w:rFonts w:ascii="Times New Roman" w:hAnsi="Times New Roman" w:cs="Times New Roman"/>
          <w:sz w:val="24"/>
          <w:szCs w:val="24"/>
          <w:lang w:val="id-ID"/>
        </w:rPr>
        <w:t>Keputusan Pembelian pada PT. Nenggapratama Internusatara?</w:t>
      </w:r>
    </w:p>
    <w:p w:rsidR="00011130" w:rsidRDefault="00011130" w:rsidP="00011130">
      <w:pPr>
        <w:tabs>
          <w:tab w:val="left" w:pos="567"/>
        </w:tabs>
        <w:spacing w:after="0" w:line="480" w:lineRule="auto"/>
        <w:jc w:val="both"/>
        <w:rPr>
          <w:rFonts w:ascii="Times New Roman" w:hAnsi="Times New Roman" w:cs="Times New Roman"/>
          <w:sz w:val="24"/>
          <w:szCs w:val="24"/>
          <w:lang w:val="id-ID"/>
        </w:rPr>
      </w:pPr>
    </w:p>
    <w:p w:rsidR="00011130" w:rsidRPr="001C7809" w:rsidRDefault="00011130" w:rsidP="00011130">
      <w:pPr>
        <w:tabs>
          <w:tab w:val="left" w:pos="567"/>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1.4 Pembatasan Masalah</w:t>
      </w:r>
    </w:p>
    <w:p w:rsidR="00011130" w:rsidRDefault="00011130" w:rsidP="00011130">
      <w:pPr>
        <w:tabs>
          <w:tab w:val="left" w:pos="270"/>
          <w:tab w:val="left" w:pos="360"/>
          <w:tab w:val="left" w:pos="450"/>
          <w:tab w:val="left" w:pos="2250"/>
        </w:tabs>
        <w:spacing w:after="0" w:line="480" w:lineRule="auto"/>
        <w:ind w:firstLine="567"/>
        <w:jc w:val="both"/>
        <w:rPr>
          <w:rFonts w:ascii="Times New Roman" w:hAnsi="Times New Roman" w:cs="Times New Roman"/>
          <w:sz w:val="24"/>
          <w:szCs w:val="24"/>
        </w:rPr>
      </w:pPr>
      <w:r w:rsidRPr="002245C7">
        <w:rPr>
          <w:rFonts w:ascii="Times New Roman" w:hAnsi="Times New Roman" w:cs="Times New Roman"/>
          <w:sz w:val="24"/>
          <w:szCs w:val="24"/>
        </w:rPr>
        <w:t>Bermacam-macam jenis produk yang di perdagangkan di PT. Nenggapratama internusantara membuat penulis memberikan batasan masalah yang akan dibahas dalam skripsi ini. Dalam hal ini penulis hanya membahas mengenai Harga penjualan penjualan yang digunakan untuk Dutro 130 HD</w:t>
      </w:r>
      <w:r>
        <w:rPr>
          <w:rFonts w:ascii="Times New Roman" w:hAnsi="Times New Roman" w:cs="Times New Roman"/>
          <w:sz w:val="24"/>
          <w:szCs w:val="24"/>
          <w:lang w:val="id-ID"/>
        </w:rPr>
        <w:t xml:space="preserve"> 6.8 PS</w:t>
      </w:r>
      <w:r w:rsidRPr="002245C7">
        <w:rPr>
          <w:rFonts w:ascii="Times New Roman" w:hAnsi="Times New Roman" w:cs="Times New Roman"/>
          <w:sz w:val="24"/>
          <w:szCs w:val="24"/>
        </w:rPr>
        <w:t xml:space="preserve"> Xpower pada PT Nenggapratama Intrenusantara dan pengaruhnya terhadap </w:t>
      </w:r>
      <w:r>
        <w:rPr>
          <w:rFonts w:ascii="Times New Roman" w:hAnsi="Times New Roman" w:cs="Times New Roman"/>
          <w:sz w:val="24"/>
          <w:szCs w:val="24"/>
        </w:rPr>
        <w:t>Keputusan pembelian.</w:t>
      </w:r>
    </w:p>
    <w:p w:rsidR="00011130" w:rsidRDefault="00011130" w:rsidP="00011130">
      <w:pPr>
        <w:tabs>
          <w:tab w:val="left" w:pos="720"/>
        </w:tabs>
        <w:spacing w:after="0" w:line="480" w:lineRule="auto"/>
        <w:jc w:val="both"/>
        <w:rPr>
          <w:rFonts w:ascii="Times New Roman" w:hAnsi="Times New Roman" w:cs="Times New Roman"/>
          <w:sz w:val="24"/>
          <w:szCs w:val="24"/>
        </w:rPr>
      </w:pPr>
    </w:p>
    <w:p w:rsidR="00011130" w:rsidRDefault="00011130" w:rsidP="00011130">
      <w:pPr>
        <w:tabs>
          <w:tab w:val="left" w:pos="720"/>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1.5 Tujuan dan Manfaat Penelitian</w:t>
      </w:r>
    </w:p>
    <w:p w:rsidR="00011130" w:rsidRPr="001C7809" w:rsidRDefault="00011130" w:rsidP="00011130">
      <w:pPr>
        <w:tabs>
          <w:tab w:val="left" w:pos="720"/>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1.5.1</w:t>
      </w:r>
      <w:r>
        <w:rPr>
          <w:rFonts w:ascii="Times New Roman" w:hAnsi="Times New Roman" w:cs="Times New Roman"/>
          <w:b/>
          <w:sz w:val="24"/>
          <w:szCs w:val="24"/>
          <w:lang w:val="id-ID"/>
        </w:rPr>
        <w:tab/>
        <w:t>Tujuan Penelitian</w:t>
      </w:r>
    </w:p>
    <w:p w:rsidR="00011130" w:rsidRDefault="00011130" w:rsidP="00011130">
      <w:pPr>
        <w:spacing w:after="0" w:line="480" w:lineRule="auto"/>
        <w:ind w:firstLine="567"/>
        <w:jc w:val="both"/>
        <w:rPr>
          <w:rFonts w:ascii="Times New Roman" w:hAnsi="Times New Roman" w:cs="Times New Roman"/>
          <w:sz w:val="24"/>
          <w:szCs w:val="24"/>
          <w:lang w:val="id-ID"/>
        </w:rPr>
      </w:pPr>
      <w:r w:rsidRPr="002245C7">
        <w:rPr>
          <w:rFonts w:ascii="Times New Roman" w:hAnsi="Times New Roman" w:cs="Times New Roman"/>
          <w:sz w:val="24"/>
          <w:szCs w:val="24"/>
          <w:lang w:val="id-ID"/>
        </w:rPr>
        <w:t>Berdasarkan latar belakang dan rumusan masalah yang ada maka peneliti</w:t>
      </w:r>
      <w:r>
        <w:rPr>
          <w:rFonts w:ascii="Times New Roman" w:hAnsi="Times New Roman" w:cs="Times New Roman"/>
          <w:sz w:val="24"/>
          <w:szCs w:val="24"/>
          <w:lang w:val="id-ID"/>
        </w:rPr>
        <w:t xml:space="preserve">an ini dilakukan dengan tujuan yaitu </w:t>
      </w:r>
      <w:r w:rsidRPr="002245C7">
        <w:rPr>
          <w:rFonts w:ascii="Times New Roman" w:hAnsi="Times New Roman" w:cs="Times New Roman"/>
          <w:sz w:val="24"/>
          <w:szCs w:val="24"/>
          <w:lang w:val="id-ID"/>
        </w:rPr>
        <w:t xml:space="preserve">Untuk mengetahui </w:t>
      </w:r>
      <w:r>
        <w:rPr>
          <w:rFonts w:ascii="Times New Roman" w:hAnsi="Times New Roman" w:cs="Times New Roman"/>
          <w:sz w:val="24"/>
          <w:szCs w:val="24"/>
          <w:lang w:val="id-ID"/>
        </w:rPr>
        <w:t xml:space="preserve">pengaruh Harga </w:t>
      </w:r>
      <w:r w:rsidRPr="002245C7">
        <w:rPr>
          <w:rFonts w:ascii="Times New Roman" w:hAnsi="Times New Roman" w:cs="Times New Roman"/>
          <w:sz w:val="24"/>
          <w:szCs w:val="24"/>
          <w:lang w:val="id-ID"/>
        </w:rPr>
        <w:t xml:space="preserve">terhadap </w:t>
      </w:r>
      <w:r>
        <w:rPr>
          <w:rFonts w:ascii="Times New Roman" w:hAnsi="Times New Roman" w:cs="Times New Roman"/>
          <w:sz w:val="24"/>
          <w:szCs w:val="24"/>
          <w:lang w:val="id-ID"/>
        </w:rPr>
        <w:t xml:space="preserve">Keputusan Pembelian produk Dutro 130 HD 6.8 PS Xpower </w:t>
      </w:r>
      <w:r w:rsidRPr="002245C7">
        <w:rPr>
          <w:rFonts w:ascii="Times New Roman" w:hAnsi="Times New Roman" w:cs="Times New Roman"/>
          <w:sz w:val="24"/>
          <w:szCs w:val="24"/>
          <w:lang w:val="id-ID"/>
        </w:rPr>
        <w:t>pada PT. Nenggapratama Internusantara.</w:t>
      </w:r>
    </w:p>
    <w:p w:rsidR="00011130" w:rsidRPr="004B4EA5" w:rsidRDefault="00011130" w:rsidP="00011130">
      <w:pPr>
        <w:spacing w:after="0" w:line="480" w:lineRule="auto"/>
        <w:jc w:val="both"/>
        <w:rPr>
          <w:rFonts w:ascii="Times New Roman" w:hAnsi="Times New Roman" w:cs="Times New Roman"/>
          <w:sz w:val="24"/>
          <w:szCs w:val="24"/>
          <w:lang w:val="id-ID"/>
        </w:rPr>
      </w:pPr>
    </w:p>
    <w:p w:rsidR="00011130" w:rsidRPr="001C7809" w:rsidRDefault="00011130" w:rsidP="00011130">
      <w:pPr>
        <w:spacing w:after="0" w:line="480" w:lineRule="auto"/>
        <w:ind w:left="709" w:hanging="709"/>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1.5.2 </w:t>
      </w:r>
      <w:r>
        <w:rPr>
          <w:rFonts w:ascii="Times New Roman" w:hAnsi="Times New Roman" w:cs="Times New Roman"/>
          <w:b/>
          <w:sz w:val="24"/>
          <w:szCs w:val="24"/>
          <w:lang w:val="id-ID"/>
        </w:rPr>
        <w:tab/>
        <w:t>Manfaat Penelitian</w:t>
      </w:r>
    </w:p>
    <w:p w:rsidR="00011130" w:rsidRDefault="00011130" w:rsidP="00011130">
      <w:pPr>
        <w:spacing w:after="0" w:line="480" w:lineRule="auto"/>
        <w:ind w:left="-270" w:firstLine="837"/>
        <w:jc w:val="both"/>
        <w:rPr>
          <w:rFonts w:ascii="Times New Roman" w:hAnsi="Times New Roman" w:cs="Times New Roman"/>
          <w:sz w:val="24"/>
        </w:rPr>
      </w:pPr>
      <w:r>
        <w:rPr>
          <w:rFonts w:ascii="Times New Roman" w:hAnsi="Times New Roman" w:cs="Times New Roman"/>
          <w:sz w:val="24"/>
        </w:rPr>
        <w:t>Manfaat yang diperoleh dari penelitian ini adalah :</w:t>
      </w:r>
    </w:p>
    <w:p w:rsidR="00011130" w:rsidRPr="00567421" w:rsidRDefault="00011130" w:rsidP="00011130">
      <w:pPr>
        <w:pStyle w:val="ListParagraph"/>
        <w:numPr>
          <w:ilvl w:val="0"/>
          <w:numId w:val="1"/>
        </w:numPr>
        <w:spacing w:after="0" w:line="480" w:lineRule="auto"/>
        <w:ind w:left="709" w:hanging="709"/>
        <w:jc w:val="both"/>
        <w:rPr>
          <w:rFonts w:ascii="Times New Roman" w:hAnsi="Times New Roman" w:cs="Times New Roman"/>
          <w:sz w:val="24"/>
          <w:szCs w:val="24"/>
        </w:rPr>
      </w:pPr>
      <w:r w:rsidRPr="00567421">
        <w:rPr>
          <w:rFonts w:ascii="Times New Roman" w:hAnsi="Times New Roman" w:cs="Times New Roman"/>
          <w:sz w:val="24"/>
          <w:szCs w:val="24"/>
        </w:rPr>
        <w:t xml:space="preserve">Bagi penulis mampu memecahkan masalah ilmiah serta menambah ilmu pengetahuan mengenai pengaruh </w:t>
      </w:r>
      <w:r>
        <w:rPr>
          <w:rFonts w:ascii="Times New Roman" w:hAnsi="Times New Roman" w:cs="Times New Roman"/>
          <w:sz w:val="24"/>
          <w:szCs w:val="24"/>
          <w:lang w:val="id-ID"/>
        </w:rPr>
        <w:t>Harga</w:t>
      </w:r>
      <w:r w:rsidRPr="00567421">
        <w:rPr>
          <w:rFonts w:ascii="Times New Roman" w:hAnsi="Times New Roman" w:cs="Times New Roman"/>
          <w:sz w:val="24"/>
          <w:szCs w:val="24"/>
        </w:rPr>
        <w:t xml:space="preserve"> terhadap </w:t>
      </w:r>
      <w:r>
        <w:rPr>
          <w:rFonts w:ascii="Times New Roman" w:hAnsi="Times New Roman" w:cs="Times New Roman"/>
          <w:sz w:val="24"/>
          <w:szCs w:val="24"/>
          <w:lang w:val="id-ID"/>
        </w:rPr>
        <w:t xml:space="preserve">Keputusan Pembelian </w:t>
      </w:r>
      <w:r w:rsidRPr="00567421">
        <w:rPr>
          <w:rFonts w:ascii="Times New Roman" w:hAnsi="Times New Roman" w:cs="Times New Roman"/>
          <w:sz w:val="24"/>
          <w:szCs w:val="24"/>
        </w:rPr>
        <w:t xml:space="preserve">pada </w:t>
      </w:r>
      <w:r>
        <w:rPr>
          <w:rFonts w:ascii="Times New Roman" w:hAnsi="Times New Roman" w:cs="Times New Roman"/>
          <w:sz w:val="24"/>
          <w:szCs w:val="24"/>
          <w:lang w:val="id-ID"/>
        </w:rPr>
        <w:t>PT. Nenggapratama Internusantara</w:t>
      </w:r>
    </w:p>
    <w:p w:rsidR="00011130" w:rsidRPr="009C71F4" w:rsidRDefault="00011130" w:rsidP="00011130">
      <w:pPr>
        <w:pStyle w:val="ListParagraph"/>
        <w:numPr>
          <w:ilvl w:val="0"/>
          <w:numId w:val="1"/>
        </w:numPr>
        <w:spacing w:after="0" w:line="480" w:lineRule="auto"/>
        <w:ind w:left="709" w:hanging="709"/>
        <w:jc w:val="both"/>
        <w:rPr>
          <w:rFonts w:ascii="Times New Roman" w:hAnsi="Times New Roman" w:cs="Times New Roman"/>
          <w:sz w:val="24"/>
          <w:szCs w:val="24"/>
        </w:rPr>
      </w:pPr>
      <w:r w:rsidRPr="002263A0">
        <w:rPr>
          <w:rFonts w:ascii="Times New Roman" w:hAnsi="Times New Roman" w:cs="Times New Roman"/>
          <w:sz w:val="24"/>
          <w:szCs w:val="24"/>
        </w:rPr>
        <w:lastRenderedPageBreak/>
        <w:t xml:space="preserve">Bagi instansi pemerintah, hasil penelitian yang dilakukan diharapkan dapat memberikan informasi mengenai </w:t>
      </w:r>
      <w:r>
        <w:rPr>
          <w:rFonts w:ascii="Times New Roman" w:hAnsi="Times New Roman" w:cs="Times New Roman"/>
          <w:sz w:val="24"/>
          <w:szCs w:val="24"/>
          <w:lang w:val="id-ID"/>
        </w:rPr>
        <w:t>Harga</w:t>
      </w:r>
      <w:r w:rsidRPr="00567421">
        <w:rPr>
          <w:rFonts w:ascii="Times New Roman" w:hAnsi="Times New Roman" w:cs="Times New Roman"/>
          <w:sz w:val="24"/>
          <w:szCs w:val="24"/>
        </w:rPr>
        <w:t xml:space="preserve"> terhadap </w:t>
      </w:r>
      <w:r>
        <w:rPr>
          <w:rFonts w:ascii="Times New Roman" w:hAnsi="Times New Roman" w:cs="Times New Roman"/>
          <w:sz w:val="24"/>
          <w:szCs w:val="24"/>
          <w:lang w:val="id-ID"/>
        </w:rPr>
        <w:t>Keputusan Pembelian</w:t>
      </w:r>
      <w:r w:rsidRPr="00567421">
        <w:rPr>
          <w:rFonts w:ascii="Times New Roman" w:hAnsi="Times New Roman" w:cs="Times New Roman"/>
          <w:sz w:val="24"/>
          <w:szCs w:val="24"/>
        </w:rPr>
        <w:t xml:space="preserve">pada </w:t>
      </w:r>
      <w:r>
        <w:rPr>
          <w:rFonts w:ascii="Times New Roman" w:hAnsi="Times New Roman" w:cs="Times New Roman"/>
          <w:sz w:val="24"/>
          <w:szCs w:val="24"/>
          <w:lang w:val="id-ID"/>
        </w:rPr>
        <w:t>PT. Nenggapratama Internusantara</w:t>
      </w:r>
    </w:p>
    <w:p w:rsidR="00011130" w:rsidRDefault="00011130" w:rsidP="00011130">
      <w:pPr>
        <w:pStyle w:val="ListParagraph"/>
        <w:numPr>
          <w:ilvl w:val="0"/>
          <w:numId w:val="1"/>
        </w:numPr>
        <w:spacing w:after="0" w:line="480" w:lineRule="auto"/>
        <w:ind w:left="709" w:hanging="709"/>
        <w:jc w:val="both"/>
        <w:rPr>
          <w:rFonts w:ascii="Times New Roman" w:hAnsi="Times New Roman" w:cs="Times New Roman"/>
          <w:sz w:val="24"/>
          <w:szCs w:val="24"/>
        </w:rPr>
      </w:pPr>
      <w:r w:rsidRPr="009C71F4">
        <w:rPr>
          <w:rFonts w:ascii="Times New Roman" w:hAnsi="Times New Roman" w:cs="Times New Roman"/>
          <w:sz w:val="24"/>
          <w:szCs w:val="24"/>
        </w:rPr>
        <w:t>Bagi Institusi, dapat menjadi bahan acuan pustaka untuk penelitian-penelitian selanjutnya dengan Harga terhadap Keputusan Pembelianpada PT. Nenggapratama Internusantara</w:t>
      </w:r>
    </w:p>
    <w:p w:rsidR="002D53D5" w:rsidRPr="00011130" w:rsidRDefault="002D53D5">
      <w:pPr>
        <w:rPr>
          <w:rFonts w:ascii="Times New Roman" w:hAnsi="Times New Roman" w:cs="Times New Roman"/>
          <w:sz w:val="24"/>
          <w:szCs w:val="24"/>
        </w:rPr>
      </w:pPr>
      <w:bookmarkStart w:id="0" w:name="_GoBack"/>
      <w:bookmarkEnd w:id="0"/>
    </w:p>
    <w:sectPr w:rsidR="002D53D5" w:rsidRPr="00011130" w:rsidSect="00011130">
      <w:pgSz w:w="12240" w:h="15840"/>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0A3653"/>
    <w:multiLevelType w:val="multilevel"/>
    <w:tmpl w:val="45D0CF7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485E7903"/>
    <w:multiLevelType w:val="hybridMultilevel"/>
    <w:tmpl w:val="5270013E"/>
    <w:lvl w:ilvl="0" w:tplc="D0F28CAA">
      <w:start w:val="1"/>
      <w:numFmt w:val="decimal"/>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130"/>
    <w:rsid w:val="00011130"/>
    <w:rsid w:val="002D5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D7A6F5-39D8-42BA-A2C9-48C1E698C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130"/>
    <w:pPr>
      <w:spacing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130"/>
    <w:pPr>
      <w:ind w:left="720"/>
      <w:contextualSpacing/>
    </w:pPr>
  </w:style>
  <w:style w:type="character" w:customStyle="1" w:styleId="fullpost">
    <w:name w:val="fullpost"/>
    <w:basedOn w:val="DefaultParagraphFont"/>
    <w:rsid w:val="00011130"/>
  </w:style>
  <w:style w:type="table" w:styleId="TableGrid">
    <w:name w:val="Table Grid"/>
    <w:basedOn w:val="TableNormal"/>
    <w:uiPriority w:val="39"/>
    <w:rsid w:val="00011130"/>
    <w:pPr>
      <w:spacing w:line="240" w:lineRule="auto"/>
      <w:ind w:firstLine="0"/>
      <w:jc w:val="left"/>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1410</Words>
  <Characters>8039</Characters>
  <Application>Microsoft Office Word</Application>
  <DocSecurity>0</DocSecurity>
  <Lines>66</Lines>
  <Paragraphs>18</Paragraphs>
  <ScaleCrop>false</ScaleCrop>
  <Company/>
  <LinksUpToDate>false</LinksUpToDate>
  <CharactersWithSpaces>9431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2017-07-02T04:37:00Z</dcterms:created>
  <dcterms:modified xsi:type="dcterms:W3CDTF">2017-07-02T04:39:00Z</dcterms:modified>
</cp:coreProperties>
</file>