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ECE" w:rsidRDefault="009A2ECE" w:rsidP="009A2ECE">
      <w:pPr>
        <w:spacing w:after="0" w:line="240" w:lineRule="auto"/>
        <w:rPr>
          <w:rFonts w:ascii="Times New Roman" w:hAnsi="Times New Roman" w:cs="Times New Roman"/>
          <w:b/>
          <w:sz w:val="32"/>
          <w:szCs w:val="32"/>
        </w:rPr>
      </w:pPr>
    </w:p>
    <w:p w:rsidR="009A2ECE" w:rsidRPr="00E10DA7" w:rsidRDefault="009A2ECE" w:rsidP="009A2ECE">
      <w:pPr>
        <w:spacing w:after="0" w:line="240" w:lineRule="auto"/>
        <w:jc w:val="center"/>
        <w:rPr>
          <w:rFonts w:ascii="Times New Roman" w:hAnsi="Times New Roman" w:cs="Times New Roman"/>
          <w:b/>
          <w:sz w:val="28"/>
        </w:rPr>
      </w:pPr>
      <w:r w:rsidRPr="00E10DA7">
        <w:rPr>
          <w:rFonts w:ascii="Times New Roman" w:hAnsi="Times New Roman" w:cs="Times New Roman"/>
          <w:b/>
          <w:sz w:val="28"/>
        </w:rPr>
        <w:t>BAB I</w:t>
      </w:r>
    </w:p>
    <w:p w:rsidR="009A2ECE" w:rsidRPr="00771986" w:rsidRDefault="009A2ECE" w:rsidP="009A2ECE">
      <w:pPr>
        <w:spacing w:after="0" w:line="720" w:lineRule="auto"/>
        <w:jc w:val="center"/>
        <w:rPr>
          <w:rFonts w:ascii="Times New Roman" w:hAnsi="Times New Roman" w:cs="Times New Roman"/>
          <w:b/>
          <w:sz w:val="28"/>
        </w:rPr>
      </w:pPr>
      <w:r w:rsidRPr="00E10DA7">
        <w:rPr>
          <w:rFonts w:ascii="Times New Roman" w:hAnsi="Times New Roman" w:cs="Times New Roman"/>
          <w:b/>
          <w:sz w:val="28"/>
        </w:rPr>
        <w:t>PENDAHULUAN</w:t>
      </w:r>
    </w:p>
    <w:p w:rsidR="009A2ECE" w:rsidRPr="001F6882" w:rsidRDefault="009A2ECE" w:rsidP="009A2ECE">
      <w:pPr>
        <w:pStyle w:val="ListParagraph"/>
        <w:numPr>
          <w:ilvl w:val="0"/>
          <w:numId w:val="14"/>
        </w:numPr>
        <w:spacing w:after="0" w:line="480" w:lineRule="auto"/>
        <w:jc w:val="both"/>
        <w:rPr>
          <w:rFonts w:ascii="Times New Roman" w:hAnsi="Times New Roman" w:cs="Times New Roman"/>
          <w:b/>
          <w:sz w:val="24"/>
        </w:rPr>
      </w:pPr>
      <w:r w:rsidRPr="001F6882">
        <w:rPr>
          <w:rFonts w:ascii="Times New Roman" w:hAnsi="Times New Roman" w:cs="Times New Roman"/>
          <w:b/>
          <w:sz w:val="24"/>
        </w:rPr>
        <w:t>Latar Belakang Masalah</w:t>
      </w:r>
    </w:p>
    <w:p w:rsidR="009A2ECE" w:rsidRDefault="009A2ECE" w:rsidP="009A2ECE">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Peranan sektor pertanian dalam perekonomian cukup besar khususnya bagi Kabupaten Minahasa Tenggara. Pengaruh sektor ini dapat dilihat dari berbagai subsektor tanaman bahan makanan, tanaman perkebunan, peternakan, kehutanan dan perikanan. Melihat perkembangan dunia bisnis dan pasar modal yang ada maka akan meningkatkan kebutuhan informasi keuangan yang dapat memberikan masukan bagi pihak-pihak yang membutuhkannya khususnya bagi para pebisnis untuk menjadi suatu masukan dalam mencapai tujuannya.</w:t>
      </w:r>
    </w:p>
    <w:p w:rsidR="009A2ECE" w:rsidRDefault="009A2ECE" w:rsidP="009A2ECE">
      <w:pPr>
        <w:spacing w:after="0" w:line="360" w:lineRule="auto"/>
        <w:ind w:left="454" w:firstLine="720"/>
        <w:jc w:val="both"/>
        <w:rPr>
          <w:rFonts w:ascii="Times New Roman" w:hAnsi="Times New Roman" w:cs="Times New Roman"/>
          <w:sz w:val="24"/>
        </w:rPr>
      </w:pPr>
      <w:r>
        <w:rPr>
          <w:rFonts w:ascii="Times New Roman" w:hAnsi="Times New Roman" w:cs="Times New Roman"/>
          <w:sz w:val="24"/>
        </w:rPr>
        <w:t>Akuntansi adalah suatu aktivitas atau kegiatan yang akan menghasilkan suatu informasi yang bermanfaat bagi kehidupan suatu entitas/perusahaan karena pada dasarnya akuntansi sudah menjadi bagian inti dari lingkungan bisnis, menyajikan laporan keuangan berdasarkan prinsip-prinsip tertentu, cara-cara melaporkan fakta-fakta usaha, dan berbagai teknik untuk mengawasi seluruh jalannya suatu organisasi dari segi uang, tujuan utamanya memberikan informasi yang dapat digunakan dalam pengambilan keputusan bagi pihak internal maupun eksternal dan akan menunjukkan keadaan perusahaan baik jangka panjang maupun jangka pendek. Akuntansi telah menjadi bagian yang tak terpisahkan dalam penataan keuangan yang mempunyai peranan penting untuk mencapai keberhasilan usaha.</w:t>
      </w:r>
    </w:p>
    <w:p w:rsidR="009A2ECE" w:rsidRDefault="009A2ECE" w:rsidP="009A2ECE">
      <w:pPr>
        <w:spacing w:after="0" w:line="360" w:lineRule="auto"/>
        <w:ind w:left="426" w:firstLine="708"/>
        <w:jc w:val="both"/>
        <w:rPr>
          <w:rFonts w:ascii="Times New Roman" w:hAnsi="Times New Roman" w:cs="Times New Roman"/>
          <w:sz w:val="24"/>
        </w:rPr>
      </w:pPr>
      <w:r>
        <w:rPr>
          <w:rFonts w:ascii="Times New Roman" w:hAnsi="Times New Roman" w:cs="Times New Roman"/>
          <w:sz w:val="24"/>
        </w:rPr>
        <w:t>P</w:t>
      </w:r>
      <w:r w:rsidRPr="001E20F2">
        <w:rPr>
          <w:rFonts w:ascii="Times New Roman" w:hAnsi="Times New Roman" w:cs="Times New Roman"/>
          <w:sz w:val="24"/>
        </w:rPr>
        <w:t>enataan keuangan aset biologis harus dikelola dengan baik</w:t>
      </w:r>
      <w:r>
        <w:rPr>
          <w:rFonts w:ascii="Times New Roman" w:hAnsi="Times New Roman" w:cs="Times New Roman"/>
          <w:sz w:val="24"/>
        </w:rPr>
        <w:t xml:space="preserve"> melalui berbagi strategi dan kebijakan</w:t>
      </w:r>
      <w:r w:rsidRPr="001E20F2">
        <w:rPr>
          <w:rFonts w:ascii="Times New Roman" w:hAnsi="Times New Roman" w:cs="Times New Roman"/>
          <w:sz w:val="24"/>
        </w:rPr>
        <w:t>, mengingat persaingan yang semakin ketat dengan industri-indust</w:t>
      </w:r>
      <w:r>
        <w:rPr>
          <w:rFonts w:ascii="Times New Roman" w:hAnsi="Times New Roman" w:cs="Times New Roman"/>
          <w:sz w:val="24"/>
        </w:rPr>
        <w:t xml:space="preserve">ri yang sama dari luar daerah. Dengan adanya penataan </w:t>
      </w:r>
      <w:r w:rsidRPr="001E20F2">
        <w:rPr>
          <w:rFonts w:ascii="Times New Roman" w:hAnsi="Times New Roman" w:cs="Times New Roman"/>
          <w:sz w:val="24"/>
        </w:rPr>
        <w:t xml:space="preserve"> keuangan yang baik serta laporan keuangan yg berkualitas, dapat menjami</w:t>
      </w:r>
      <w:r>
        <w:rPr>
          <w:rFonts w:ascii="Times New Roman" w:hAnsi="Times New Roman" w:cs="Times New Roman"/>
          <w:sz w:val="24"/>
        </w:rPr>
        <w:t xml:space="preserve">n kelangsungan perusahaan. </w:t>
      </w:r>
      <w:r w:rsidRPr="001E20F2">
        <w:rPr>
          <w:rFonts w:ascii="Times New Roman" w:hAnsi="Times New Roman" w:cs="Times New Roman"/>
          <w:sz w:val="24"/>
        </w:rPr>
        <w:t>Pengelolaan keuangan aset biologis harus mengacu pada Standar Akuntansi Keuangan.</w:t>
      </w:r>
      <w:r w:rsidRPr="005B5322">
        <w:rPr>
          <w:rFonts w:ascii="Times New Roman" w:hAnsi="Times New Roman" w:cs="Times New Roman"/>
          <w:sz w:val="24"/>
        </w:rPr>
        <w:t xml:space="preserve"> Standar Akuntansi Keuangan (SAK) adalah suatu kerangka dalam prosedur pembuatan laporan keuangan  agar terjadi keseragaman dalam penyajian laporan keuangan. Selain untuk</w:t>
      </w:r>
      <w:r>
        <w:rPr>
          <w:rFonts w:ascii="Times New Roman" w:hAnsi="Times New Roman" w:cs="Times New Roman"/>
          <w:sz w:val="24"/>
        </w:rPr>
        <w:t xml:space="preserve"> keseragaman laporan keuangan, s</w:t>
      </w:r>
      <w:r w:rsidRPr="005B5322">
        <w:rPr>
          <w:rFonts w:ascii="Times New Roman" w:hAnsi="Times New Roman" w:cs="Times New Roman"/>
          <w:sz w:val="24"/>
        </w:rPr>
        <w:t>tandar akuntansi juga diperlukan untuk memudahkan penyusunan laporan keuangan, memudahkan auditor serta memudahkan pembaca laporan keuangan untuk menginterpretasikan dan membandingkan laporan keuangan entitas yang berbeda</w:t>
      </w:r>
      <w:r>
        <w:rPr>
          <w:rFonts w:ascii="Times New Roman" w:hAnsi="Times New Roman" w:cs="Times New Roman"/>
          <w:sz w:val="24"/>
        </w:rPr>
        <w:t>.</w:t>
      </w:r>
      <w:r w:rsidRPr="001E20F2">
        <w:rPr>
          <w:rFonts w:ascii="Times New Roman" w:hAnsi="Times New Roman" w:cs="Times New Roman"/>
          <w:sz w:val="24"/>
        </w:rPr>
        <w:t xml:space="preserve"> Standar Akuntansi Keuangan sudah beberapa kali mengalami revisi </w:t>
      </w:r>
      <w:r w:rsidRPr="001E20F2">
        <w:rPr>
          <w:rFonts w:ascii="Times New Roman" w:hAnsi="Times New Roman" w:cs="Times New Roman"/>
          <w:sz w:val="24"/>
        </w:rPr>
        <w:lastRenderedPageBreak/>
        <w:t>karena dituntut harus sesuai dengan IFRS (</w:t>
      </w:r>
      <w:r w:rsidRPr="00264CC5">
        <w:rPr>
          <w:rFonts w:ascii="Times New Roman" w:hAnsi="Times New Roman" w:cs="Times New Roman"/>
          <w:i/>
          <w:sz w:val="24"/>
        </w:rPr>
        <w:t>International Financial Reporting Standards</w:t>
      </w:r>
      <w:r>
        <w:rPr>
          <w:rFonts w:ascii="Times New Roman" w:hAnsi="Times New Roman" w:cs="Times New Roman"/>
          <w:sz w:val="24"/>
        </w:rPr>
        <w:t>), mengingat perkembangan g</w:t>
      </w:r>
      <w:r w:rsidRPr="001E20F2">
        <w:rPr>
          <w:rFonts w:ascii="Times New Roman" w:hAnsi="Times New Roman" w:cs="Times New Roman"/>
          <w:sz w:val="24"/>
        </w:rPr>
        <w:t>lobal yang mengarah kepada perdagangan bebas Internasional dan memerlukan pelaporan keuangan yang tidak menyebabkan asimetri informasi di kalangan pengguna laporan keuangan.</w:t>
      </w:r>
      <w:r>
        <w:rPr>
          <w:rFonts w:ascii="Times New Roman" w:hAnsi="Times New Roman" w:cs="Times New Roman"/>
          <w:sz w:val="24"/>
        </w:rPr>
        <w:t xml:space="preserve"> </w:t>
      </w:r>
      <w:r w:rsidRPr="00562016">
        <w:rPr>
          <w:rFonts w:ascii="Times New Roman" w:hAnsi="Times New Roman" w:cs="Times New Roman"/>
          <w:sz w:val="24"/>
        </w:rPr>
        <w:t>Penyusunan laporan keuangan yang mengacu kepada IFRS menjadi tantangan bagi</w:t>
      </w:r>
      <w:r>
        <w:rPr>
          <w:rFonts w:ascii="Times New Roman" w:hAnsi="Times New Roman" w:cs="Times New Roman"/>
          <w:sz w:val="24"/>
        </w:rPr>
        <w:t xml:space="preserve"> perusahaan atau entitas yang ada.</w:t>
      </w:r>
      <w:r w:rsidRPr="00562016">
        <w:rPr>
          <w:rFonts w:ascii="Times New Roman" w:hAnsi="Times New Roman" w:cs="Times New Roman"/>
          <w:sz w:val="24"/>
        </w:rPr>
        <w:t xml:space="preserve"> </w:t>
      </w:r>
    </w:p>
    <w:p w:rsidR="009A2ECE" w:rsidRDefault="009A2ECE" w:rsidP="009A2ECE">
      <w:pPr>
        <w:spacing w:after="0" w:line="360" w:lineRule="auto"/>
        <w:ind w:left="426" w:firstLine="708"/>
        <w:jc w:val="both"/>
        <w:rPr>
          <w:rFonts w:ascii="Times New Roman" w:hAnsi="Times New Roman" w:cs="Times New Roman"/>
          <w:sz w:val="24"/>
        </w:rPr>
      </w:pPr>
      <w:r>
        <w:rPr>
          <w:rFonts w:ascii="Times New Roman" w:hAnsi="Times New Roman" w:cs="Times New Roman"/>
          <w:sz w:val="24"/>
        </w:rPr>
        <w:t>Farida (2013: 2</w:t>
      </w:r>
      <w:r w:rsidRPr="00562016">
        <w:rPr>
          <w:rFonts w:ascii="Times New Roman" w:hAnsi="Times New Roman" w:cs="Times New Roman"/>
          <w:sz w:val="24"/>
        </w:rPr>
        <w:t xml:space="preserve">), menyatakan bahwa aset biologis adalah aset yang unik, karena mengalami transformasi pertumbuhan bahkan setelah aset biologis menghasilkan sebuah output. Transformasi yang terjadi pada aset biologis terdiri dari proses pertumbuhan, degenerasi, produksi dan prokreasi yang dapat menyebabkan berbagai perubahan secara kualitatif dan kuantitatif dalam kehidupan aset yang berupa tumbuhan atau hewan tersebut. Aset biologis dapat menghasilkan aset baru yang terwujud dalam </w:t>
      </w:r>
      <w:r w:rsidRPr="00CC2FC6">
        <w:rPr>
          <w:rFonts w:ascii="Times New Roman" w:hAnsi="Times New Roman" w:cs="Times New Roman"/>
          <w:i/>
          <w:sz w:val="24"/>
        </w:rPr>
        <w:t>agricultural produce</w:t>
      </w:r>
      <w:r w:rsidRPr="00562016">
        <w:rPr>
          <w:rFonts w:ascii="Times New Roman" w:hAnsi="Times New Roman" w:cs="Times New Roman"/>
          <w:sz w:val="24"/>
        </w:rPr>
        <w:t xml:space="preserve"> atau berupa tambahan aset biologis dalam kelas yang sama. </w:t>
      </w:r>
    </w:p>
    <w:p w:rsidR="009A2ECE" w:rsidRDefault="009A2ECE" w:rsidP="009A2ECE">
      <w:pPr>
        <w:spacing w:after="0" w:line="360" w:lineRule="auto"/>
        <w:ind w:left="426" w:firstLine="708"/>
        <w:jc w:val="both"/>
        <w:rPr>
          <w:rFonts w:ascii="Times New Roman" w:hAnsi="Times New Roman" w:cs="Times New Roman"/>
          <w:sz w:val="24"/>
        </w:rPr>
      </w:pPr>
      <w:r>
        <w:rPr>
          <w:rFonts w:ascii="Times New Roman" w:hAnsi="Times New Roman" w:cs="Times New Roman"/>
          <w:sz w:val="24"/>
        </w:rPr>
        <w:t xml:space="preserve">Kelapa menjadi salah satu produk agrikultur yang unggul, dalam pertanian dijuluki sebagai </w:t>
      </w:r>
      <w:r w:rsidRPr="003D492F">
        <w:rPr>
          <w:rFonts w:ascii="Times New Roman" w:hAnsi="Times New Roman" w:cs="Times New Roman"/>
          <w:i/>
          <w:sz w:val="24"/>
        </w:rPr>
        <w:t>Tree of life</w:t>
      </w:r>
      <w:r>
        <w:rPr>
          <w:rFonts w:ascii="Times New Roman" w:hAnsi="Times New Roman" w:cs="Times New Roman"/>
          <w:sz w:val="24"/>
        </w:rPr>
        <w:t xml:space="preserve"> karena semua bagian pada tanaman ini dapat dimanfaatkan. </w:t>
      </w:r>
      <w:r w:rsidRPr="00562016">
        <w:rPr>
          <w:rFonts w:ascii="Times New Roman" w:hAnsi="Times New Roman" w:cs="Times New Roman"/>
          <w:sz w:val="24"/>
        </w:rPr>
        <w:t>Petani Kel</w:t>
      </w:r>
      <w:r>
        <w:rPr>
          <w:rFonts w:ascii="Times New Roman" w:hAnsi="Times New Roman" w:cs="Times New Roman"/>
          <w:sz w:val="24"/>
        </w:rPr>
        <w:t>apa di Desa Ranoako sangat banyak karena sebagian besar lahan yang ada di Desa Ranoako adalah tanaman kelapa namun tidak ada perlakuan akuntansi yang jelas dalam aktivitas agrikultur yang jelas mereka hanya mencatat biaya berupa biaya pembersihan lahan awal, pemeliharaan setiap 3 bulan sekali yaitu pembersihan yang dilakukan atas tanaman, biaya panen dan biaya angkut tanpa memperhitungkan biaya bibit, dan pengorbanan pribadi lainnya selama proses pertanian.</w:t>
      </w:r>
    </w:p>
    <w:p w:rsidR="0019096C" w:rsidRDefault="009A2ECE" w:rsidP="009A2ECE">
      <w:pPr>
        <w:spacing w:after="0" w:line="360" w:lineRule="auto"/>
        <w:ind w:left="426" w:firstLine="708"/>
        <w:jc w:val="both"/>
        <w:rPr>
          <w:rFonts w:ascii="Times New Roman" w:hAnsi="Times New Roman" w:cs="Times New Roman"/>
          <w:b/>
          <w:sz w:val="24"/>
        </w:rPr>
      </w:pPr>
      <w:r>
        <w:rPr>
          <w:rFonts w:ascii="Times New Roman" w:hAnsi="Times New Roman" w:cs="Times New Roman"/>
          <w:color w:val="000000" w:themeColor="text1"/>
          <w:sz w:val="24"/>
          <w:lang w:val="en-US"/>
        </w:rPr>
        <w:t xml:space="preserve">Aset Biologis tanaman kelapa mempunyai unsur akuntansi dalam proses pengolahan pertanian atau agrikultur. </w:t>
      </w:r>
      <w:r w:rsidRPr="001E50E9">
        <w:rPr>
          <w:rFonts w:ascii="Times New Roman" w:hAnsi="Times New Roman" w:cs="Times New Roman"/>
          <w:color w:val="000000" w:themeColor="text1"/>
          <w:sz w:val="24"/>
        </w:rPr>
        <w:t>Adanya</w:t>
      </w:r>
      <w:r w:rsidRPr="00562016">
        <w:rPr>
          <w:rFonts w:ascii="Times New Roman" w:hAnsi="Times New Roman" w:cs="Times New Roman"/>
          <w:sz w:val="24"/>
        </w:rPr>
        <w:t xml:space="preserve"> transformasi biologis pada aset biologis, maka diperlukan pengukuran yang dapat menunjukkan nilai dari aset tersebut secara wajar sesuai dengan kesepakatan dan kontribusinya dalam menghasilkan aliran keuntung</w:t>
      </w:r>
      <w:r>
        <w:rPr>
          <w:rFonts w:ascii="Times New Roman" w:hAnsi="Times New Roman" w:cs="Times New Roman"/>
          <w:sz w:val="24"/>
        </w:rPr>
        <w:t>an yang ekonomis bagi petani</w:t>
      </w:r>
      <w:r w:rsidRPr="00562016">
        <w:rPr>
          <w:rFonts w:ascii="Times New Roman" w:hAnsi="Times New Roman" w:cs="Times New Roman"/>
          <w:sz w:val="24"/>
        </w:rPr>
        <w:t>.</w:t>
      </w:r>
      <w:r>
        <w:rPr>
          <w:rFonts w:ascii="Times New Roman" w:hAnsi="Times New Roman" w:cs="Times New Roman"/>
          <w:sz w:val="24"/>
        </w:rPr>
        <w:t xml:space="preserve"> </w:t>
      </w:r>
      <w:r w:rsidRPr="00562016">
        <w:rPr>
          <w:rFonts w:ascii="Times New Roman" w:hAnsi="Times New Roman" w:cs="Times New Roman"/>
          <w:sz w:val="24"/>
        </w:rPr>
        <w:t>Saat ini Dewan Standar Akuntansi Keuangan (DSAK) telah mengeluarkan  PSAK No. 69 tentang agrikultur yang</w:t>
      </w:r>
      <w:r>
        <w:rPr>
          <w:rFonts w:ascii="Times New Roman" w:hAnsi="Times New Roman" w:cs="Times New Roman"/>
          <w:sz w:val="24"/>
        </w:rPr>
        <w:t xml:space="preserve"> </w:t>
      </w:r>
      <w:r>
        <w:rPr>
          <w:rFonts w:ascii="Times New Roman" w:hAnsi="Times New Roman" w:cs="Times New Roman"/>
          <w:sz w:val="24"/>
          <w:szCs w:val="24"/>
        </w:rPr>
        <w:t>merupakan adopsi dari IAS 41</w:t>
      </w:r>
      <w:r>
        <w:rPr>
          <w:rFonts w:ascii="Times New Roman" w:hAnsi="Times New Roman" w:cs="Times New Roman"/>
          <w:sz w:val="24"/>
        </w:rPr>
        <w:t xml:space="preserve">, berlaku efektif untuk periode pembukuan tahun buku mulai pada 1 Januari 2018. </w:t>
      </w:r>
      <w:r>
        <w:rPr>
          <w:rFonts w:ascii="Times New Roman" w:hAnsi="Times New Roman" w:cs="Times New Roman"/>
          <w:sz w:val="24"/>
          <w:szCs w:val="24"/>
        </w:rPr>
        <w:t>PSAK 69: Agrikultur memberikan pengaturan akuntansi meliputi pengakuan, pengukuran, serta pengungkapan aktivitas agrikultur.</w:t>
      </w:r>
      <w:r>
        <w:rPr>
          <w:rFonts w:ascii="Times New Roman" w:hAnsi="Times New Roman" w:cs="Times New Roman"/>
          <w:sz w:val="24"/>
          <w:szCs w:val="24"/>
          <w:lang w:val="en-US"/>
        </w:rPr>
        <w:t xml:space="preserve"> Penerapan PSAK 69 tentang agrikultur sangat membantu untuk memberikan gambaran kepada petani dalam perhitungan harga pokok. </w:t>
      </w:r>
      <w:r>
        <w:rPr>
          <w:rFonts w:ascii="Times New Roman" w:hAnsi="Times New Roman" w:cs="Times New Roman"/>
          <w:sz w:val="24"/>
        </w:rPr>
        <w:t>Berdasarkan uraian diatas</w:t>
      </w:r>
      <w:r w:rsidRPr="00562016">
        <w:rPr>
          <w:rFonts w:ascii="Times New Roman" w:hAnsi="Times New Roman" w:cs="Times New Roman"/>
          <w:sz w:val="24"/>
        </w:rPr>
        <w:t>, m</w:t>
      </w:r>
      <w:r>
        <w:rPr>
          <w:rFonts w:ascii="Times New Roman" w:hAnsi="Times New Roman" w:cs="Times New Roman"/>
          <w:sz w:val="24"/>
        </w:rPr>
        <w:t xml:space="preserve">aka penulis memberikan judul penelitian </w:t>
      </w:r>
      <w:r>
        <w:rPr>
          <w:rFonts w:ascii="Times New Roman" w:hAnsi="Times New Roman" w:cs="Times New Roman"/>
          <w:b/>
          <w:sz w:val="24"/>
        </w:rPr>
        <w:t>“Penerapan PSAK 69 Tentang Agrikultur Pada Usaha Pertanian Tanaman Kelapa Studi Kasus Petani Kelapa Desa Ranoako “.</w:t>
      </w:r>
    </w:p>
    <w:p w:rsidR="009A2ECE" w:rsidRPr="0019096C" w:rsidRDefault="0019096C" w:rsidP="0019096C">
      <w:pPr>
        <w:rPr>
          <w:rFonts w:ascii="Times New Roman" w:hAnsi="Times New Roman" w:cs="Times New Roman"/>
          <w:b/>
          <w:sz w:val="24"/>
        </w:rPr>
      </w:pPr>
      <w:r>
        <w:rPr>
          <w:rFonts w:ascii="Times New Roman" w:hAnsi="Times New Roman" w:cs="Times New Roman"/>
          <w:b/>
          <w:sz w:val="24"/>
        </w:rPr>
        <w:br w:type="page"/>
      </w:r>
    </w:p>
    <w:p w:rsidR="009A2ECE" w:rsidRPr="00E461A6" w:rsidRDefault="009A2ECE" w:rsidP="009A2ECE">
      <w:pPr>
        <w:pStyle w:val="ListParagraph"/>
        <w:numPr>
          <w:ilvl w:val="0"/>
          <w:numId w:val="14"/>
        </w:numPr>
        <w:spacing w:before="240" w:after="240" w:line="360" w:lineRule="auto"/>
        <w:contextualSpacing w:val="0"/>
        <w:jc w:val="both"/>
        <w:rPr>
          <w:rFonts w:ascii="Times New Roman" w:hAnsi="Times New Roman" w:cs="Times New Roman"/>
          <w:b/>
          <w:sz w:val="24"/>
        </w:rPr>
      </w:pPr>
      <w:r w:rsidRPr="00E461A6">
        <w:rPr>
          <w:rFonts w:ascii="Times New Roman" w:hAnsi="Times New Roman" w:cs="Times New Roman"/>
          <w:b/>
          <w:sz w:val="24"/>
        </w:rPr>
        <w:lastRenderedPageBreak/>
        <w:t>Rumusan Masalah</w:t>
      </w:r>
    </w:p>
    <w:p w:rsidR="009A2ECE" w:rsidRPr="00156DE8" w:rsidRDefault="009A2ECE" w:rsidP="009A2ECE">
      <w:pPr>
        <w:spacing w:after="0" w:line="360" w:lineRule="auto"/>
        <w:ind w:left="425" w:firstLine="709"/>
        <w:jc w:val="both"/>
        <w:rPr>
          <w:rFonts w:ascii="Times New Roman" w:hAnsi="Times New Roman" w:cs="Times New Roman"/>
          <w:sz w:val="24"/>
        </w:rPr>
      </w:pPr>
      <w:r>
        <w:rPr>
          <w:rFonts w:ascii="Times New Roman" w:hAnsi="Times New Roman" w:cs="Times New Roman"/>
          <w:sz w:val="24"/>
        </w:rPr>
        <w:t>Berdasarkan latar belakang yang telah dijelaskan oleh peneliti, maka rumusan masalah dalam penelitian ini adalah bagaimana penerapan PSAK 69 tentang agrikultur pada usaha</w:t>
      </w:r>
      <w:r>
        <w:rPr>
          <w:rFonts w:ascii="Times New Roman" w:hAnsi="Times New Roman" w:cs="Times New Roman"/>
          <w:sz w:val="24"/>
          <w:lang w:val="en-US"/>
        </w:rPr>
        <w:t xml:space="preserve"> pertanian</w:t>
      </w:r>
      <w:r>
        <w:rPr>
          <w:rFonts w:ascii="Times New Roman" w:hAnsi="Times New Roman" w:cs="Times New Roman"/>
          <w:sz w:val="24"/>
        </w:rPr>
        <w:t xml:space="preserve"> tanaman kelapa</w:t>
      </w:r>
      <w:r>
        <w:rPr>
          <w:rFonts w:ascii="Times New Roman" w:hAnsi="Times New Roman" w:cs="Times New Roman"/>
          <w:sz w:val="24"/>
          <w:lang w:val="en-US"/>
        </w:rPr>
        <w:t xml:space="preserve"> pada petani kelapa Desa Ranoako?</w:t>
      </w:r>
      <w:r>
        <w:rPr>
          <w:rFonts w:ascii="Times New Roman" w:hAnsi="Times New Roman" w:cs="Times New Roman"/>
          <w:sz w:val="24"/>
        </w:rPr>
        <w:t xml:space="preserve"> </w:t>
      </w:r>
    </w:p>
    <w:p w:rsidR="009A2ECE" w:rsidRPr="00E461A6" w:rsidRDefault="009A2ECE" w:rsidP="009A2ECE">
      <w:pPr>
        <w:pStyle w:val="ListParagraph"/>
        <w:numPr>
          <w:ilvl w:val="0"/>
          <w:numId w:val="14"/>
        </w:numPr>
        <w:spacing w:before="240" w:after="240" w:line="360" w:lineRule="auto"/>
        <w:contextualSpacing w:val="0"/>
        <w:jc w:val="both"/>
        <w:rPr>
          <w:rFonts w:ascii="Times New Roman" w:hAnsi="Times New Roman" w:cs="Times New Roman"/>
          <w:b/>
          <w:sz w:val="24"/>
        </w:rPr>
      </w:pPr>
      <w:r w:rsidRPr="00E461A6">
        <w:rPr>
          <w:rFonts w:ascii="Times New Roman" w:hAnsi="Times New Roman" w:cs="Times New Roman"/>
          <w:b/>
          <w:sz w:val="24"/>
        </w:rPr>
        <w:t>Tujuan Penelitian</w:t>
      </w:r>
    </w:p>
    <w:p w:rsidR="009A2ECE" w:rsidRPr="00725C0E" w:rsidRDefault="009A2ECE" w:rsidP="009A2ECE">
      <w:pPr>
        <w:spacing w:after="0" w:line="360" w:lineRule="auto"/>
        <w:ind w:left="425" w:firstLine="709"/>
        <w:jc w:val="both"/>
        <w:rPr>
          <w:rFonts w:ascii="Times New Roman" w:hAnsi="Times New Roman" w:cs="Times New Roman"/>
          <w:sz w:val="24"/>
          <w:lang w:val="en-US"/>
        </w:rPr>
      </w:pPr>
      <w:r>
        <w:rPr>
          <w:rFonts w:ascii="Times New Roman" w:hAnsi="Times New Roman" w:cs="Times New Roman"/>
          <w:sz w:val="24"/>
        </w:rPr>
        <w:t>Tujuan dari penelitian ini adalah un</w:t>
      </w:r>
      <w:r>
        <w:rPr>
          <w:rFonts w:ascii="Times New Roman" w:hAnsi="Times New Roman" w:cs="Times New Roman"/>
          <w:sz w:val="24"/>
          <w:lang w:val="en-US"/>
        </w:rPr>
        <w:t>tuk mengetahui penerapan PSAK 69 tentang agrikultur pada usaha pertanian tanaman kelapa pada petani kelapa Desa Ranoako, dan memberikan gambaran bagi petani dalam perhitungan harga pokok.</w:t>
      </w:r>
    </w:p>
    <w:p w:rsidR="009A2ECE" w:rsidRPr="00E461A6" w:rsidRDefault="009A2ECE" w:rsidP="009A2ECE">
      <w:pPr>
        <w:pStyle w:val="ListParagraph"/>
        <w:numPr>
          <w:ilvl w:val="0"/>
          <w:numId w:val="14"/>
        </w:numPr>
        <w:spacing w:before="240" w:after="240" w:line="360" w:lineRule="auto"/>
        <w:contextualSpacing w:val="0"/>
        <w:jc w:val="both"/>
        <w:rPr>
          <w:rFonts w:ascii="Times New Roman" w:hAnsi="Times New Roman" w:cs="Times New Roman"/>
          <w:b/>
          <w:sz w:val="24"/>
        </w:rPr>
      </w:pPr>
      <w:r w:rsidRPr="00E461A6">
        <w:rPr>
          <w:rFonts w:ascii="Times New Roman" w:hAnsi="Times New Roman" w:cs="Times New Roman"/>
          <w:b/>
          <w:sz w:val="24"/>
        </w:rPr>
        <w:t>Kegunaan Penelitian</w:t>
      </w:r>
    </w:p>
    <w:p w:rsidR="009A2ECE" w:rsidRDefault="009A2ECE" w:rsidP="009A2ECE">
      <w:pPr>
        <w:spacing w:line="360" w:lineRule="auto"/>
        <w:ind w:left="426" w:firstLine="708"/>
        <w:jc w:val="both"/>
        <w:rPr>
          <w:rFonts w:ascii="Times New Roman" w:hAnsi="Times New Roman" w:cs="Times New Roman"/>
          <w:sz w:val="24"/>
        </w:rPr>
      </w:pPr>
      <w:r>
        <w:rPr>
          <w:rFonts w:ascii="Times New Roman" w:hAnsi="Times New Roman" w:cs="Times New Roman"/>
          <w:sz w:val="24"/>
        </w:rPr>
        <w:t>Penelitian ini memiliki manfaat untuk penulis dan pihak-pihak lain seperti berikut :</w:t>
      </w:r>
    </w:p>
    <w:p w:rsidR="009A2ECE" w:rsidRDefault="009A2ECE" w:rsidP="009A2ECE">
      <w:pPr>
        <w:pStyle w:val="ListParagraph"/>
        <w:numPr>
          <w:ilvl w:val="0"/>
          <w:numId w:val="13"/>
        </w:numPr>
        <w:spacing w:after="160" w:line="360" w:lineRule="auto"/>
        <w:ind w:left="851" w:hanging="425"/>
        <w:jc w:val="both"/>
        <w:rPr>
          <w:rFonts w:ascii="Times New Roman" w:hAnsi="Times New Roman" w:cs="Times New Roman"/>
          <w:sz w:val="24"/>
        </w:rPr>
      </w:pPr>
      <w:r>
        <w:rPr>
          <w:rFonts w:ascii="Times New Roman" w:hAnsi="Times New Roman" w:cs="Times New Roman"/>
          <w:sz w:val="24"/>
        </w:rPr>
        <w:t>Bagi peneliti, diharapkan agar penelitian yang dilakukan dapat menambah wawasan peneliti dalam menerapkan teori yang didapat untuk dunia kerja nanti.</w:t>
      </w:r>
    </w:p>
    <w:p w:rsidR="009A2ECE" w:rsidRDefault="009A2ECE" w:rsidP="009A2ECE">
      <w:pPr>
        <w:pStyle w:val="ListParagraph"/>
        <w:numPr>
          <w:ilvl w:val="0"/>
          <w:numId w:val="13"/>
        </w:numPr>
        <w:spacing w:after="160" w:line="360" w:lineRule="auto"/>
        <w:ind w:left="851" w:hanging="425"/>
        <w:jc w:val="both"/>
        <w:rPr>
          <w:rFonts w:ascii="Times New Roman" w:hAnsi="Times New Roman" w:cs="Times New Roman"/>
          <w:sz w:val="24"/>
        </w:rPr>
      </w:pPr>
      <w:r>
        <w:rPr>
          <w:rFonts w:ascii="Times New Roman" w:hAnsi="Times New Roman" w:cs="Times New Roman"/>
          <w:sz w:val="24"/>
        </w:rPr>
        <w:t>Bagi masyarakat, diharapkan penelitian yang dilakukan dapat membantu para petani untuk mempunyai gambaran dalam perhitungan harga pokok  tanaman kelapa.</w:t>
      </w:r>
    </w:p>
    <w:p w:rsidR="009A2ECE" w:rsidRPr="00BD66C6" w:rsidRDefault="009A2ECE" w:rsidP="009A2ECE">
      <w:pPr>
        <w:pStyle w:val="ListParagraph"/>
        <w:numPr>
          <w:ilvl w:val="0"/>
          <w:numId w:val="13"/>
        </w:numPr>
        <w:spacing w:after="160" w:line="360" w:lineRule="auto"/>
        <w:ind w:left="851" w:hanging="425"/>
        <w:jc w:val="both"/>
        <w:rPr>
          <w:rFonts w:ascii="Times New Roman" w:hAnsi="Times New Roman" w:cs="Times New Roman"/>
          <w:sz w:val="24"/>
        </w:rPr>
      </w:pPr>
      <w:r>
        <w:rPr>
          <w:rFonts w:ascii="Times New Roman" w:hAnsi="Times New Roman" w:cs="Times New Roman"/>
          <w:sz w:val="24"/>
        </w:rPr>
        <w:t>Bagi Instansi, diharapkan penelitian ini bisa menjadi bahan referensi untuk penelitian yang sama dan juga sebagai pengembangan kurikulum.</w:t>
      </w:r>
    </w:p>
    <w:p w:rsidR="009A2ECE" w:rsidRPr="00C56710" w:rsidRDefault="009A2ECE">
      <w:pPr>
        <w:rPr>
          <w:rFonts w:ascii="Times New Roman" w:hAnsi="Times New Roman" w:cs="Times New Roman"/>
          <w:sz w:val="24"/>
          <w:szCs w:val="26"/>
          <w:lang w:val="en-US"/>
        </w:rPr>
      </w:pPr>
      <w:bookmarkStart w:id="0" w:name="_GoBack"/>
      <w:bookmarkEnd w:id="0"/>
    </w:p>
    <w:sectPr w:rsidR="009A2ECE" w:rsidRPr="00C56710" w:rsidSect="009A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FC6" w:rsidRDefault="00A42FC6" w:rsidP="009A2ECE">
      <w:pPr>
        <w:spacing w:after="0" w:line="240" w:lineRule="auto"/>
      </w:pPr>
      <w:r>
        <w:separator/>
      </w:r>
    </w:p>
  </w:endnote>
  <w:endnote w:type="continuationSeparator" w:id="0">
    <w:p w:rsidR="00A42FC6" w:rsidRDefault="00A42FC6" w:rsidP="009A2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FC6" w:rsidRDefault="00A42FC6" w:rsidP="009A2ECE">
      <w:pPr>
        <w:spacing w:after="0" w:line="240" w:lineRule="auto"/>
      </w:pPr>
      <w:r>
        <w:separator/>
      </w:r>
    </w:p>
  </w:footnote>
  <w:footnote w:type="continuationSeparator" w:id="0">
    <w:p w:rsidR="00A42FC6" w:rsidRDefault="00A42FC6" w:rsidP="009A2E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E1D64"/>
    <w:multiLevelType w:val="multilevel"/>
    <w:tmpl w:val="7DEE7A4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10448C"/>
    <w:multiLevelType w:val="hybridMultilevel"/>
    <w:tmpl w:val="1AD83834"/>
    <w:lvl w:ilvl="0" w:tplc="B7C46286">
      <w:start w:val="1"/>
      <w:numFmt w:val="decimal"/>
      <w:lvlText w:val="%1."/>
      <w:lvlJc w:val="left"/>
      <w:pPr>
        <w:ind w:left="360"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
    <w:nsid w:val="0963448B"/>
    <w:multiLevelType w:val="hybridMultilevel"/>
    <w:tmpl w:val="86B2C11E"/>
    <w:lvl w:ilvl="0" w:tplc="04210017">
      <w:start w:val="1"/>
      <w:numFmt w:val="lowerLetter"/>
      <w:lvlText w:val="%1)"/>
      <w:lvlJc w:val="left"/>
      <w:pPr>
        <w:ind w:left="2137" w:hanging="360"/>
      </w:pPr>
      <w:rPr>
        <w:rFonts w:hint="default"/>
      </w:rPr>
    </w:lvl>
    <w:lvl w:ilvl="1" w:tplc="04210003" w:tentative="1">
      <w:start w:val="1"/>
      <w:numFmt w:val="bullet"/>
      <w:lvlText w:val="o"/>
      <w:lvlJc w:val="left"/>
      <w:pPr>
        <w:ind w:left="2857" w:hanging="360"/>
      </w:pPr>
      <w:rPr>
        <w:rFonts w:ascii="Courier New" w:hAnsi="Courier New" w:cs="Courier New" w:hint="default"/>
      </w:rPr>
    </w:lvl>
    <w:lvl w:ilvl="2" w:tplc="04210005" w:tentative="1">
      <w:start w:val="1"/>
      <w:numFmt w:val="bullet"/>
      <w:lvlText w:val=""/>
      <w:lvlJc w:val="left"/>
      <w:pPr>
        <w:ind w:left="3577" w:hanging="360"/>
      </w:pPr>
      <w:rPr>
        <w:rFonts w:ascii="Wingdings" w:hAnsi="Wingdings" w:hint="default"/>
      </w:rPr>
    </w:lvl>
    <w:lvl w:ilvl="3" w:tplc="04210001" w:tentative="1">
      <w:start w:val="1"/>
      <w:numFmt w:val="bullet"/>
      <w:lvlText w:val=""/>
      <w:lvlJc w:val="left"/>
      <w:pPr>
        <w:ind w:left="4297" w:hanging="360"/>
      </w:pPr>
      <w:rPr>
        <w:rFonts w:ascii="Symbol" w:hAnsi="Symbol" w:hint="default"/>
      </w:rPr>
    </w:lvl>
    <w:lvl w:ilvl="4" w:tplc="04210003" w:tentative="1">
      <w:start w:val="1"/>
      <w:numFmt w:val="bullet"/>
      <w:lvlText w:val="o"/>
      <w:lvlJc w:val="left"/>
      <w:pPr>
        <w:ind w:left="5017" w:hanging="360"/>
      </w:pPr>
      <w:rPr>
        <w:rFonts w:ascii="Courier New" w:hAnsi="Courier New" w:cs="Courier New" w:hint="default"/>
      </w:rPr>
    </w:lvl>
    <w:lvl w:ilvl="5" w:tplc="04210005" w:tentative="1">
      <w:start w:val="1"/>
      <w:numFmt w:val="bullet"/>
      <w:lvlText w:val=""/>
      <w:lvlJc w:val="left"/>
      <w:pPr>
        <w:ind w:left="5737" w:hanging="360"/>
      </w:pPr>
      <w:rPr>
        <w:rFonts w:ascii="Wingdings" w:hAnsi="Wingdings" w:hint="default"/>
      </w:rPr>
    </w:lvl>
    <w:lvl w:ilvl="6" w:tplc="04210001" w:tentative="1">
      <w:start w:val="1"/>
      <w:numFmt w:val="bullet"/>
      <w:lvlText w:val=""/>
      <w:lvlJc w:val="left"/>
      <w:pPr>
        <w:ind w:left="6457" w:hanging="360"/>
      </w:pPr>
      <w:rPr>
        <w:rFonts w:ascii="Symbol" w:hAnsi="Symbol" w:hint="default"/>
      </w:rPr>
    </w:lvl>
    <w:lvl w:ilvl="7" w:tplc="04210003" w:tentative="1">
      <w:start w:val="1"/>
      <w:numFmt w:val="bullet"/>
      <w:lvlText w:val="o"/>
      <w:lvlJc w:val="left"/>
      <w:pPr>
        <w:ind w:left="7177" w:hanging="360"/>
      </w:pPr>
      <w:rPr>
        <w:rFonts w:ascii="Courier New" w:hAnsi="Courier New" w:cs="Courier New" w:hint="default"/>
      </w:rPr>
    </w:lvl>
    <w:lvl w:ilvl="8" w:tplc="04210005" w:tentative="1">
      <w:start w:val="1"/>
      <w:numFmt w:val="bullet"/>
      <w:lvlText w:val=""/>
      <w:lvlJc w:val="left"/>
      <w:pPr>
        <w:ind w:left="7897" w:hanging="360"/>
      </w:pPr>
      <w:rPr>
        <w:rFonts w:ascii="Wingdings" w:hAnsi="Wingdings" w:hint="default"/>
      </w:rPr>
    </w:lvl>
  </w:abstractNum>
  <w:abstractNum w:abstractNumId="3">
    <w:nsid w:val="0E342468"/>
    <w:multiLevelType w:val="hybridMultilevel"/>
    <w:tmpl w:val="8B9C4340"/>
    <w:lvl w:ilvl="0" w:tplc="04210011">
      <w:start w:val="1"/>
      <w:numFmt w:val="decimal"/>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4">
    <w:nsid w:val="131D747B"/>
    <w:multiLevelType w:val="multilevel"/>
    <w:tmpl w:val="36FAA18E"/>
    <w:lvl w:ilvl="0">
      <w:start w:val="3"/>
      <w:numFmt w:val="decimal"/>
      <w:lvlText w:val="%1"/>
      <w:lvlJc w:val="left"/>
      <w:pPr>
        <w:ind w:left="360" w:hanging="360"/>
      </w:pPr>
      <w:rPr>
        <w:rFonts w:hint="default"/>
      </w:rPr>
    </w:lvl>
    <w:lvl w:ilvl="1">
      <w:start w:val="1"/>
      <w:numFmt w:val="decimal"/>
      <w:lvlText w:val="3.%2"/>
      <w:lvlJc w:val="left"/>
      <w:pPr>
        <w:tabs>
          <w:tab w:val="num" w:pos="454"/>
        </w:tabs>
        <w:ind w:left="454"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45F3C51"/>
    <w:multiLevelType w:val="hybridMultilevel"/>
    <w:tmpl w:val="C6AA0916"/>
    <w:lvl w:ilvl="0" w:tplc="95E0572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14AB1396"/>
    <w:multiLevelType w:val="hybridMultilevel"/>
    <w:tmpl w:val="47366990"/>
    <w:lvl w:ilvl="0" w:tplc="836641D6">
      <w:start w:val="1"/>
      <w:numFmt w:val="decimal"/>
      <w:lvlText w:val="%1)"/>
      <w:lvlJc w:val="left"/>
      <w:pPr>
        <w:ind w:left="222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4C31F99"/>
    <w:multiLevelType w:val="hybridMultilevel"/>
    <w:tmpl w:val="CF7085E8"/>
    <w:lvl w:ilvl="0" w:tplc="A844CF78">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8">
    <w:nsid w:val="16AE5346"/>
    <w:multiLevelType w:val="hybridMultilevel"/>
    <w:tmpl w:val="DD6E45AA"/>
    <w:lvl w:ilvl="0" w:tplc="C3DC6438">
      <w:start w:val="1"/>
      <w:numFmt w:val="decimal"/>
      <w:lvlText w:val="%1."/>
      <w:lvlJc w:val="left"/>
      <w:pPr>
        <w:ind w:left="1936" w:hanging="360"/>
      </w:pPr>
      <w:rPr>
        <w:rFonts w:hint="default"/>
      </w:rPr>
    </w:lvl>
    <w:lvl w:ilvl="1" w:tplc="04210019" w:tentative="1">
      <w:start w:val="1"/>
      <w:numFmt w:val="lowerLetter"/>
      <w:lvlText w:val="%2."/>
      <w:lvlJc w:val="left"/>
      <w:pPr>
        <w:ind w:left="2656" w:hanging="360"/>
      </w:pPr>
    </w:lvl>
    <w:lvl w:ilvl="2" w:tplc="0421001B" w:tentative="1">
      <w:start w:val="1"/>
      <w:numFmt w:val="lowerRoman"/>
      <w:lvlText w:val="%3."/>
      <w:lvlJc w:val="right"/>
      <w:pPr>
        <w:ind w:left="3376" w:hanging="180"/>
      </w:pPr>
    </w:lvl>
    <w:lvl w:ilvl="3" w:tplc="0421000F" w:tentative="1">
      <w:start w:val="1"/>
      <w:numFmt w:val="decimal"/>
      <w:lvlText w:val="%4."/>
      <w:lvlJc w:val="left"/>
      <w:pPr>
        <w:ind w:left="4096" w:hanging="360"/>
      </w:pPr>
    </w:lvl>
    <w:lvl w:ilvl="4" w:tplc="04210019" w:tentative="1">
      <w:start w:val="1"/>
      <w:numFmt w:val="lowerLetter"/>
      <w:lvlText w:val="%5."/>
      <w:lvlJc w:val="left"/>
      <w:pPr>
        <w:ind w:left="4816" w:hanging="360"/>
      </w:pPr>
    </w:lvl>
    <w:lvl w:ilvl="5" w:tplc="0421001B" w:tentative="1">
      <w:start w:val="1"/>
      <w:numFmt w:val="lowerRoman"/>
      <w:lvlText w:val="%6."/>
      <w:lvlJc w:val="right"/>
      <w:pPr>
        <w:ind w:left="5536" w:hanging="180"/>
      </w:pPr>
    </w:lvl>
    <w:lvl w:ilvl="6" w:tplc="0421000F" w:tentative="1">
      <w:start w:val="1"/>
      <w:numFmt w:val="decimal"/>
      <w:lvlText w:val="%7."/>
      <w:lvlJc w:val="left"/>
      <w:pPr>
        <w:ind w:left="6256" w:hanging="360"/>
      </w:pPr>
    </w:lvl>
    <w:lvl w:ilvl="7" w:tplc="04210019" w:tentative="1">
      <w:start w:val="1"/>
      <w:numFmt w:val="lowerLetter"/>
      <w:lvlText w:val="%8."/>
      <w:lvlJc w:val="left"/>
      <w:pPr>
        <w:ind w:left="6976" w:hanging="360"/>
      </w:pPr>
    </w:lvl>
    <w:lvl w:ilvl="8" w:tplc="0421001B" w:tentative="1">
      <w:start w:val="1"/>
      <w:numFmt w:val="lowerRoman"/>
      <w:lvlText w:val="%9."/>
      <w:lvlJc w:val="right"/>
      <w:pPr>
        <w:ind w:left="7696" w:hanging="180"/>
      </w:pPr>
    </w:lvl>
  </w:abstractNum>
  <w:abstractNum w:abstractNumId="9">
    <w:nsid w:val="1BB63C81"/>
    <w:multiLevelType w:val="hybridMultilevel"/>
    <w:tmpl w:val="DA325606"/>
    <w:lvl w:ilvl="0" w:tplc="04210011">
      <w:start w:val="1"/>
      <w:numFmt w:val="decimal"/>
      <w:lvlText w:val="%1)"/>
      <w:lvlJc w:val="left"/>
      <w:pPr>
        <w:ind w:left="1930" w:hanging="360"/>
      </w:pPr>
    </w:lvl>
    <w:lvl w:ilvl="1" w:tplc="04210019" w:tentative="1">
      <w:start w:val="1"/>
      <w:numFmt w:val="lowerLetter"/>
      <w:lvlText w:val="%2."/>
      <w:lvlJc w:val="left"/>
      <w:pPr>
        <w:ind w:left="2650" w:hanging="360"/>
      </w:pPr>
    </w:lvl>
    <w:lvl w:ilvl="2" w:tplc="0421001B" w:tentative="1">
      <w:start w:val="1"/>
      <w:numFmt w:val="lowerRoman"/>
      <w:lvlText w:val="%3."/>
      <w:lvlJc w:val="right"/>
      <w:pPr>
        <w:ind w:left="3370" w:hanging="180"/>
      </w:pPr>
    </w:lvl>
    <w:lvl w:ilvl="3" w:tplc="0421000F" w:tentative="1">
      <w:start w:val="1"/>
      <w:numFmt w:val="decimal"/>
      <w:lvlText w:val="%4."/>
      <w:lvlJc w:val="left"/>
      <w:pPr>
        <w:ind w:left="4090" w:hanging="360"/>
      </w:pPr>
    </w:lvl>
    <w:lvl w:ilvl="4" w:tplc="04210019" w:tentative="1">
      <w:start w:val="1"/>
      <w:numFmt w:val="lowerLetter"/>
      <w:lvlText w:val="%5."/>
      <w:lvlJc w:val="left"/>
      <w:pPr>
        <w:ind w:left="4810" w:hanging="360"/>
      </w:pPr>
    </w:lvl>
    <w:lvl w:ilvl="5" w:tplc="0421001B" w:tentative="1">
      <w:start w:val="1"/>
      <w:numFmt w:val="lowerRoman"/>
      <w:lvlText w:val="%6."/>
      <w:lvlJc w:val="right"/>
      <w:pPr>
        <w:ind w:left="5530" w:hanging="180"/>
      </w:pPr>
    </w:lvl>
    <w:lvl w:ilvl="6" w:tplc="0421000F" w:tentative="1">
      <w:start w:val="1"/>
      <w:numFmt w:val="decimal"/>
      <w:lvlText w:val="%7."/>
      <w:lvlJc w:val="left"/>
      <w:pPr>
        <w:ind w:left="6250" w:hanging="360"/>
      </w:pPr>
    </w:lvl>
    <w:lvl w:ilvl="7" w:tplc="04210019" w:tentative="1">
      <w:start w:val="1"/>
      <w:numFmt w:val="lowerLetter"/>
      <w:lvlText w:val="%8."/>
      <w:lvlJc w:val="left"/>
      <w:pPr>
        <w:ind w:left="6970" w:hanging="360"/>
      </w:pPr>
    </w:lvl>
    <w:lvl w:ilvl="8" w:tplc="0421001B" w:tentative="1">
      <w:start w:val="1"/>
      <w:numFmt w:val="lowerRoman"/>
      <w:lvlText w:val="%9."/>
      <w:lvlJc w:val="right"/>
      <w:pPr>
        <w:ind w:left="7690" w:hanging="180"/>
      </w:pPr>
    </w:lvl>
  </w:abstractNum>
  <w:abstractNum w:abstractNumId="10">
    <w:nsid w:val="1CF517F6"/>
    <w:multiLevelType w:val="hybridMultilevel"/>
    <w:tmpl w:val="AF2A7F06"/>
    <w:lvl w:ilvl="0" w:tplc="04210017">
      <w:start w:val="1"/>
      <w:numFmt w:val="lowerLetter"/>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11">
    <w:nsid w:val="1D8829AC"/>
    <w:multiLevelType w:val="hybridMultilevel"/>
    <w:tmpl w:val="E8664060"/>
    <w:lvl w:ilvl="0" w:tplc="7B502F1E">
      <w:start w:val="1"/>
      <w:numFmt w:val="lowerLetter"/>
      <w:lvlText w:val="%1."/>
      <w:lvlJc w:val="left"/>
      <w:pPr>
        <w:ind w:left="1210" w:hanging="360"/>
      </w:pPr>
      <w:rPr>
        <w:rFonts w:hint="default"/>
      </w:rPr>
    </w:lvl>
    <w:lvl w:ilvl="1" w:tplc="04210019" w:tentative="1">
      <w:start w:val="1"/>
      <w:numFmt w:val="lowerLetter"/>
      <w:lvlText w:val="%2."/>
      <w:lvlJc w:val="left"/>
      <w:pPr>
        <w:ind w:left="1930" w:hanging="360"/>
      </w:pPr>
    </w:lvl>
    <w:lvl w:ilvl="2" w:tplc="0421001B" w:tentative="1">
      <w:start w:val="1"/>
      <w:numFmt w:val="lowerRoman"/>
      <w:lvlText w:val="%3."/>
      <w:lvlJc w:val="right"/>
      <w:pPr>
        <w:ind w:left="2650" w:hanging="180"/>
      </w:pPr>
    </w:lvl>
    <w:lvl w:ilvl="3" w:tplc="0421000F" w:tentative="1">
      <w:start w:val="1"/>
      <w:numFmt w:val="decimal"/>
      <w:lvlText w:val="%4."/>
      <w:lvlJc w:val="left"/>
      <w:pPr>
        <w:ind w:left="3370" w:hanging="360"/>
      </w:pPr>
    </w:lvl>
    <w:lvl w:ilvl="4" w:tplc="04210019" w:tentative="1">
      <w:start w:val="1"/>
      <w:numFmt w:val="lowerLetter"/>
      <w:lvlText w:val="%5."/>
      <w:lvlJc w:val="left"/>
      <w:pPr>
        <w:ind w:left="4090" w:hanging="360"/>
      </w:pPr>
    </w:lvl>
    <w:lvl w:ilvl="5" w:tplc="0421001B" w:tentative="1">
      <w:start w:val="1"/>
      <w:numFmt w:val="lowerRoman"/>
      <w:lvlText w:val="%6."/>
      <w:lvlJc w:val="right"/>
      <w:pPr>
        <w:ind w:left="4810" w:hanging="180"/>
      </w:pPr>
    </w:lvl>
    <w:lvl w:ilvl="6" w:tplc="0421000F" w:tentative="1">
      <w:start w:val="1"/>
      <w:numFmt w:val="decimal"/>
      <w:lvlText w:val="%7."/>
      <w:lvlJc w:val="left"/>
      <w:pPr>
        <w:ind w:left="5530" w:hanging="360"/>
      </w:pPr>
    </w:lvl>
    <w:lvl w:ilvl="7" w:tplc="04210019" w:tentative="1">
      <w:start w:val="1"/>
      <w:numFmt w:val="lowerLetter"/>
      <w:lvlText w:val="%8."/>
      <w:lvlJc w:val="left"/>
      <w:pPr>
        <w:ind w:left="6250" w:hanging="360"/>
      </w:pPr>
    </w:lvl>
    <w:lvl w:ilvl="8" w:tplc="0421001B" w:tentative="1">
      <w:start w:val="1"/>
      <w:numFmt w:val="lowerRoman"/>
      <w:lvlText w:val="%9."/>
      <w:lvlJc w:val="right"/>
      <w:pPr>
        <w:ind w:left="6970" w:hanging="180"/>
      </w:pPr>
    </w:lvl>
  </w:abstractNum>
  <w:abstractNum w:abstractNumId="12">
    <w:nsid w:val="1F5C478F"/>
    <w:multiLevelType w:val="hybridMultilevel"/>
    <w:tmpl w:val="15E8EA60"/>
    <w:lvl w:ilvl="0" w:tplc="C3DC6438">
      <w:start w:val="1"/>
      <w:numFmt w:val="decimal"/>
      <w:lvlText w:val="%1."/>
      <w:lvlJc w:val="left"/>
      <w:pPr>
        <w:ind w:left="1767" w:hanging="360"/>
      </w:pPr>
      <w:rPr>
        <w:rFonts w:hint="default"/>
      </w:rPr>
    </w:lvl>
    <w:lvl w:ilvl="1" w:tplc="04210019" w:tentative="1">
      <w:start w:val="1"/>
      <w:numFmt w:val="lowerLetter"/>
      <w:lvlText w:val="%2."/>
      <w:lvlJc w:val="left"/>
      <w:pPr>
        <w:ind w:left="2487" w:hanging="360"/>
      </w:pPr>
    </w:lvl>
    <w:lvl w:ilvl="2" w:tplc="0421001B" w:tentative="1">
      <w:start w:val="1"/>
      <w:numFmt w:val="lowerRoman"/>
      <w:lvlText w:val="%3."/>
      <w:lvlJc w:val="right"/>
      <w:pPr>
        <w:ind w:left="3207" w:hanging="180"/>
      </w:pPr>
    </w:lvl>
    <w:lvl w:ilvl="3" w:tplc="0421000F" w:tentative="1">
      <w:start w:val="1"/>
      <w:numFmt w:val="decimal"/>
      <w:lvlText w:val="%4."/>
      <w:lvlJc w:val="left"/>
      <w:pPr>
        <w:ind w:left="3927" w:hanging="360"/>
      </w:pPr>
    </w:lvl>
    <w:lvl w:ilvl="4" w:tplc="04210019" w:tentative="1">
      <w:start w:val="1"/>
      <w:numFmt w:val="lowerLetter"/>
      <w:lvlText w:val="%5."/>
      <w:lvlJc w:val="left"/>
      <w:pPr>
        <w:ind w:left="4647" w:hanging="360"/>
      </w:pPr>
    </w:lvl>
    <w:lvl w:ilvl="5" w:tplc="0421001B" w:tentative="1">
      <w:start w:val="1"/>
      <w:numFmt w:val="lowerRoman"/>
      <w:lvlText w:val="%6."/>
      <w:lvlJc w:val="right"/>
      <w:pPr>
        <w:ind w:left="5367" w:hanging="180"/>
      </w:pPr>
    </w:lvl>
    <w:lvl w:ilvl="6" w:tplc="0421000F" w:tentative="1">
      <w:start w:val="1"/>
      <w:numFmt w:val="decimal"/>
      <w:lvlText w:val="%7."/>
      <w:lvlJc w:val="left"/>
      <w:pPr>
        <w:ind w:left="6087" w:hanging="360"/>
      </w:pPr>
    </w:lvl>
    <w:lvl w:ilvl="7" w:tplc="04210019" w:tentative="1">
      <w:start w:val="1"/>
      <w:numFmt w:val="lowerLetter"/>
      <w:lvlText w:val="%8."/>
      <w:lvlJc w:val="left"/>
      <w:pPr>
        <w:ind w:left="6807" w:hanging="360"/>
      </w:pPr>
    </w:lvl>
    <w:lvl w:ilvl="8" w:tplc="0421001B" w:tentative="1">
      <w:start w:val="1"/>
      <w:numFmt w:val="lowerRoman"/>
      <w:lvlText w:val="%9."/>
      <w:lvlJc w:val="right"/>
      <w:pPr>
        <w:ind w:left="7527" w:hanging="180"/>
      </w:pPr>
    </w:lvl>
  </w:abstractNum>
  <w:abstractNum w:abstractNumId="13">
    <w:nsid w:val="220850F2"/>
    <w:multiLevelType w:val="hybridMultilevel"/>
    <w:tmpl w:val="4192EDDC"/>
    <w:lvl w:ilvl="0" w:tplc="04210017">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4">
    <w:nsid w:val="232F05F8"/>
    <w:multiLevelType w:val="hybridMultilevel"/>
    <w:tmpl w:val="54EE99F4"/>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28C665E2"/>
    <w:multiLevelType w:val="hybridMultilevel"/>
    <w:tmpl w:val="7ADCC8F6"/>
    <w:lvl w:ilvl="0" w:tplc="452CFC4C">
      <w:start w:val="1"/>
      <w:numFmt w:val="lowerLetter"/>
      <w:lvlText w:val="%1."/>
      <w:lvlJc w:val="left"/>
      <w:pPr>
        <w:ind w:left="1797" w:hanging="360"/>
      </w:pPr>
      <w:rPr>
        <w:rFonts w:hint="default"/>
      </w:rPr>
    </w:lvl>
    <w:lvl w:ilvl="1" w:tplc="04210019" w:tentative="1">
      <w:start w:val="1"/>
      <w:numFmt w:val="lowerLetter"/>
      <w:lvlText w:val="%2."/>
      <w:lvlJc w:val="left"/>
      <w:pPr>
        <w:ind w:left="2517" w:hanging="360"/>
      </w:pPr>
    </w:lvl>
    <w:lvl w:ilvl="2" w:tplc="0421001B" w:tentative="1">
      <w:start w:val="1"/>
      <w:numFmt w:val="lowerRoman"/>
      <w:lvlText w:val="%3."/>
      <w:lvlJc w:val="right"/>
      <w:pPr>
        <w:ind w:left="3237" w:hanging="180"/>
      </w:pPr>
    </w:lvl>
    <w:lvl w:ilvl="3" w:tplc="0421000F" w:tentative="1">
      <w:start w:val="1"/>
      <w:numFmt w:val="decimal"/>
      <w:lvlText w:val="%4."/>
      <w:lvlJc w:val="left"/>
      <w:pPr>
        <w:ind w:left="3957" w:hanging="360"/>
      </w:pPr>
    </w:lvl>
    <w:lvl w:ilvl="4" w:tplc="04210019" w:tentative="1">
      <w:start w:val="1"/>
      <w:numFmt w:val="lowerLetter"/>
      <w:lvlText w:val="%5."/>
      <w:lvlJc w:val="left"/>
      <w:pPr>
        <w:ind w:left="4677" w:hanging="360"/>
      </w:pPr>
    </w:lvl>
    <w:lvl w:ilvl="5" w:tplc="0421001B" w:tentative="1">
      <w:start w:val="1"/>
      <w:numFmt w:val="lowerRoman"/>
      <w:lvlText w:val="%6."/>
      <w:lvlJc w:val="right"/>
      <w:pPr>
        <w:ind w:left="5397" w:hanging="180"/>
      </w:pPr>
    </w:lvl>
    <w:lvl w:ilvl="6" w:tplc="0421000F" w:tentative="1">
      <w:start w:val="1"/>
      <w:numFmt w:val="decimal"/>
      <w:lvlText w:val="%7."/>
      <w:lvlJc w:val="left"/>
      <w:pPr>
        <w:ind w:left="6117" w:hanging="360"/>
      </w:pPr>
    </w:lvl>
    <w:lvl w:ilvl="7" w:tplc="04210019" w:tentative="1">
      <w:start w:val="1"/>
      <w:numFmt w:val="lowerLetter"/>
      <w:lvlText w:val="%8."/>
      <w:lvlJc w:val="left"/>
      <w:pPr>
        <w:ind w:left="6837" w:hanging="360"/>
      </w:pPr>
    </w:lvl>
    <w:lvl w:ilvl="8" w:tplc="0421001B" w:tentative="1">
      <w:start w:val="1"/>
      <w:numFmt w:val="lowerRoman"/>
      <w:lvlText w:val="%9."/>
      <w:lvlJc w:val="right"/>
      <w:pPr>
        <w:ind w:left="7557" w:hanging="180"/>
      </w:pPr>
    </w:lvl>
  </w:abstractNum>
  <w:abstractNum w:abstractNumId="16">
    <w:nsid w:val="2EBA4FA9"/>
    <w:multiLevelType w:val="hybridMultilevel"/>
    <w:tmpl w:val="7BEEE1B6"/>
    <w:lvl w:ilvl="0" w:tplc="04210017">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7">
    <w:nsid w:val="2F156FAC"/>
    <w:multiLevelType w:val="hybridMultilevel"/>
    <w:tmpl w:val="72209CB6"/>
    <w:lvl w:ilvl="0" w:tplc="1E1C6588">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8">
    <w:nsid w:val="334B0AD8"/>
    <w:multiLevelType w:val="hybridMultilevel"/>
    <w:tmpl w:val="2CEA90F8"/>
    <w:lvl w:ilvl="0" w:tplc="B03EDC70">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nsid w:val="341D0638"/>
    <w:multiLevelType w:val="hybridMultilevel"/>
    <w:tmpl w:val="90C8E5A4"/>
    <w:lvl w:ilvl="0" w:tplc="B19C5312">
      <w:start w:val="1"/>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60C2D6E"/>
    <w:multiLevelType w:val="multilevel"/>
    <w:tmpl w:val="04210025"/>
    <w:styleLink w:val="Style1"/>
    <w:lvl w:ilvl="0">
      <w:start w:val="4"/>
      <w:numFmt w:val="decimal"/>
      <w:lvlText w:val="%1"/>
      <w:lvlJc w:val="left"/>
      <w:pPr>
        <w:ind w:left="432" w:hanging="432"/>
      </w:pPr>
      <w:rPr>
        <w:rFonts w:ascii="Times New Roman" w:hAnsi="Times New Roman" w:hint="default"/>
        <w:color w:val="auto"/>
        <w:sz w:val="24"/>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372F436E"/>
    <w:multiLevelType w:val="hybridMultilevel"/>
    <w:tmpl w:val="46185C56"/>
    <w:lvl w:ilvl="0" w:tplc="04210017">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22">
    <w:nsid w:val="378F2C0E"/>
    <w:multiLevelType w:val="hybridMultilevel"/>
    <w:tmpl w:val="F5F2021A"/>
    <w:lvl w:ilvl="0" w:tplc="251870D4">
      <w:start w:val="1"/>
      <w:numFmt w:val="lowerLetter"/>
      <w:lvlText w:val="%1."/>
      <w:lvlJc w:val="left"/>
      <w:pPr>
        <w:ind w:left="1296" w:hanging="360"/>
      </w:pPr>
      <w:rPr>
        <w:rFonts w:hint="default"/>
      </w:rPr>
    </w:lvl>
    <w:lvl w:ilvl="1" w:tplc="04210019" w:tentative="1">
      <w:start w:val="1"/>
      <w:numFmt w:val="lowerLetter"/>
      <w:lvlText w:val="%2."/>
      <w:lvlJc w:val="left"/>
      <w:pPr>
        <w:ind w:left="2016" w:hanging="360"/>
      </w:pPr>
    </w:lvl>
    <w:lvl w:ilvl="2" w:tplc="0421001B" w:tentative="1">
      <w:start w:val="1"/>
      <w:numFmt w:val="lowerRoman"/>
      <w:lvlText w:val="%3."/>
      <w:lvlJc w:val="right"/>
      <w:pPr>
        <w:ind w:left="2736" w:hanging="180"/>
      </w:pPr>
    </w:lvl>
    <w:lvl w:ilvl="3" w:tplc="0421000F" w:tentative="1">
      <w:start w:val="1"/>
      <w:numFmt w:val="decimal"/>
      <w:lvlText w:val="%4."/>
      <w:lvlJc w:val="left"/>
      <w:pPr>
        <w:ind w:left="3456" w:hanging="360"/>
      </w:pPr>
    </w:lvl>
    <w:lvl w:ilvl="4" w:tplc="04210019" w:tentative="1">
      <w:start w:val="1"/>
      <w:numFmt w:val="lowerLetter"/>
      <w:lvlText w:val="%5."/>
      <w:lvlJc w:val="left"/>
      <w:pPr>
        <w:ind w:left="4176" w:hanging="360"/>
      </w:pPr>
    </w:lvl>
    <w:lvl w:ilvl="5" w:tplc="0421001B" w:tentative="1">
      <w:start w:val="1"/>
      <w:numFmt w:val="lowerRoman"/>
      <w:lvlText w:val="%6."/>
      <w:lvlJc w:val="right"/>
      <w:pPr>
        <w:ind w:left="4896" w:hanging="180"/>
      </w:pPr>
    </w:lvl>
    <w:lvl w:ilvl="6" w:tplc="0421000F" w:tentative="1">
      <w:start w:val="1"/>
      <w:numFmt w:val="decimal"/>
      <w:lvlText w:val="%7."/>
      <w:lvlJc w:val="left"/>
      <w:pPr>
        <w:ind w:left="5616" w:hanging="360"/>
      </w:pPr>
    </w:lvl>
    <w:lvl w:ilvl="7" w:tplc="04210019" w:tentative="1">
      <w:start w:val="1"/>
      <w:numFmt w:val="lowerLetter"/>
      <w:lvlText w:val="%8."/>
      <w:lvlJc w:val="left"/>
      <w:pPr>
        <w:ind w:left="6336" w:hanging="360"/>
      </w:pPr>
    </w:lvl>
    <w:lvl w:ilvl="8" w:tplc="0421001B" w:tentative="1">
      <w:start w:val="1"/>
      <w:numFmt w:val="lowerRoman"/>
      <w:lvlText w:val="%9."/>
      <w:lvlJc w:val="right"/>
      <w:pPr>
        <w:ind w:left="7056" w:hanging="180"/>
      </w:pPr>
    </w:lvl>
  </w:abstractNum>
  <w:abstractNum w:abstractNumId="23">
    <w:nsid w:val="3B90380E"/>
    <w:multiLevelType w:val="hybridMultilevel"/>
    <w:tmpl w:val="4A400916"/>
    <w:lvl w:ilvl="0" w:tplc="C3DC643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4">
    <w:nsid w:val="3D16362B"/>
    <w:multiLevelType w:val="hybridMultilevel"/>
    <w:tmpl w:val="49EE8CD2"/>
    <w:lvl w:ilvl="0" w:tplc="10307DE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3F765666"/>
    <w:multiLevelType w:val="hybridMultilevel"/>
    <w:tmpl w:val="CF5EF6A2"/>
    <w:lvl w:ilvl="0" w:tplc="063A5D3A">
      <w:start w:val="1"/>
      <w:numFmt w:val="decimal"/>
      <w:lvlText w:val="2.%1"/>
      <w:lvlJc w:val="left"/>
      <w:pPr>
        <w:tabs>
          <w:tab w:val="num" w:pos="454"/>
        </w:tabs>
        <w:ind w:left="0" w:firstLine="454"/>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F7E7B36"/>
    <w:multiLevelType w:val="hybridMultilevel"/>
    <w:tmpl w:val="360E2332"/>
    <w:lvl w:ilvl="0" w:tplc="EA6AA0FC">
      <w:start w:val="1"/>
      <w:numFmt w:val="decimal"/>
      <w:lvlText w:val="%1)"/>
      <w:lvlJc w:val="left"/>
      <w:pPr>
        <w:ind w:left="222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2840057"/>
    <w:multiLevelType w:val="hybridMultilevel"/>
    <w:tmpl w:val="718EC7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5023205"/>
    <w:multiLevelType w:val="multilevel"/>
    <w:tmpl w:val="99A0013E"/>
    <w:lvl w:ilvl="0">
      <w:start w:val="1"/>
      <w:numFmt w:val="decimal"/>
      <w:lvlText w:val="%1."/>
      <w:lvlJc w:val="left"/>
      <w:pPr>
        <w:ind w:left="1212" w:hanging="360"/>
      </w:pPr>
      <w:rPr>
        <w:rFonts w:ascii="Times New Roman" w:eastAsiaTheme="minorHAnsi" w:hAnsi="Times New Roman" w:cs="Times New Roman"/>
      </w:rPr>
    </w:lvl>
    <w:lvl w:ilvl="1">
      <w:start w:val="1"/>
      <w:numFmt w:val="decimal"/>
      <w:lvlText w:val="3.%2"/>
      <w:lvlJc w:val="left"/>
      <w:pPr>
        <w:ind w:left="1572" w:hanging="360"/>
      </w:pPr>
      <w:rPr>
        <w:rFonts w:hint="default"/>
      </w:rPr>
    </w:lvl>
    <w:lvl w:ilvl="2">
      <w:start w:val="1"/>
      <w:numFmt w:val="decimal"/>
      <w:isLgl/>
      <w:lvlText w:val="%1.%2.%3"/>
      <w:lvlJc w:val="left"/>
      <w:pPr>
        <w:ind w:left="2292" w:hanging="720"/>
      </w:pPr>
      <w:rPr>
        <w:rFonts w:hint="default"/>
      </w:rPr>
    </w:lvl>
    <w:lvl w:ilvl="3">
      <w:start w:val="1"/>
      <w:numFmt w:val="decimal"/>
      <w:isLgl/>
      <w:lvlText w:val="%1.%2.%3.%4"/>
      <w:lvlJc w:val="left"/>
      <w:pPr>
        <w:ind w:left="2652" w:hanging="720"/>
      </w:pPr>
      <w:rPr>
        <w:rFonts w:hint="default"/>
      </w:rPr>
    </w:lvl>
    <w:lvl w:ilvl="4">
      <w:start w:val="1"/>
      <w:numFmt w:val="decimal"/>
      <w:isLgl/>
      <w:lvlText w:val="%1.%2.%3.%4.%5"/>
      <w:lvlJc w:val="left"/>
      <w:pPr>
        <w:ind w:left="3372" w:hanging="1080"/>
      </w:pPr>
      <w:rPr>
        <w:rFonts w:hint="default"/>
      </w:rPr>
    </w:lvl>
    <w:lvl w:ilvl="5">
      <w:start w:val="1"/>
      <w:numFmt w:val="decimal"/>
      <w:isLgl/>
      <w:lvlText w:val="%1.%2.%3.%4.%5.%6"/>
      <w:lvlJc w:val="left"/>
      <w:pPr>
        <w:ind w:left="3732" w:hanging="1080"/>
      </w:pPr>
      <w:rPr>
        <w:rFonts w:hint="default"/>
      </w:rPr>
    </w:lvl>
    <w:lvl w:ilvl="6">
      <w:start w:val="1"/>
      <w:numFmt w:val="decimal"/>
      <w:isLgl/>
      <w:lvlText w:val="%1.%2.%3.%4.%5.%6.%7"/>
      <w:lvlJc w:val="left"/>
      <w:pPr>
        <w:ind w:left="4452" w:hanging="1440"/>
      </w:pPr>
      <w:rPr>
        <w:rFonts w:hint="default"/>
      </w:rPr>
    </w:lvl>
    <w:lvl w:ilvl="7">
      <w:start w:val="1"/>
      <w:numFmt w:val="decimal"/>
      <w:isLgl/>
      <w:lvlText w:val="%1.%2.%3.%4.%5.%6.%7.%8"/>
      <w:lvlJc w:val="left"/>
      <w:pPr>
        <w:ind w:left="4812" w:hanging="1440"/>
      </w:pPr>
      <w:rPr>
        <w:rFonts w:hint="default"/>
      </w:rPr>
    </w:lvl>
    <w:lvl w:ilvl="8">
      <w:start w:val="1"/>
      <w:numFmt w:val="decimal"/>
      <w:isLgl/>
      <w:lvlText w:val="%1.%2.%3.%4.%5.%6.%7.%8.%9"/>
      <w:lvlJc w:val="left"/>
      <w:pPr>
        <w:ind w:left="5532" w:hanging="1800"/>
      </w:pPr>
      <w:rPr>
        <w:rFonts w:hint="default"/>
      </w:rPr>
    </w:lvl>
  </w:abstractNum>
  <w:abstractNum w:abstractNumId="29">
    <w:nsid w:val="466F58A5"/>
    <w:multiLevelType w:val="hybridMultilevel"/>
    <w:tmpl w:val="F13AF2AE"/>
    <w:lvl w:ilvl="0" w:tplc="A6E417F2">
      <w:start w:val="1"/>
      <w:numFmt w:val="decimal"/>
      <w:lvlText w:val="%1."/>
      <w:lvlJc w:val="left"/>
      <w:pPr>
        <w:ind w:left="936" w:hanging="360"/>
      </w:pPr>
      <w:rPr>
        <w:rFonts w:hint="default"/>
      </w:rPr>
    </w:lvl>
    <w:lvl w:ilvl="1" w:tplc="04210019" w:tentative="1">
      <w:start w:val="1"/>
      <w:numFmt w:val="lowerLetter"/>
      <w:lvlText w:val="%2."/>
      <w:lvlJc w:val="left"/>
      <w:pPr>
        <w:ind w:left="1656" w:hanging="360"/>
      </w:pPr>
    </w:lvl>
    <w:lvl w:ilvl="2" w:tplc="0421001B" w:tentative="1">
      <w:start w:val="1"/>
      <w:numFmt w:val="lowerRoman"/>
      <w:lvlText w:val="%3."/>
      <w:lvlJc w:val="right"/>
      <w:pPr>
        <w:ind w:left="2376" w:hanging="180"/>
      </w:pPr>
    </w:lvl>
    <w:lvl w:ilvl="3" w:tplc="0421000F" w:tentative="1">
      <w:start w:val="1"/>
      <w:numFmt w:val="decimal"/>
      <w:lvlText w:val="%4."/>
      <w:lvlJc w:val="left"/>
      <w:pPr>
        <w:ind w:left="3096" w:hanging="360"/>
      </w:pPr>
    </w:lvl>
    <w:lvl w:ilvl="4" w:tplc="04210019" w:tentative="1">
      <w:start w:val="1"/>
      <w:numFmt w:val="lowerLetter"/>
      <w:lvlText w:val="%5."/>
      <w:lvlJc w:val="left"/>
      <w:pPr>
        <w:ind w:left="3816" w:hanging="360"/>
      </w:pPr>
    </w:lvl>
    <w:lvl w:ilvl="5" w:tplc="0421001B" w:tentative="1">
      <w:start w:val="1"/>
      <w:numFmt w:val="lowerRoman"/>
      <w:lvlText w:val="%6."/>
      <w:lvlJc w:val="right"/>
      <w:pPr>
        <w:ind w:left="4536" w:hanging="180"/>
      </w:pPr>
    </w:lvl>
    <w:lvl w:ilvl="6" w:tplc="0421000F" w:tentative="1">
      <w:start w:val="1"/>
      <w:numFmt w:val="decimal"/>
      <w:lvlText w:val="%7."/>
      <w:lvlJc w:val="left"/>
      <w:pPr>
        <w:ind w:left="5256" w:hanging="360"/>
      </w:pPr>
    </w:lvl>
    <w:lvl w:ilvl="7" w:tplc="04210019" w:tentative="1">
      <w:start w:val="1"/>
      <w:numFmt w:val="lowerLetter"/>
      <w:lvlText w:val="%8."/>
      <w:lvlJc w:val="left"/>
      <w:pPr>
        <w:ind w:left="5976" w:hanging="360"/>
      </w:pPr>
    </w:lvl>
    <w:lvl w:ilvl="8" w:tplc="0421001B" w:tentative="1">
      <w:start w:val="1"/>
      <w:numFmt w:val="lowerRoman"/>
      <w:lvlText w:val="%9."/>
      <w:lvlJc w:val="right"/>
      <w:pPr>
        <w:ind w:left="6696" w:hanging="180"/>
      </w:pPr>
    </w:lvl>
  </w:abstractNum>
  <w:abstractNum w:abstractNumId="30">
    <w:nsid w:val="469A491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7C87CF6"/>
    <w:multiLevelType w:val="hybridMultilevel"/>
    <w:tmpl w:val="65B08618"/>
    <w:lvl w:ilvl="0" w:tplc="68948928">
      <w:start w:val="4"/>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4B2F0E6A"/>
    <w:multiLevelType w:val="multilevel"/>
    <w:tmpl w:val="9BF809F0"/>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4EC47BB1"/>
    <w:multiLevelType w:val="hybridMultilevel"/>
    <w:tmpl w:val="96C80D8C"/>
    <w:lvl w:ilvl="0" w:tplc="2E3AB080">
      <w:start w:val="1"/>
      <w:numFmt w:val="lowerLetter"/>
      <w:lvlText w:val="%1."/>
      <w:lvlJc w:val="left"/>
      <w:pPr>
        <w:ind w:left="1426" w:hanging="360"/>
      </w:pPr>
      <w:rPr>
        <w:rFonts w:hint="default"/>
      </w:rPr>
    </w:lvl>
    <w:lvl w:ilvl="1" w:tplc="04210019" w:tentative="1">
      <w:start w:val="1"/>
      <w:numFmt w:val="lowerLetter"/>
      <w:lvlText w:val="%2."/>
      <w:lvlJc w:val="left"/>
      <w:pPr>
        <w:ind w:left="2146" w:hanging="360"/>
      </w:pPr>
    </w:lvl>
    <w:lvl w:ilvl="2" w:tplc="0421001B" w:tentative="1">
      <w:start w:val="1"/>
      <w:numFmt w:val="lowerRoman"/>
      <w:lvlText w:val="%3."/>
      <w:lvlJc w:val="right"/>
      <w:pPr>
        <w:ind w:left="2866" w:hanging="180"/>
      </w:pPr>
    </w:lvl>
    <w:lvl w:ilvl="3" w:tplc="0421000F" w:tentative="1">
      <w:start w:val="1"/>
      <w:numFmt w:val="decimal"/>
      <w:lvlText w:val="%4."/>
      <w:lvlJc w:val="left"/>
      <w:pPr>
        <w:ind w:left="3586" w:hanging="360"/>
      </w:pPr>
    </w:lvl>
    <w:lvl w:ilvl="4" w:tplc="04210019" w:tentative="1">
      <w:start w:val="1"/>
      <w:numFmt w:val="lowerLetter"/>
      <w:lvlText w:val="%5."/>
      <w:lvlJc w:val="left"/>
      <w:pPr>
        <w:ind w:left="4306" w:hanging="360"/>
      </w:pPr>
    </w:lvl>
    <w:lvl w:ilvl="5" w:tplc="0421001B" w:tentative="1">
      <w:start w:val="1"/>
      <w:numFmt w:val="lowerRoman"/>
      <w:lvlText w:val="%6."/>
      <w:lvlJc w:val="right"/>
      <w:pPr>
        <w:ind w:left="5026" w:hanging="180"/>
      </w:pPr>
    </w:lvl>
    <w:lvl w:ilvl="6" w:tplc="0421000F" w:tentative="1">
      <w:start w:val="1"/>
      <w:numFmt w:val="decimal"/>
      <w:lvlText w:val="%7."/>
      <w:lvlJc w:val="left"/>
      <w:pPr>
        <w:ind w:left="5746" w:hanging="360"/>
      </w:pPr>
    </w:lvl>
    <w:lvl w:ilvl="7" w:tplc="04210019" w:tentative="1">
      <w:start w:val="1"/>
      <w:numFmt w:val="lowerLetter"/>
      <w:lvlText w:val="%8."/>
      <w:lvlJc w:val="left"/>
      <w:pPr>
        <w:ind w:left="6466" w:hanging="360"/>
      </w:pPr>
    </w:lvl>
    <w:lvl w:ilvl="8" w:tplc="0421001B" w:tentative="1">
      <w:start w:val="1"/>
      <w:numFmt w:val="lowerRoman"/>
      <w:lvlText w:val="%9."/>
      <w:lvlJc w:val="right"/>
      <w:pPr>
        <w:ind w:left="7186" w:hanging="180"/>
      </w:pPr>
    </w:lvl>
  </w:abstractNum>
  <w:abstractNum w:abstractNumId="34">
    <w:nsid w:val="534C4FE3"/>
    <w:multiLevelType w:val="hybridMultilevel"/>
    <w:tmpl w:val="42B6CCBA"/>
    <w:lvl w:ilvl="0" w:tplc="77346176">
      <w:start w:val="1"/>
      <w:numFmt w:val="lowerLetter"/>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5">
    <w:nsid w:val="53F826DC"/>
    <w:multiLevelType w:val="hybridMultilevel"/>
    <w:tmpl w:val="D1CC002E"/>
    <w:lvl w:ilvl="0" w:tplc="368E33E2">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6">
    <w:nsid w:val="54440C9C"/>
    <w:multiLevelType w:val="hybridMultilevel"/>
    <w:tmpl w:val="F1D6451A"/>
    <w:lvl w:ilvl="0" w:tplc="C3DC6438">
      <w:start w:val="1"/>
      <w:numFmt w:val="decimal"/>
      <w:lvlText w:val="%1."/>
      <w:lvlJc w:val="left"/>
      <w:pPr>
        <w:ind w:left="1936" w:hanging="360"/>
      </w:pPr>
      <w:rPr>
        <w:rFonts w:hint="default"/>
      </w:rPr>
    </w:lvl>
    <w:lvl w:ilvl="1" w:tplc="04210019" w:tentative="1">
      <w:start w:val="1"/>
      <w:numFmt w:val="lowerLetter"/>
      <w:lvlText w:val="%2."/>
      <w:lvlJc w:val="left"/>
      <w:pPr>
        <w:ind w:left="2656" w:hanging="360"/>
      </w:pPr>
    </w:lvl>
    <w:lvl w:ilvl="2" w:tplc="0421001B" w:tentative="1">
      <w:start w:val="1"/>
      <w:numFmt w:val="lowerRoman"/>
      <w:lvlText w:val="%3."/>
      <w:lvlJc w:val="right"/>
      <w:pPr>
        <w:ind w:left="3376" w:hanging="180"/>
      </w:pPr>
    </w:lvl>
    <w:lvl w:ilvl="3" w:tplc="0421000F" w:tentative="1">
      <w:start w:val="1"/>
      <w:numFmt w:val="decimal"/>
      <w:lvlText w:val="%4."/>
      <w:lvlJc w:val="left"/>
      <w:pPr>
        <w:ind w:left="4096" w:hanging="360"/>
      </w:pPr>
    </w:lvl>
    <w:lvl w:ilvl="4" w:tplc="04210019" w:tentative="1">
      <w:start w:val="1"/>
      <w:numFmt w:val="lowerLetter"/>
      <w:lvlText w:val="%5."/>
      <w:lvlJc w:val="left"/>
      <w:pPr>
        <w:ind w:left="4816" w:hanging="360"/>
      </w:pPr>
    </w:lvl>
    <w:lvl w:ilvl="5" w:tplc="0421001B" w:tentative="1">
      <w:start w:val="1"/>
      <w:numFmt w:val="lowerRoman"/>
      <w:lvlText w:val="%6."/>
      <w:lvlJc w:val="right"/>
      <w:pPr>
        <w:ind w:left="5536" w:hanging="180"/>
      </w:pPr>
    </w:lvl>
    <w:lvl w:ilvl="6" w:tplc="0421000F" w:tentative="1">
      <w:start w:val="1"/>
      <w:numFmt w:val="decimal"/>
      <w:lvlText w:val="%7."/>
      <w:lvlJc w:val="left"/>
      <w:pPr>
        <w:ind w:left="6256" w:hanging="360"/>
      </w:pPr>
    </w:lvl>
    <w:lvl w:ilvl="7" w:tplc="04210019" w:tentative="1">
      <w:start w:val="1"/>
      <w:numFmt w:val="lowerLetter"/>
      <w:lvlText w:val="%8."/>
      <w:lvlJc w:val="left"/>
      <w:pPr>
        <w:ind w:left="6976" w:hanging="360"/>
      </w:pPr>
    </w:lvl>
    <w:lvl w:ilvl="8" w:tplc="0421001B" w:tentative="1">
      <w:start w:val="1"/>
      <w:numFmt w:val="lowerRoman"/>
      <w:lvlText w:val="%9."/>
      <w:lvlJc w:val="right"/>
      <w:pPr>
        <w:ind w:left="7696" w:hanging="180"/>
      </w:pPr>
    </w:lvl>
  </w:abstractNum>
  <w:abstractNum w:abstractNumId="37">
    <w:nsid w:val="58102B30"/>
    <w:multiLevelType w:val="multilevel"/>
    <w:tmpl w:val="2728A788"/>
    <w:lvl w:ilvl="0">
      <w:start w:val="1"/>
      <w:numFmt w:val="none"/>
      <w:lvlText w:val="5.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A441E9F"/>
    <w:multiLevelType w:val="hybridMultilevel"/>
    <w:tmpl w:val="21227FAA"/>
    <w:lvl w:ilvl="0" w:tplc="5370695A">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nsid w:val="5EA240EB"/>
    <w:multiLevelType w:val="hybridMultilevel"/>
    <w:tmpl w:val="D8E0C0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06C637D"/>
    <w:multiLevelType w:val="multilevel"/>
    <w:tmpl w:val="0FE07E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4BD74B6"/>
    <w:multiLevelType w:val="hybridMultilevel"/>
    <w:tmpl w:val="96407AF4"/>
    <w:lvl w:ilvl="0" w:tplc="6A78E19C">
      <w:start w:val="1"/>
      <w:numFmt w:val="decimal"/>
      <w:lvlText w:val="1.%1"/>
      <w:lvlJc w:val="left"/>
      <w:pPr>
        <w:tabs>
          <w:tab w:val="num" w:pos="454"/>
        </w:tabs>
        <w:ind w:left="454" w:hanging="454"/>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64B0D57"/>
    <w:multiLevelType w:val="hybridMultilevel"/>
    <w:tmpl w:val="917EF92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84B4A57"/>
    <w:multiLevelType w:val="hybridMultilevel"/>
    <w:tmpl w:val="826026BC"/>
    <w:lvl w:ilvl="0" w:tplc="4FDAEEEE">
      <w:start w:val="1"/>
      <w:numFmt w:val="decimal"/>
      <w:lvlText w:val="%1)"/>
      <w:lvlJc w:val="left"/>
      <w:pPr>
        <w:ind w:left="222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913432C"/>
    <w:multiLevelType w:val="hybridMultilevel"/>
    <w:tmpl w:val="B950C5D6"/>
    <w:lvl w:ilvl="0" w:tplc="ACFCC09C">
      <w:start w:val="1"/>
      <w:numFmt w:val="decimal"/>
      <w:lvlText w:val="%1."/>
      <w:lvlJc w:val="left"/>
      <w:pPr>
        <w:ind w:left="936" w:hanging="360"/>
      </w:pPr>
      <w:rPr>
        <w:rFonts w:hint="default"/>
      </w:rPr>
    </w:lvl>
    <w:lvl w:ilvl="1" w:tplc="04210019" w:tentative="1">
      <w:start w:val="1"/>
      <w:numFmt w:val="lowerLetter"/>
      <w:lvlText w:val="%2."/>
      <w:lvlJc w:val="left"/>
      <w:pPr>
        <w:ind w:left="1656" w:hanging="360"/>
      </w:pPr>
    </w:lvl>
    <w:lvl w:ilvl="2" w:tplc="0421001B" w:tentative="1">
      <w:start w:val="1"/>
      <w:numFmt w:val="lowerRoman"/>
      <w:lvlText w:val="%3."/>
      <w:lvlJc w:val="right"/>
      <w:pPr>
        <w:ind w:left="2376" w:hanging="180"/>
      </w:pPr>
    </w:lvl>
    <w:lvl w:ilvl="3" w:tplc="0421000F" w:tentative="1">
      <w:start w:val="1"/>
      <w:numFmt w:val="decimal"/>
      <w:lvlText w:val="%4."/>
      <w:lvlJc w:val="left"/>
      <w:pPr>
        <w:ind w:left="3096" w:hanging="360"/>
      </w:pPr>
    </w:lvl>
    <w:lvl w:ilvl="4" w:tplc="04210019" w:tentative="1">
      <w:start w:val="1"/>
      <w:numFmt w:val="lowerLetter"/>
      <w:lvlText w:val="%5."/>
      <w:lvlJc w:val="left"/>
      <w:pPr>
        <w:ind w:left="3816" w:hanging="360"/>
      </w:pPr>
    </w:lvl>
    <w:lvl w:ilvl="5" w:tplc="0421001B" w:tentative="1">
      <w:start w:val="1"/>
      <w:numFmt w:val="lowerRoman"/>
      <w:lvlText w:val="%6."/>
      <w:lvlJc w:val="right"/>
      <w:pPr>
        <w:ind w:left="4536" w:hanging="180"/>
      </w:pPr>
    </w:lvl>
    <w:lvl w:ilvl="6" w:tplc="0421000F" w:tentative="1">
      <w:start w:val="1"/>
      <w:numFmt w:val="decimal"/>
      <w:lvlText w:val="%7."/>
      <w:lvlJc w:val="left"/>
      <w:pPr>
        <w:ind w:left="5256" w:hanging="360"/>
      </w:pPr>
    </w:lvl>
    <w:lvl w:ilvl="7" w:tplc="04210019" w:tentative="1">
      <w:start w:val="1"/>
      <w:numFmt w:val="lowerLetter"/>
      <w:lvlText w:val="%8."/>
      <w:lvlJc w:val="left"/>
      <w:pPr>
        <w:ind w:left="5976" w:hanging="360"/>
      </w:pPr>
    </w:lvl>
    <w:lvl w:ilvl="8" w:tplc="0421001B" w:tentative="1">
      <w:start w:val="1"/>
      <w:numFmt w:val="lowerRoman"/>
      <w:lvlText w:val="%9."/>
      <w:lvlJc w:val="right"/>
      <w:pPr>
        <w:ind w:left="6696" w:hanging="180"/>
      </w:pPr>
    </w:lvl>
  </w:abstractNum>
  <w:abstractNum w:abstractNumId="45">
    <w:nsid w:val="706E0D5E"/>
    <w:multiLevelType w:val="hybridMultilevel"/>
    <w:tmpl w:val="874CE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6611A2"/>
    <w:multiLevelType w:val="hybridMultilevel"/>
    <w:tmpl w:val="A27CF53E"/>
    <w:lvl w:ilvl="0" w:tplc="2DBE4880">
      <w:start w:val="1"/>
      <w:numFmt w:val="decimal"/>
      <w:lvlText w:val="%1."/>
      <w:lvlJc w:val="left"/>
      <w:pPr>
        <w:tabs>
          <w:tab w:val="num" w:pos="454"/>
        </w:tabs>
        <w:ind w:left="0" w:firstLine="454"/>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7">
    <w:nsid w:val="765E4FE8"/>
    <w:multiLevelType w:val="hybridMultilevel"/>
    <w:tmpl w:val="1C30D700"/>
    <w:lvl w:ilvl="0" w:tplc="5BCAE6F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
    <w:nsid w:val="79045307"/>
    <w:multiLevelType w:val="hybridMultilevel"/>
    <w:tmpl w:val="8B2A2DBC"/>
    <w:lvl w:ilvl="0" w:tplc="F6608362">
      <w:start w:val="1"/>
      <w:numFmt w:val="decimal"/>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7F1350FE"/>
    <w:multiLevelType w:val="hybridMultilevel"/>
    <w:tmpl w:val="CEB698B8"/>
    <w:lvl w:ilvl="0" w:tplc="CCDEF640">
      <w:start w:val="1"/>
      <w:numFmt w:val="decimal"/>
      <w:lvlText w:val="(%1)"/>
      <w:lvlJc w:val="left"/>
      <w:pPr>
        <w:ind w:left="2705" w:hanging="360"/>
      </w:pPr>
      <w:rPr>
        <w:rFonts w:hint="default"/>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num w:numId="1">
    <w:abstractNumId w:val="45"/>
  </w:num>
  <w:num w:numId="2">
    <w:abstractNumId w:val="30"/>
  </w:num>
  <w:num w:numId="3">
    <w:abstractNumId w:val="28"/>
  </w:num>
  <w:num w:numId="4">
    <w:abstractNumId w:val="32"/>
  </w:num>
  <w:num w:numId="5">
    <w:abstractNumId w:val="40"/>
  </w:num>
  <w:num w:numId="6">
    <w:abstractNumId w:val="37"/>
  </w:num>
  <w:num w:numId="7">
    <w:abstractNumId w:val="0"/>
  </w:num>
  <w:num w:numId="8">
    <w:abstractNumId w:val="35"/>
  </w:num>
  <w:num w:numId="9">
    <w:abstractNumId w:val="7"/>
  </w:num>
  <w:num w:numId="10">
    <w:abstractNumId w:val="36"/>
  </w:num>
  <w:num w:numId="11">
    <w:abstractNumId w:val="8"/>
  </w:num>
  <w:num w:numId="12">
    <w:abstractNumId w:val="12"/>
  </w:num>
  <w:num w:numId="13">
    <w:abstractNumId w:val="1"/>
  </w:num>
  <w:num w:numId="14">
    <w:abstractNumId w:val="41"/>
  </w:num>
  <w:num w:numId="15">
    <w:abstractNumId w:val="25"/>
  </w:num>
  <w:num w:numId="16">
    <w:abstractNumId w:val="23"/>
  </w:num>
  <w:num w:numId="17">
    <w:abstractNumId w:val="19"/>
  </w:num>
  <w:num w:numId="18">
    <w:abstractNumId w:val="11"/>
  </w:num>
  <w:num w:numId="19">
    <w:abstractNumId w:val="9"/>
  </w:num>
  <w:num w:numId="20">
    <w:abstractNumId w:val="48"/>
  </w:num>
  <w:num w:numId="21">
    <w:abstractNumId w:val="42"/>
  </w:num>
  <w:num w:numId="22">
    <w:abstractNumId w:val="4"/>
  </w:num>
  <w:num w:numId="23">
    <w:abstractNumId w:val="2"/>
  </w:num>
  <w:num w:numId="24">
    <w:abstractNumId w:val="46"/>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4"/>
    <w:lvlOverride w:ilvl="1">
      <w:lvl w:ilvl="1">
        <w:start w:val="1"/>
        <w:numFmt w:val="decimal"/>
        <w:lvlText w:val="%1.%2"/>
        <w:lvlJc w:val="left"/>
        <w:pPr>
          <w:ind w:left="576" w:hanging="576"/>
        </w:pPr>
        <w:rPr>
          <w:rFonts w:hint="default"/>
          <w:b/>
          <w:color w:val="auto"/>
        </w:rPr>
      </w:lvl>
    </w:lvlOverride>
  </w:num>
  <w:num w:numId="28">
    <w:abstractNumId w:val="20"/>
  </w:num>
  <w:num w:numId="29">
    <w:abstractNumId w:val="5"/>
  </w:num>
  <w:num w:numId="30">
    <w:abstractNumId w:val="33"/>
  </w:num>
  <w:num w:numId="31">
    <w:abstractNumId w:val="14"/>
  </w:num>
  <w:num w:numId="32">
    <w:abstractNumId w:val="17"/>
  </w:num>
  <w:num w:numId="33">
    <w:abstractNumId w:val="44"/>
  </w:num>
  <w:num w:numId="34">
    <w:abstractNumId w:val="22"/>
  </w:num>
  <w:num w:numId="35">
    <w:abstractNumId w:val="18"/>
  </w:num>
  <w:num w:numId="36">
    <w:abstractNumId w:val="34"/>
  </w:num>
  <w:num w:numId="37">
    <w:abstractNumId w:val="3"/>
  </w:num>
  <w:num w:numId="38">
    <w:abstractNumId w:val="6"/>
  </w:num>
  <w:num w:numId="39">
    <w:abstractNumId w:val="16"/>
  </w:num>
  <w:num w:numId="40">
    <w:abstractNumId w:val="21"/>
  </w:num>
  <w:num w:numId="41">
    <w:abstractNumId w:val="13"/>
  </w:num>
  <w:num w:numId="42">
    <w:abstractNumId w:val="10"/>
  </w:num>
  <w:num w:numId="43">
    <w:abstractNumId w:val="31"/>
  </w:num>
  <w:num w:numId="44">
    <w:abstractNumId w:val="49"/>
  </w:num>
  <w:num w:numId="45">
    <w:abstractNumId w:val="24"/>
  </w:num>
  <w:num w:numId="46">
    <w:abstractNumId w:val="26"/>
  </w:num>
  <w:num w:numId="47">
    <w:abstractNumId w:val="43"/>
  </w:num>
  <w:num w:numId="48">
    <w:abstractNumId w:val="4"/>
    <w:lvlOverride w:ilvl="0">
      <w:lvl w:ilvl="0">
        <w:start w:val="4"/>
        <w:numFmt w:val="decimal"/>
        <w:lvlText w:val="%1"/>
        <w:lvlJc w:val="left"/>
        <w:pPr>
          <w:ind w:left="432" w:hanging="432"/>
        </w:pPr>
        <w:rPr>
          <w:rFonts w:ascii="Times New Roman" w:hAnsi="Times New Roman" w:hint="default"/>
          <w:color w:val="auto"/>
          <w:sz w:val="24"/>
        </w:rPr>
      </w:lvl>
    </w:lvlOverride>
    <w:lvlOverride w:ilvl="1">
      <w:lvl w:ilvl="1">
        <w:start w:val="1"/>
        <w:numFmt w:val="decimal"/>
        <w:lvlText w:val="%1.%2"/>
        <w:lvlJc w:val="left"/>
        <w:pPr>
          <w:ind w:left="576" w:hanging="576"/>
        </w:pPr>
        <w:rPr>
          <w:rFonts w:ascii="Times New Roman" w:hAnsi="Times New Roman" w:cs="Times New Roman" w:hint="default"/>
          <w:b/>
          <w:color w:val="auto"/>
          <w:sz w:val="24"/>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9">
    <w:abstractNumId w:val="29"/>
  </w:num>
  <w:num w:numId="50">
    <w:abstractNumId w:val="15"/>
  </w:num>
  <w:num w:numId="51">
    <w:abstractNumId w:val="39"/>
  </w:num>
  <w:num w:numId="52">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ECE"/>
    <w:rsid w:val="0019096C"/>
    <w:rsid w:val="009033C3"/>
    <w:rsid w:val="009A2ECE"/>
    <w:rsid w:val="00A42FC6"/>
    <w:rsid w:val="00B175D8"/>
    <w:rsid w:val="00C5671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2E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id-ID"/>
    </w:rPr>
  </w:style>
  <w:style w:type="paragraph" w:styleId="Heading2">
    <w:name w:val="heading 2"/>
    <w:basedOn w:val="Normal"/>
    <w:next w:val="Normal"/>
    <w:link w:val="Heading2Char"/>
    <w:uiPriority w:val="9"/>
    <w:unhideWhenUsed/>
    <w:qFormat/>
    <w:rsid w:val="009A2ECE"/>
    <w:pPr>
      <w:keepNext/>
      <w:keepLines/>
      <w:spacing w:before="200" w:after="0"/>
      <w:outlineLvl w:val="1"/>
    </w:pPr>
    <w:rPr>
      <w:rFonts w:asciiTheme="majorHAnsi" w:eastAsiaTheme="majorEastAsia" w:hAnsiTheme="majorHAnsi" w:cstheme="majorBidi"/>
      <w:b/>
      <w:bCs/>
      <w:color w:val="4F81BD" w:themeColor="accent1"/>
      <w:sz w:val="26"/>
      <w:szCs w:val="26"/>
      <w:lang w:eastAsia="id-ID"/>
    </w:rPr>
  </w:style>
  <w:style w:type="paragraph" w:styleId="Heading3">
    <w:name w:val="heading 3"/>
    <w:basedOn w:val="Normal"/>
    <w:next w:val="Normal"/>
    <w:link w:val="Heading3Char"/>
    <w:uiPriority w:val="9"/>
    <w:semiHidden/>
    <w:unhideWhenUsed/>
    <w:qFormat/>
    <w:rsid w:val="009A2ECE"/>
    <w:pPr>
      <w:keepNext/>
      <w:keepLines/>
      <w:spacing w:before="200" w:after="0"/>
      <w:outlineLvl w:val="2"/>
    </w:pPr>
    <w:rPr>
      <w:rFonts w:asciiTheme="majorHAnsi" w:eastAsiaTheme="majorEastAsia" w:hAnsiTheme="majorHAnsi" w:cstheme="majorBidi"/>
      <w:b/>
      <w:bCs/>
      <w:color w:val="4F81BD" w:themeColor="accent1"/>
      <w:lang w:eastAsia="id-ID"/>
    </w:rPr>
  </w:style>
  <w:style w:type="paragraph" w:styleId="Heading4">
    <w:name w:val="heading 4"/>
    <w:basedOn w:val="Normal"/>
    <w:next w:val="Normal"/>
    <w:link w:val="Heading4Char"/>
    <w:uiPriority w:val="9"/>
    <w:semiHidden/>
    <w:unhideWhenUsed/>
    <w:qFormat/>
    <w:rsid w:val="009A2ECE"/>
    <w:pPr>
      <w:keepNext/>
      <w:keepLines/>
      <w:spacing w:before="200" w:after="0"/>
      <w:outlineLvl w:val="3"/>
    </w:pPr>
    <w:rPr>
      <w:rFonts w:asciiTheme="majorHAnsi" w:eastAsiaTheme="majorEastAsia" w:hAnsiTheme="majorHAnsi" w:cstheme="majorBidi"/>
      <w:b/>
      <w:bCs/>
      <w:i/>
      <w:iCs/>
      <w:color w:val="4F81BD" w:themeColor="accent1"/>
      <w:lang w:eastAsia="id-ID"/>
    </w:rPr>
  </w:style>
  <w:style w:type="paragraph" w:styleId="Heading5">
    <w:name w:val="heading 5"/>
    <w:basedOn w:val="Normal"/>
    <w:next w:val="Normal"/>
    <w:link w:val="Heading5Char"/>
    <w:uiPriority w:val="9"/>
    <w:semiHidden/>
    <w:unhideWhenUsed/>
    <w:qFormat/>
    <w:rsid w:val="009A2ECE"/>
    <w:pPr>
      <w:keepNext/>
      <w:keepLines/>
      <w:spacing w:before="200" w:after="0"/>
      <w:outlineLvl w:val="4"/>
    </w:pPr>
    <w:rPr>
      <w:rFonts w:asciiTheme="majorHAnsi" w:eastAsiaTheme="majorEastAsia" w:hAnsiTheme="majorHAnsi" w:cstheme="majorBidi"/>
      <w:color w:val="243F60" w:themeColor="accent1" w:themeShade="7F"/>
      <w:lang w:eastAsia="id-ID"/>
    </w:rPr>
  </w:style>
  <w:style w:type="paragraph" w:styleId="Heading6">
    <w:name w:val="heading 6"/>
    <w:basedOn w:val="Normal"/>
    <w:next w:val="Normal"/>
    <w:link w:val="Heading6Char"/>
    <w:uiPriority w:val="9"/>
    <w:semiHidden/>
    <w:unhideWhenUsed/>
    <w:qFormat/>
    <w:rsid w:val="009A2ECE"/>
    <w:pPr>
      <w:keepNext/>
      <w:keepLines/>
      <w:spacing w:before="200" w:after="0"/>
      <w:outlineLvl w:val="5"/>
    </w:pPr>
    <w:rPr>
      <w:rFonts w:asciiTheme="majorHAnsi" w:eastAsiaTheme="majorEastAsia" w:hAnsiTheme="majorHAnsi" w:cstheme="majorBidi"/>
      <w:i/>
      <w:iCs/>
      <w:color w:val="243F60" w:themeColor="accent1" w:themeShade="7F"/>
      <w:lang w:eastAsia="id-ID"/>
    </w:rPr>
  </w:style>
  <w:style w:type="paragraph" w:styleId="Heading7">
    <w:name w:val="heading 7"/>
    <w:basedOn w:val="Normal"/>
    <w:next w:val="Normal"/>
    <w:link w:val="Heading7Char"/>
    <w:uiPriority w:val="9"/>
    <w:semiHidden/>
    <w:unhideWhenUsed/>
    <w:qFormat/>
    <w:rsid w:val="009A2ECE"/>
    <w:pPr>
      <w:keepNext/>
      <w:keepLines/>
      <w:spacing w:before="200" w:after="0"/>
      <w:outlineLvl w:val="6"/>
    </w:pPr>
    <w:rPr>
      <w:rFonts w:asciiTheme="majorHAnsi" w:eastAsiaTheme="majorEastAsia" w:hAnsiTheme="majorHAnsi" w:cstheme="majorBidi"/>
      <w:i/>
      <w:iCs/>
      <w:color w:val="404040" w:themeColor="text1" w:themeTint="BF"/>
      <w:lang w:eastAsia="id-ID"/>
    </w:rPr>
  </w:style>
  <w:style w:type="paragraph" w:styleId="Heading8">
    <w:name w:val="heading 8"/>
    <w:basedOn w:val="Normal"/>
    <w:next w:val="Normal"/>
    <w:link w:val="Heading8Char"/>
    <w:uiPriority w:val="9"/>
    <w:semiHidden/>
    <w:unhideWhenUsed/>
    <w:qFormat/>
    <w:rsid w:val="009A2ECE"/>
    <w:pPr>
      <w:keepNext/>
      <w:keepLines/>
      <w:spacing w:before="200" w:after="0"/>
      <w:outlineLvl w:val="7"/>
    </w:pPr>
    <w:rPr>
      <w:rFonts w:asciiTheme="majorHAnsi" w:eastAsiaTheme="majorEastAsia" w:hAnsiTheme="majorHAnsi" w:cstheme="majorBidi"/>
      <w:color w:val="404040" w:themeColor="text1" w:themeTint="BF"/>
      <w:sz w:val="20"/>
      <w:szCs w:val="20"/>
      <w:lang w:eastAsia="id-ID"/>
    </w:rPr>
  </w:style>
  <w:style w:type="paragraph" w:styleId="Heading9">
    <w:name w:val="heading 9"/>
    <w:basedOn w:val="Normal"/>
    <w:next w:val="Normal"/>
    <w:link w:val="Heading9Char"/>
    <w:uiPriority w:val="9"/>
    <w:semiHidden/>
    <w:unhideWhenUsed/>
    <w:qFormat/>
    <w:rsid w:val="009A2ECE"/>
    <w:pPr>
      <w:keepNext/>
      <w:keepLines/>
      <w:spacing w:before="200" w:after="0"/>
      <w:outlineLvl w:val="8"/>
    </w:pPr>
    <w:rPr>
      <w:rFonts w:asciiTheme="majorHAnsi" w:eastAsiaTheme="majorEastAsia" w:hAnsiTheme="majorHAnsi" w:cstheme="majorBidi"/>
      <w:i/>
      <w:iCs/>
      <w:color w:val="404040" w:themeColor="text1" w:themeTint="BF"/>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2ECE"/>
    <w:pPr>
      <w:spacing w:after="0" w:line="240" w:lineRule="auto"/>
    </w:pPr>
    <w:rPr>
      <w:lang w:val="en-US"/>
    </w:rPr>
  </w:style>
  <w:style w:type="paragraph" w:styleId="ListParagraph">
    <w:name w:val="List Paragraph"/>
    <w:basedOn w:val="Normal"/>
    <w:uiPriority w:val="34"/>
    <w:qFormat/>
    <w:rsid w:val="009A2ECE"/>
    <w:pPr>
      <w:ind w:left="720"/>
      <w:contextualSpacing/>
    </w:pPr>
    <w:rPr>
      <w:lang w:val="en-US"/>
    </w:rPr>
  </w:style>
  <w:style w:type="paragraph" w:styleId="BalloonText">
    <w:name w:val="Balloon Text"/>
    <w:basedOn w:val="Normal"/>
    <w:link w:val="BalloonTextChar"/>
    <w:uiPriority w:val="99"/>
    <w:semiHidden/>
    <w:unhideWhenUsed/>
    <w:rsid w:val="009A2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ECE"/>
    <w:rPr>
      <w:rFonts w:ascii="Tahoma" w:hAnsi="Tahoma" w:cs="Tahoma"/>
      <w:sz w:val="16"/>
      <w:szCs w:val="16"/>
    </w:rPr>
  </w:style>
  <w:style w:type="character" w:customStyle="1" w:styleId="Heading1Char">
    <w:name w:val="Heading 1 Char"/>
    <w:basedOn w:val="DefaultParagraphFont"/>
    <w:link w:val="Heading1"/>
    <w:uiPriority w:val="9"/>
    <w:rsid w:val="009A2ECE"/>
    <w:rPr>
      <w:rFonts w:asciiTheme="majorHAnsi" w:eastAsiaTheme="majorEastAsia" w:hAnsiTheme="majorHAnsi" w:cstheme="majorBidi"/>
      <w:b/>
      <w:bCs/>
      <w:color w:val="365F91" w:themeColor="accent1" w:themeShade="BF"/>
      <w:sz w:val="28"/>
      <w:szCs w:val="28"/>
      <w:lang w:eastAsia="id-ID"/>
    </w:rPr>
  </w:style>
  <w:style w:type="character" w:customStyle="1" w:styleId="Heading2Char">
    <w:name w:val="Heading 2 Char"/>
    <w:basedOn w:val="DefaultParagraphFont"/>
    <w:link w:val="Heading2"/>
    <w:uiPriority w:val="9"/>
    <w:rsid w:val="009A2ECE"/>
    <w:rPr>
      <w:rFonts w:asciiTheme="majorHAnsi" w:eastAsiaTheme="majorEastAsia" w:hAnsiTheme="majorHAnsi" w:cstheme="majorBidi"/>
      <w:b/>
      <w:bCs/>
      <w:color w:val="4F81BD" w:themeColor="accent1"/>
      <w:sz w:val="26"/>
      <w:szCs w:val="26"/>
      <w:lang w:eastAsia="id-ID"/>
    </w:rPr>
  </w:style>
  <w:style w:type="character" w:customStyle="1" w:styleId="Heading3Char">
    <w:name w:val="Heading 3 Char"/>
    <w:basedOn w:val="DefaultParagraphFont"/>
    <w:link w:val="Heading3"/>
    <w:uiPriority w:val="9"/>
    <w:semiHidden/>
    <w:rsid w:val="009A2ECE"/>
    <w:rPr>
      <w:rFonts w:asciiTheme="majorHAnsi" w:eastAsiaTheme="majorEastAsia" w:hAnsiTheme="majorHAnsi" w:cstheme="majorBidi"/>
      <w:b/>
      <w:bCs/>
      <w:color w:val="4F81BD" w:themeColor="accent1"/>
      <w:lang w:eastAsia="id-ID"/>
    </w:rPr>
  </w:style>
  <w:style w:type="character" w:customStyle="1" w:styleId="Heading4Char">
    <w:name w:val="Heading 4 Char"/>
    <w:basedOn w:val="DefaultParagraphFont"/>
    <w:link w:val="Heading4"/>
    <w:uiPriority w:val="9"/>
    <w:semiHidden/>
    <w:rsid w:val="009A2ECE"/>
    <w:rPr>
      <w:rFonts w:asciiTheme="majorHAnsi" w:eastAsiaTheme="majorEastAsia" w:hAnsiTheme="majorHAnsi" w:cstheme="majorBidi"/>
      <w:b/>
      <w:bCs/>
      <w:i/>
      <w:iCs/>
      <w:color w:val="4F81BD" w:themeColor="accent1"/>
      <w:lang w:eastAsia="id-ID"/>
    </w:rPr>
  </w:style>
  <w:style w:type="character" w:customStyle="1" w:styleId="Heading5Char">
    <w:name w:val="Heading 5 Char"/>
    <w:basedOn w:val="DefaultParagraphFont"/>
    <w:link w:val="Heading5"/>
    <w:uiPriority w:val="9"/>
    <w:semiHidden/>
    <w:rsid w:val="009A2ECE"/>
    <w:rPr>
      <w:rFonts w:asciiTheme="majorHAnsi" w:eastAsiaTheme="majorEastAsia" w:hAnsiTheme="majorHAnsi" w:cstheme="majorBidi"/>
      <w:color w:val="243F60" w:themeColor="accent1" w:themeShade="7F"/>
      <w:lang w:eastAsia="id-ID"/>
    </w:rPr>
  </w:style>
  <w:style w:type="character" w:customStyle="1" w:styleId="Heading6Char">
    <w:name w:val="Heading 6 Char"/>
    <w:basedOn w:val="DefaultParagraphFont"/>
    <w:link w:val="Heading6"/>
    <w:uiPriority w:val="9"/>
    <w:semiHidden/>
    <w:rsid w:val="009A2ECE"/>
    <w:rPr>
      <w:rFonts w:asciiTheme="majorHAnsi" w:eastAsiaTheme="majorEastAsia" w:hAnsiTheme="majorHAnsi" w:cstheme="majorBidi"/>
      <w:i/>
      <w:iCs/>
      <w:color w:val="243F60" w:themeColor="accent1" w:themeShade="7F"/>
      <w:lang w:eastAsia="id-ID"/>
    </w:rPr>
  </w:style>
  <w:style w:type="character" w:customStyle="1" w:styleId="Heading7Char">
    <w:name w:val="Heading 7 Char"/>
    <w:basedOn w:val="DefaultParagraphFont"/>
    <w:link w:val="Heading7"/>
    <w:uiPriority w:val="9"/>
    <w:semiHidden/>
    <w:rsid w:val="009A2ECE"/>
    <w:rPr>
      <w:rFonts w:asciiTheme="majorHAnsi" w:eastAsiaTheme="majorEastAsia" w:hAnsiTheme="majorHAnsi" w:cstheme="majorBidi"/>
      <w:i/>
      <w:iCs/>
      <w:color w:val="404040" w:themeColor="text1" w:themeTint="BF"/>
      <w:lang w:eastAsia="id-ID"/>
    </w:rPr>
  </w:style>
  <w:style w:type="character" w:customStyle="1" w:styleId="Heading8Char">
    <w:name w:val="Heading 8 Char"/>
    <w:basedOn w:val="DefaultParagraphFont"/>
    <w:link w:val="Heading8"/>
    <w:uiPriority w:val="9"/>
    <w:semiHidden/>
    <w:rsid w:val="009A2ECE"/>
    <w:rPr>
      <w:rFonts w:asciiTheme="majorHAnsi" w:eastAsiaTheme="majorEastAsia" w:hAnsiTheme="majorHAnsi" w:cstheme="majorBidi"/>
      <w:color w:val="404040" w:themeColor="text1" w:themeTint="BF"/>
      <w:sz w:val="20"/>
      <w:szCs w:val="20"/>
      <w:lang w:eastAsia="id-ID"/>
    </w:rPr>
  </w:style>
  <w:style w:type="character" w:customStyle="1" w:styleId="Heading9Char">
    <w:name w:val="Heading 9 Char"/>
    <w:basedOn w:val="DefaultParagraphFont"/>
    <w:link w:val="Heading9"/>
    <w:uiPriority w:val="9"/>
    <w:semiHidden/>
    <w:rsid w:val="009A2ECE"/>
    <w:rPr>
      <w:rFonts w:asciiTheme="majorHAnsi" w:eastAsiaTheme="majorEastAsia" w:hAnsiTheme="majorHAnsi" w:cstheme="majorBidi"/>
      <w:i/>
      <w:iCs/>
      <w:color w:val="404040" w:themeColor="text1" w:themeTint="BF"/>
      <w:sz w:val="20"/>
      <w:szCs w:val="20"/>
      <w:lang w:eastAsia="id-ID"/>
    </w:rPr>
  </w:style>
  <w:style w:type="paragraph" w:styleId="Header">
    <w:name w:val="header"/>
    <w:basedOn w:val="Normal"/>
    <w:link w:val="HeaderChar"/>
    <w:uiPriority w:val="99"/>
    <w:unhideWhenUsed/>
    <w:rsid w:val="009A2ECE"/>
    <w:pPr>
      <w:tabs>
        <w:tab w:val="center" w:pos="4513"/>
        <w:tab w:val="right" w:pos="9026"/>
      </w:tabs>
      <w:spacing w:after="0" w:line="240" w:lineRule="auto"/>
    </w:pPr>
    <w:rPr>
      <w:rFonts w:eastAsiaTheme="minorEastAsia"/>
      <w:lang w:eastAsia="id-ID"/>
    </w:rPr>
  </w:style>
  <w:style w:type="character" w:customStyle="1" w:styleId="HeaderChar">
    <w:name w:val="Header Char"/>
    <w:basedOn w:val="DefaultParagraphFont"/>
    <w:link w:val="Header"/>
    <w:uiPriority w:val="99"/>
    <w:rsid w:val="009A2ECE"/>
    <w:rPr>
      <w:rFonts w:eastAsiaTheme="minorEastAsia"/>
      <w:lang w:eastAsia="id-ID"/>
    </w:rPr>
  </w:style>
  <w:style w:type="paragraph" w:styleId="Footer">
    <w:name w:val="footer"/>
    <w:basedOn w:val="Normal"/>
    <w:link w:val="FooterChar"/>
    <w:uiPriority w:val="99"/>
    <w:unhideWhenUsed/>
    <w:rsid w:val="009A2ECE"/>
    <w:pPr>
      <w:tabs>
        <w:tab w:val="center" w:pos="4513"/>
        <w:tab w:val="right" w:pos="9026"/>
      </w:tabs>
      <w:spacing w:after="0" w:line="240" w:lineRule="auto"/>
    </w:pPr>
    <w:rPr>
      <w:rFonts w:eastAsiaTheme="minorEastAsia"/>
      <w:lang w:eastAsia="id-ID"/>
    </w:rPr>
  </w:style>
  <w:style w:type="character" w:customStyle="1" w:styleId="FooterChar">
    <w:name w:val="Footer Char"/>
    <w:basedOn w:val="DefaultParagraphFont"/>
    <w:link w:val="Footer"/>
    <w:uiPriority w:val="99"/>
    <w:rsid w:val="009A2ECE"/>
    <w:rPr>
      <w:rFonts w:eastAsiaTheme="minorEastAsia"/>
      <w:lang w:eastAsia="id-ID"/>
    </w:rPr>
  </w:style>
  <w:style w:type="numbering" w:customStyle="1" w:styleId="Style1">
    <w:name w:val="Style1"/>
    <w:uiPriority w:val="99"/>
    <w:rsid w:val="009A2ECE"/>
    <w:pPr>
      <w:numPr>
        <w:numId w:val="28"/>
      </w:numPr>
    </w:pPr>
  </w:style>
  <w:style w:type="table" w:styleId="TableGrid">
    <w:name w:val="Table Grid"/>
    <w:basedOn w:val="TableNormal"/>
    <w:uiPriority w:val="59"/>
    <w:unhideWhenUsed/>
    <w:rsid w:val="009A2ECE"/>
    <w:pPr>
      <w:spacing w:after="0" w:line="240" w:lineRule="auto"/>
    </w:pPr>
    <w:rPr>
      <w:rFonts w:eastAsiaTheme="minorEastAsia"/>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2E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id-ID"/>
    </w:rPr>
  </w:style>
  <w:style w:type="paragraph" w:styleId="Heading2">
    <w:name w:val="heading 2"/>
    <w:basedOn w:val="Normal"/>
    <w:next w:val="Normal"/>
    <w:link w:val="Heading2Char"/>
    <w:uiPriority w:val="9"/>
    <w:unhideWhenUsed/>
    <w:qFormat/>
    <w:rsid w:val="009A2ECE"/>
    <w:pPr>
      <w:keepNext/>
      <w:keepLines/>
      <w:spacing w:before="200" w:after="0"/>
      <w:outlineLvl w:val="1"/>
    </w:pPr>
    <w:rPr>
      <w:rFonts w:asciiTheme="majorHAnsi" w:eastAsiaTheme="majorEastAsia" w:hAnsiTheme="majorHAnsi" w:cstheme="majorBidi"/>
      <w:b/>
      <w:bCs/>
      <w:color w:val="4F81BD" w:themeColor="accent1"/>
      <w:sz w:val="26"/>
      <w:szCs w:val="26"/>
      <w:lang w:eastAsia="id-ID"/>
    </w:rPr>
  </w:style>
  <w:style w:type="paragraph" w:styleId="Heading3">
    <w:name w:val="heading 3"/>
    <w:basedOn w:val="Normal"/>
    <w:next w:val="Normal"/>
    <w:link w:val="Heading3Char"/>
    <w:uiPriority w:val="9"/>
    <w:semiHidden/>
    <w:unhideWhenUsed/>
    <w:qFormat/>
    <w:rsid w:val="009A2ECE"/>
    <w:pPr>
      <w:keepNext/>
      <w:keepLines/>
      <w:spacing w:before="200" w:after="0"/>
      <w:outlineLvl w:val="2"/>
    </w:pPr>
    <w:rPr>
      <w:rFonts w:asciiTheme="majorHAnsi" w:eastAsiaTheme="majorEastAsia" w:hAnsiTheme="majorHAnsi" w:cstheme="majorBidi"/>
      <w:b/>
      <w:bCs/>
      <w:color w:val="4F81BD" w:themeColor="accent1"/>
      <w:lang w:eastAsia="id-ID"/>
    </w:rPr>
  </w:style>
  <w:style w:type="paragraph" w:styleId="Heading4">
    <w:name w:val="heading 4"/>
    <w:basedOn w:val="Normal"/>
    <w:next w:val="Normal"/>
    <w:link w:val="Heading4Char"/>
    <w:uiPriority w:val="9"/>
    <w:semiHidden/>
    <w:unhideWhenUsed/>
    <w:qFormat/>
    <w:rsid w:val="009A2ECE"/>
    <w:pPr>
      <w:keepNext/>
      <w:keepLines/>
      <w:spacing w:before="200" w:after="0"/>
      <w:outlineLvl w:val="3"/>
    </w:pPr>
    <w:rPr>
      <w:rFonts w:asciiTheme="majorHAnsi" w:eastAsiaTheme="majorEastAsia" w:hAnsiTheme="majorHAnsi" w:cstheme="majorBidi"/>
      <w:b/>
      <w:bCs/>
      <w:i/>
      <w:iCs/>
      <w:color w:val="4F81BD" w:themeColor="accent1"/>
      <w:lang w:eastAsia="id-ID"/>
    </w:rPr>
  </w:style>
  <w:style w:type="paragraph" w:styleId="Heading5">
    <w:name w:val="heading 5"/>
    <w:basedOn w:val="Normal"/>
    <w:next w:val="Normal"/>
    <w:link w:val="Heading5Char"/>
    <w:uiPriority w:val="9"/>
    <w:semiHidden/>
    <w:unhideWhenUsed/>
    <w:qFormat/>
    <w:rsid w:val="009A2ECE"/>
    <w:pPr>
      <w:keepNext/>
      <w:keepLines/>
      <w:spacing w:before="200" w:after="0"/>
      <w:outlineLvl w:val="4"/>
    </w:pPr>
    <w:rPr>
      <w:rFonts w:asciiTheme="majorHAnsi" w:eastAsiaTheme="majorEastAsia" w:hAnsiTheme="majorHAnsi" w:cstheme="majorBidi"/>
      <w:color w:val="243F60" w:themeColor="accent1" w:themeShade="7F"/>
      <w:lang w:eastAsia="id-ID"/>
    </w:rPr>
  </w:style>
  <w:style w:type="paragraph" w:styleId="Heading6">
    <w:name w:val="heading 6"/>
    <w:basedOn w:val="Normal"/>
    <w:next w:val="Normal"/>
    <w:link w:val="Heading6Char"/>
    <w:uiPriority w:val="9"/>
    <w:semiHidden/>
    <w:unhideWhenUsed/>
    <w:qFormat/>
    <w:rsid w:val="009A2ECE"/>
    <w:pPr>
      <w:keepNext/>
      <w:keepLines/>
      <w:spacing w:before="200" w:after="0"/>
      <w:outlineLvl w:val="5"/>
    </w:pPr>
    <w:rPr>
      <w:rFonts w:asciiTheme="majorHAnsi" w:eastAsiaTheme="majorEastAsia" w:hAnsiTheme="majorHAnsi" w:cstheme="majorBidi"/>
      <w:i/>
      <w:iCs/>
      <w:color w:val="243F60" w:themeColor="accent1" w:themeShade="7F"/>
      <w:lang w:eastAsia="id-ID"/>
    </w:rPr>
  </w:style>
  <w:style w:type="paragraph" w:styleId="Heading7">
    <w:name w:val="heading 7"/>
    <w:basedOn w:val="Normal"/>
    <w:next w:val="Normal"/>
    <w:link w:val="Heading7Char"/>
    <w:uiPriority w:val="9"/>
    <w:semiHidden/>
    <w:unhideWhenUsed/>
    <w:qFormat/>
    <w:rsid w:val="009A2ECE"/>
    <w:pPr>
      <w:keepNext/>
      <w:keepLines/>
      <w:spacing w:before="200" w:after="0"/>
      <w:outlineLvl w:val="6"/>
    </w:pPr>
    <w:rPr>
      <w:rFonts w:asciiTheme="majorHAnsi" w:eastAsiaTheme="majorEastAsia" w:hAnsiTheme="majorHAnsi" w:cstheme="majorBidi"/>
      <w:i/>
      <w:iCs/>
      <w:color w:val="404040" w:themeColor="text1" w:themeTint="BF"/>
      <w:lang w:eastAsia="id-ID"/>
    </w:rPr>
  </w:style>
  <w:style w:type="paragraph" w:styleId="Heading8">
    <w:name w:val="heading 8"/>
    <w:basedOn w:val="Normal"/>
    <w:next w:val="Normal"/>
    <w:link w:val="Heading8Char"/>
    <w:uiPriority w:val="9"/>
    <w:semiHidden/>
    <w:unhideWhenUsed/>
    <w:qFormat/>
    <w:rsid w:val="009A2ECE"/>
    <w:pPr>
      <w:keepNext/>
      <w:keepLines/>
      <w:spacing w:before="200" w:after="0"/>
      <w:outlineLvl w:val="7"/>
    </w:pPr>
    <w:rPr>
      <w:rFonts w:asciiTheme="majorHAnsi" w:eastAsiaTheme="majorEastAsia" w:hAnsiTheme="majorHAnsi" w:cstheme="majorBidi"/>
      <w:color w:val="404040" w:themeColor="text1" w:themeTint="BF"/>
      <w:sz w:val="20"/>
      <w:szCs w:val="20"/>
      <w:lang w:eastAsia="id-ID"/>
    </w:rPr>
  </w:style>
  <w:style w:type="paragraph" w:styleId="Heading9">
    <w:name w:val="heading 9"/>
    <w:basedOn w:val="Normal"/>
    <w:next w:val="Normal"/>
    <w:link w:val="Heading9Char"/>
    <w:uiPriority w:val="9"/>
    <w:semiHidden/>
    <w:unhideWhenUsed/>
    <w:qFormat/>
    <w:rsid w:val="009A2ECE"/>
    <w:pPr>
      <w:keepNext/>
      <w:keepLines/>
      <w:spacing w:before="200" w:after="0"/>
      <w:outlineLvl w:val="8"/>
    </w:pPr>
    <w:rPr>
      <w:rFonts w:asciiTheme="majorHAnsi" w:eastAsiaTheme="majorEastAsia" w:hAnsiTheme="majorHAnsi" w:cstheme="majorBidi"/>
      <w:i/>
      <w:iCs/>
      <w:color w:val="404040" w:themeColor="text1" w:themeTint="BF"/>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2ECE"/>
    <w:pPr>
      <w:spacing w:after="0" w:line="240" w:lineRule="auto"/>
    </w:pPr>
    <w:rPr>
      <w:lang w:val="en-US"/>
    </w:rPr>
  </w:style>
  <w:style w:type="paragraph" w:styleId="ListParagraph">
    <w:name w:val="List Paragraph"/>
    <w:basedOn w:val="Normal"/>
    <w:uiPriority w:val="34"/>
    <w:qFormat/>
    <w:rsid w:val="009A2ECE"/>
    <w:pPr>
      <w:ind w:left="720"/>
      <w:contextualSpacing/>
    </w:pPr>
    <w:rPr>
      <w:lang w:val="en-US"/>
    </w:rPr>
  </w:style>
  <w:style w:type="paragraph" w:styleId="BalloonText">
    <w:name w:val="Balloon Text"/>
    <w:basedOn w:val="Normal"/>
    <w:link w:val="BalloonTextChar"/>
    <w:uiPriority w:val="99"/>
    <w:semiHidden/>
    <w:unhideWhenUsed/>
    <w:rsid w:val="009A2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ECE"/>
    <w:rPr>
      <w:rFonts w:ascii="Tahoma" w:hAnsi="Tahoma" w:cs="Tahoma"/>
      <w:sz w:val="16"/>
      <w:szCs w:val="16"/>
    </w:rPr>
  </w:style>
  <w:style w:type="character" w:customStyle="1" w:styleId="Heading1Char">
    <w:name w:val="Heading 1 Char"/>
    <w:basedOn w:val="DefaultParagraphFont"/>
    <w:link w:val="Heading1"/>
    <w:uiPriority w:val="9"/>
    <w:rsid w:val="009A2ECE"/>
    <w:rPr>
      <w:rFonts w:asciiTheme="majorHAnsi" w:eastAsiaTheme="majorEastAsia" w:hAnsiTheme="majorHAnsi" w:cstheme="majorBidi"/>
      <w:b/>
      <w:bCs/>
      <w:color w:val="365F91" w:themeColor="accent1" w:themeShade="BF"/>
      <w:sz w:val="28"/>
      <w:szCs w:val="28"/>
      <w:lang w:eastAsia="id-ID"/>
    </w:rPr>
  </w:style>
  <w:style w:type="character" w:customStyle="1" w:styleId="Heading2Char">
    <w:name w:val="Heading 2 Char"/>
    <w:basedOn w:val="DefaultParagraphFont"/>
    <w:link w:val="Heading2"/>
    <w:uiPriority w:val="9"/>
    <w:rsid w:val="009A2ECE"/>
    <w:rPr>
      <w:rFonts w:asciiTheme="majorHAnsi" w:eastAsiaTheme="majorEastAsia" w:hAnsiTheme="majorHAnsi" w:cstheme="majorBidi"/>
      <w:b/>
      <w:bCs/>
      <w:color w:val="4F81BD" w:themeColor="accent1"/>
      <w:sz w:val="26"/>
      <w:szCs w:val="26"/>
      <w:lang w:eastAsia="id-ID"/>
    </w:rPr>
  </w:style>
  <w:style w:type="character" w:customStyle="1" w:styleId="Heading3Char">
    <w:name w:val="Heading 3 Char"/>
    <w:basedOn w:val="DefaultParagraphFont"/>
    <w:link w:val="Heading3"/>
    <w:uiPriority w:val="9"/>
    <w:semiHidden/>
    <w:rsid w:val="009A2ECE"/>
    <w:rPr>
      <w:rFonts w:asciiTheme="majorHAnsi" w:eastAsiaTheme="majorEastAsia" w:hAnsiTheme="majorHAnsi" w:cstheme="majorBidi"/>
      <w:b/>
      <w:bCs/>
      <w:color w:val="4F81BD" w:themeColor="accent1"/>
      <w:lang w:eastAsia="id-ID"/>
    </w:rPr>
  </w:style>
  <w:style w:type="character" w:customStyle="1" w:styleId="Heading4Char">
    <w:name w:val="Heading 4 Char"/>
    <w:basedOn w:val="DefaultParagraphFont"/>
    <w:link w:val="Heading4"/>
    <w:uiPriority w:val="9"/>
    <w:semiHidden/>
    <w:rsid w:val="009A2ECE"/>
    <w:rPr>
      <w:rFonts w:asciiTheme="majorHAnsi" w:eastAsiaTheme="majorEastAsia" w:hAnsiTheme="majorHAnsi" w:cstheme="majorBidi"/>
      <w:b/>
      <w:bCs/>
      <w:i/>
      <w:iCs/>
      <w:color w:val="4F81BD" w:themeColor="accent1"/>
      <w:lang w:eastAsia="id-ID"/>
    </w:rPr>
  </w:style>
  <w:style w:type="character" w:customStyle="1" w:styleId="Heading5Char">
    <w:name w:val="Heading 5 Char"/>
    <w:basedOn w:val="DefaultParagraphFont"/>
    <w:link w:val="Heading5"/>
    <w:uiPriority w:val="9"/>
    <w:semiHidden/>
    <w:rsid w:val="009A2ECE"/>
    <w:rPr>
      <w:rFonts w:asciiTheme="majorHAnsi" w:eastAsiaTheme="majorEastAsia" w:hAnsiTheme="majorHAnsi" w:cstheme="majorBidi"/>
      <w:color w:val="243F60" w:themeColor="accent1" w:themeShade="7F"/>
      <w:lang w:eastAsia="id-ID"/>
    </w:rPr>
  </w:style>
  <w:style w:type="character" w:customStyle="1" w:styleId="Heading6Char">
    <w:name w:val="Heading 6 Char"/>
    <w:basedOn w:val="DefaultParagraphFont"/>
    <w:link w:val="Heading6"/>
    <w:uiPriority w:val="9"/>
    <w:semiHidden/>
    <w:rsid w:val="009A2ECE"/>
    <w:rPr>
      <w:rFonts w:asciiTheme="majorHAnsi" w:eastAsiaTheme="majorEastAsia" w:hAnsiTheme="majorHAnsi" w:cstheme="majorBidi"/>
      <w:i/>
      <w:iCs/>
      <w:color w:val="243F60" w:themeColor="accent1" w:themeShade="7F"/>
      <w:lang w:eastAsia="id-ID"/>
    </w:rPr>
  </w:style>
  <w:style w:type="character" w:customStyle="1" w:styleId="Heading7Char">
    <w:name w:val="Heading 7 Char"/>
    <w:basedOn w:val="DefaultParagraphFont"/>
    <w:link w:val="Heading7"/>
    <w:uiPriority w:val="9"/>
    <w:semiHidden/>
    <w:rsid w:val="009A2ECE"/>
    <w:rPr>
      <w:rFonts w:asciiTheme="majorHAnsi" w:eastAsiaTheme="majorEastAsia" w:hAnsiTheme="majorHAnsi" w:cstheme="majorBidi"/>
      <w:i/>
      <w:iCs/>
      <w:color w:val="404040" w:themeColor="text1" w:themeTint="BF"/>
      <w:lang w:eastAsia="id-ID"/>
    </w:rPr>
  </w:style>
  <w:style w:type="character" w:customStyle="1" w:styleId="Heading8Char">
    <w:name w:val="Heading 8 Char"/>
    <w:basedOn w:val="DefaultParagraphFont"/>
    <w:link w:val="Heading8"/>
    <w:uiPriority w:val="9"/>
    <w:semiHidden/>
    <w:rsid w:val="009A2ECE"/>
    <w:rPr>
      <w:rFonts w:asciiTheme="majorHAnsi" w:eastAsiaTheme="majorEastAsia" w:hAnsiTheme="majorHAnsi" w:cstheme="majorBidi"/>
      <w:color w:val="404040" w:themeColor="text1" w:themeTint="BF"/>
      <w:sz w:val="20"/>
      <w:szCs w:val="20"/>
      <w:lang w:eastAsia="id-ID"/>
    </w:rPr>
  </w:style>
  <w:style w:type="character" w:customStyle="1" w:styleId="Heading9Char">
    <w:name w:val="Heading 9 Char"/>
    <w:basedOn w:val="DefaultParagraphFont"/>
    <w:link w:val="Heading9"/>
    <w:uiPriority w:val="9"/>
    <w:semiHidden/>
    <w:rsid w:val="009A2ECE"/>
    <w:rPr>
      <w:rFonts w:asciiTheme="majorHAnsi" w:eastAsiaTheme="majorEastAsia" w:hAnsiTheme="majorHAnsi" w:cstheme="majorBidi"/>
      <w:i/>
      <w:iCs/>
      <w:color w:val="404040" w:themeColor="text1" w:themeTint="BF"/>
      <w:sz w:val="20"/>
      <w:szCs w:val="20"/>
      <w:lang w:eastAsia="id-ID"/>
    </w:rPr>
  </w:style>
  <w:style w:type="paragraph" w:styleId="Header">
    <w:name w:val="header"/>
    <w:basedOn w:val="Normal"/>
    <w:link w:val="HeaderChar"/>
    <w:uiPriority w:val="99"/>
    <w:unhideWhenUsed/>
    <w:rsid w:val="009A2ECE"/>
    <w:pPr>
      <w:tabs>
        <w:tab w:val="center" w:pos="4513"/>
        <w:tab w:val="right" w:pos="9026"/>
      </w:tabs>
      <w:spacing w:after="0" w:line="240" w:lineRule="auto"/>
    </w:pPr>
    <w:rPr>
      <w:rFonts w:eastAsiaTheme="minorEastAsia"/>
      <w:lang w:eastAsia="id-ID"/>
    </w:rPr>
  </w:style>
  <w:style w:type="character" w:customStyle="1" w:styleId="HeaderChar">
    <w:name w:val="Header Char"/>
    <w:basedOn w:val="DefaultParagraphFont"/>
    <w:link w:val="Header"/>
    <w:uiPriority w:val="99"/>
    <w:rsid w:val="009A2ECE"/>
    <w:rPr>
      <w:rFonts w:eastAsiaTheme="minorEastAsia"/>
      <w:lang w:eastAsia="id-ID"/>
    </w:rPr>
  </w:style>
  <w:style w:type="paragraph" w:styleId="Footer">
    <w:name w:val="footer"/>
    <w:basedOn w:val="Normal"/>
    <w:link w:val="FooterChar"/>
    <w:uiPriority w:val="99"/>
    <w:unhideWhenUsed/>
    <w:rsid w:val="009A2ECE"/>
    <w:pPr>
      <w:tabs>
        <w:tab w:val="center" w:pos="4513"/>
        <w:tab w:val="right" w:pos="9026"/>
      </w:tabs>
      <w:spacing w:after="0" w:line="240" w:lineRule="auto"/>
    </w:pPr>
    <w:rPr>
      <w:rFonts w:eastAsiaTheme="minorEastAsia"/>
      <w:lang w:eastAsia="id-ID"/>
    </w:rPr>
  </w:style>
  <w:style w:type="character" w:customStyle="1" w:styleId="FooterChar">
    <w:name w:val="Footer Char"/>
    <w:basedOn w:val="DefaultParagraphFont"/>
    <w:link w:val="Footer"/>
    <w:uiPriority w:val="99"/>
    <w:rsid w:val="009A2ECE"/>
    <w:rPr>
      <w:rFonts w:eastAsiaTheme="minorEastAsia"/>
      <w:lang w:eastAsia="id-ID"/>
    </w:rPr>
  </w:style>
  <w:style w:type="numbering" w:customStyle="1" w:styleId="Style1">
    <w:name w:val="Style1"/>
    <w:uiPriority w:val="99"/>
    <w:rsid w:val="009A2ECE"/>
    <w:pPr>
      <w:numPr>
        <w:numId w:val="28"/>
      </w:numPr>
    </w:pPr>
  </w:style>
  <w:style w:type="table" w:styleId="TableGrid">
    <w:name w:val="Table Grid"/>
    <w:basedOn w:val="TableNormal"/>
    <w:uiPriority w:val="59"/>
    <w:unhideWhenUsed/>
    <w:rsid w:val="009A2ECE"/>
    <w:pPr>
      <w:spacing w:after="0" w:line="240" w:lineRule="auto"/>
    </w:pPr>
    <w:rPr>
      <w:rFonts w:eastAsiaTheme="minorEastAsia"/>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perpus</cp:lastModifiedBy>
  <cp:revision>2</cp:revision>
  <dcterms:created xsi:type="dcterms:W3CDTF">2017-08-10T12:47:00Z</dcterms:created>
  <dcterms:modified xsi:type="dcterms:W3CDTF">2018-02-23T01:04:00Z</dcterms:modified>
</cp:coreProperties>
</file>