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93AF8" w:rsidRDefault="009C5D04" w:rsidP="004C7C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4C7C41" w:rsidRDefault="009C5D04" w:rsidP="004C7C41">
      <w:pPr>
        <w:spacing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4C7C41" w:rsidRDefault="004C7C41" w:rsidP="004C7C41">
      <w:pPr>
        <w:spacing w:line="480" w:lineRule="auto"/>
        <w:jc w:val="center"/>
        <w:rPr>
          <w:rFonts w:ascii="Times New Roman" w:hAnsi="Times New Roman" w:cs="Times New Roman"/>
          <w:b/>
          <w:sz w:val="24"/>
          <w:szCs w:val="24"/>
        </w:rPr>
      </w:pPr>
    </w:p>
    <w:p w:rsidR="009C5D04" w:rsidRDefault="009C5D04" w:rsidP="004C7C41">
      <w:pPr>
        <w:spacing w:line="480" w:lineRule="auto"/>
        <w:ind w:left="720" w:hanging="720"/>
        <w:rPr>
          <w:rFonts w:ascii="Times New Roman" w:hAnsi="Times New Roman" w:cs="Times New Roman"/>
          <w:b/>
          <w:sz w:val="24"/>
          <w:szCs w:val="24"/>
        </w:rPr>
      </w:pPr>
      <w:r>
        <w:rPr>
          <w:rFonts w:ascii="Times New Roman" w:hAnsi="Times New Roman" w:cs="Times New Roman"/>
          <w:b/>
          <w:sz w:val="24"/>
          <w:szCs w:val="24"/>
        </w:rPr>
        <w:t xml:space="preserve">1.1 </w:t>
      </w:r>
      <w:r>
        <w:rPr>
          <w:rFonts w:ascii="Times New Roman" w:hAnsi="Times New Roman" w:cs="Times New Roman"/>
          <w:b/>
          <w:sz w:val="24"/>
          <w:szCs w:val="24"/>
        </w:rPr>
        <w:tab/>
        <w:t>Latar Belakang</w:t>
      </w:r>
    </w:p>
    <w:p w:rsidR="008F35FA" w:rsidRDefault="009C5D04" w:rsidP="004C7C41">
      <w:pPr>
        <w:spacing w:line="480" w:lineRule="auto"/>
        <w:ind w:left="720" w:hanging="720"/>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b/>
          <w:sz w:val="24"/>
          <w:szCs w:val="24"/>
        </w:rPr>
        <w:tab/>
      </w:r>
      <w:r w:rsidR="002E1658">
        <w:rPr>
          <w:rFonts w:ascii="Times New Roman" w:hAnsi="Times New Roman" w:cs="Times New Roman"/>
          <w:sz w:val="24"/>
          <w:szCs w:val="24"/>
        </w:rPr>
        <w:t>Aset Tetap yang dimiliki ol</w:t>
      </w:r>
      <w:r w:rsidR="00FF481D">
        <w:rPr>
          <w:rFonts w:ascii="Times New Roman" w:hAnsi="Times New Roman" w:cs="Times New Roman"/>
          <w:sz w:val="24"/>
          <w:szCs w:val="24"/>
        </w:rPr>
        <w:t xml:space="preserve">eh Instansi pemerintah </w:t>
      </w:r>
      <w:r w:rsidR="00C05CE7">
        <w:rPr>
          <w:rFonts w:ascii="Times New Roman" w:hAnsi="Times New Roman" w:cs="Times New Roman"/>
          <w:sz w:val="24"/>
          <w:szCs w:val="24"/>
        </w:rPr>
        <w:t>merupakan</w:t>
      </w:r>
      <w:r w:rsidR="00D85A96">
        <w:rPr>
          <w:rFonts w:ascii="Times New Roman" w:hAnsi="Times New Roman" w:cs="Times New Roman"/>
          <w:sz w:val="24"/>
          <w:szCs w:val="24"/>
        </w:rPr>
        <w:t xml:space="preserve"> Barang Milik Negara </w:t>
      </w:r>
      <w:r w:rsidR="002E1658">
        <w:rPr>
          <w:rFonts w:ascii="Times New Roman" w:hAnsi="Times New Roman" w:cs="Times New Roman"/>
          <w:sz w:val="24"/>
          <w:szCs w:val="24"/>
        </w:rPr>
        <w:t>yang harus di kelola dan di pertanggunggjawabkan</w:t>
      </w:r>
      <w:r w:rsidR="00BF108E">
        <w:rPr>
          <w:rFonts w:ascii="Times New Roman" w:hAnsi="Times New Roman" w:cs="Times New Roman"/>
          <w:sz w:val="24"/>
          <w:szCs w:val="24"/>
        </w:rPr>
        <w:t xml:space="preserve"> penggunaannya</w:t>
      </w:r>
      <w:r w:rsidR="002E1658">
        <w:rPr>
          <w:rFonts w:ascii="Times New Roman" w:hAnsi="Times New Roman" w:cs="Times New Roman"/>
          <w:sz w:val="24"/>
          <w:szCs w:val="24"/>
        </w:rPr>
        <w:t xml:space="preserve"> dengan tepat sesuai dengan peraturan ketetapan yang berlaku karena aset tetap juga merupakan bagian yang tidak dapat dipisahkan dalam pengelolaan dan pertanggungjawaban keuangan Negara.</w:t>
      </w:r>
      <w:r w:rsidR="00E46BB4">
        <w:rPr>
          <w:rFonts w:ascii="Times New Roman" w:hAnsi="Times New Roman" w:cs="Times New Roman"/>
          <w:sz w:val="24"/>
          <w:szCs w:val="24"/>
        </w:rPr>
        <w:t xml:space="preserve"> Pengelolaan aset milik Negara terdiri dari perencanaan kebutuhan, pengadaan barang,</w:t>
      </w:r>
      <w:r w:rsidR="00E410B9">
        <w:rPr>
          <w:rFonts w:ascii="Times New Roman" w:hAnsi="Times New Roman" w:cs="Times New Roman"/>
          <w:sz w:val="24"/>
          <w:szCs w:val="24"/>
        </w:rPr>
        <w:t xml:space="preserve"> penyimpanan/penyaluran barang, inventarisasi dan penghapusan.</w:t>
      </w:r>
      <w:r w:rsidR="003525CF">
        <w:rPr>
          <w:rFonts w:ascii="Times New Roman" w:hAnsi="Times New Roman" w:cs="Times New Roman"/>
          <w:sz w:val="24"/>
          <w:szCs w:val="24"/>
        </w:rPr>
        <w:t xml:space="preserve"> </w:t>
      </w:r>
    </w:p>
    <w:p w:rsidR="000B18A2" w:rsidRDefault="000B18A2" w:rsidP="000B18A2">
      <w:pPr>
        <w:spacing w:line="480" w:lineRule="auto"/>
        <w:ind w:left="720" w:firstLine="720"/>
        <w:rPr>
          <w:rFonts w:ascii="Times New Roman" w:eastAsia="Arial" w:hAnsi="Times New Roman" w:cs="Times New Roman"/>
          <w:sz w:val="24"/>
          <w:szCs w:val="24"/>
        </w:rPr>
      </w:pPr>
      <w:r>
        <w:rPr>
          <w:rFonts w:ascii="Times New Roman" w:hAnsi="Times New Roman" w:cs="Times New Roman"/>
          <w:sz w:val="24"/>
          <w:szCs w:val="24"/>
        </w:rPr>
        <w:t xml:space="preserve">Menurut </w:t>
      </w:r>
      <w:r w:rsidR="00F40ECC">
        <w:rPr>
          <w:rFonts w:ascii="Times New Roman" w:hAnsi="Times New Roman" w:cs="Times New Roman"/>
          <w:sz w:val="24"/>
          <w:szCs w:val="24"/>
        </w:rPr>
        <w:t>Pernyataan Standar Akuntansi (</w:t>
      </w:r>
      <w:r>
        <w:rPr>
          <w:rFonts w:ascii="Times New Roman" w:hAnsi="Times New Roman" w:cs="Times New Roman"/>
          <w:sz w:val="24"/>
          <w:szCs w:val="24"/>
        </w:rPr>
        <w:t>PSAP</w:t>
      </w:r>
      <w:r w:rsidR="00F40ECC">
        <w:rPr>
          <w:rFonts w:ascii="Times New Roman" w:hAnsi="Times New Roman" w:cs="Times New Roman"/>
          <w:sz w:val="24"/>
          <w:szCs w:val="24"/>
        </w:rPr>
        <w:t>) Nomor</w:t>
      </w:r>
      <w:r>
        <w:rPr>
          <w:rFonts w:ascii="Times New Roman" w:hAnsi="Times New Roman" w:cs="Times New Roman"/>
          <w:sz w:val="24"/>
          <w:szCs w:val="24"/>
        </w:rPr>
        <w:t xml:space="preserve"> 07, aset tetap adalah aset berwujud yang mempunyai masa manfaat lebih dari 12 (dua belas) bulan untuk digunakan dalam kegiatan pemerintah atau dimanfaatkan oleh masyarakat umum. Aset tetap seringkali menjadi bagian utama dari aset pemerintah dan merupakan bagian signifikan dalam penyajian neraca. Aset tetap diklasifikasikan berdasarkan kesamaan dalam sifat atau fungsinya dalam aktifitas operasi entitas.</w:t>
      </w:r>
      <w:r w:rsidR="00F0183C">
        <w:rPr>
          <w:rFonts w:ascii="Times New Roman" w:eastAsia="Arial" w:hAnsi="Times New Roman" w:cs="Times New Roman"/>
          <w:sz w:val="24"/>
          <w:szCs w:val="24"/>
        </w:rPr>
        <w:tab/>
      </w:r>
      <w:r w:rsidR="00F0183C">
        <w:rPr>
          <w:rFonts w:ascii="Times New Roman" w:eastAsia="Arial" w:hAnsi="Times New Roman" w:cs="Times New Roman"/>
          <w:sz w:val="24"/>
          <w:szCs w:val="24"/>
        </w:rPr>
        <w:tab/>
      </w:r>
    </w:p>
    <w:p w:rsidR="000C28C9" w:rsidRDefault="00F0183C" w:rsidP="000B18A2">
      <w:pPr>
        <w:spacing w:line="480" w:lineRule="auto"/>
        <w:ind w:left="720" w:firstLine="720"/>
        <w:rPr>
          <w:rFonts w:ascii="Times New Roman" w:eastAsia="Arial" w:hAnsi="Times New Roman" w:cs="Times New Roman"/>
          <w:sz w:val="24"/>
          <w:szCs w:val="24"/>
        </w:rPr>
      </w:pPr>
      <w:r>
        <w:rPr>
          <w:rFonts w:ascii="Times New Roman" w:eastAsia="Arial" w:hAnsi="Times New Roman" w:cs="Times New Roman"/>
          <w:sz w:val="24"/>
          <w:szCs w:val="24"/>
        </w:rPr>
        <w:lastRenderedPageBreak/>
        <w:t xml:space="preserve">Pemerintah memiliki kewajiban </w:t>
      </w:r>
      <w:r w:rsidR="000C28C9">
        <w:rPr>
          <w:rFonts w:ascii="Times New Roman" w:eastAsia="Arial" w:hAnsi="Times New Roman" w:cs="Times New Roman"/>
          <w:sz w:val="24"/>
          <w:szCs w:val="24"/>
        </w:rPr>
        <w:t xml:space="preserve">menyampaikan pertanggungjawaban </w:t>
      </w:r>
      <w:r w:rsidR="00D85A96">
        <w:rPr>
          <w:rFonts w:ascii="Times New Roman" w:eastAsia="Arial" w:hAnsi="Times New Roman" w:cs="Times New Roman"/>
          <w:sz w:val="24"/>
          <w:szCs w:val="24"/>
        </w:rPr>
        <w:t xml:space="preserve"> </w:t>
      </w:r>
      <w:r w:rsidR="000C28C9">
        <w:rPr>
          <w:rFonts w:ascii="Times New Roman" w:eastAsia="Arial" w:hAnsi="Times New Roman" w:cs="Times New Roman"/>
          <w:sz w:val="24"/>
          <w:szCs w:val="24"/>
        </w:rPr>
        <w:t>atas</w:t>
      </w:r>
      <w:r w:rsidR="00D85A96">
        <w:rPr>
          <w:rFonts w:ascii="Times New Roman" w:eastAsia="Arial" w:hAnsi="Times New Roman" w:cs="Times New Roman"/>
          <w:sz w:val="24"/>
          <w:szCs w:val="24"/>
        </w:rPr>
        <w:t xml:space="preserve"> </w:t>
      </w:r>
      <w:r w:rsidR="000C28C9">
        <w:rPr>
          <w:rFonts w:ascii="Times New Roman" w:eastAsia="Arial" w:hAnsi="Times New Roman" w:cs="Times New Roman"/>
          <w:sz w:val="24"/>
          <w:szCs w:val="24"/>
        </w:rPr>
        <w:t xml:space="preserve"> pelaksanaan</w:t>
      </w:r>
      <w:r w:rsidR="007E0372">
        <w:rPr>
          <w:rFonts w:ascii="Times New Roman" w:eastAsia="Arial" w:hAnsi="Times New Roman" w:cs="Times New Roman"/>
          <w:sz w:val="24"/>
          <w:szCs w:val="24"/>
        </w:rPr>
        <w:t xml:space="preserve"> </w:t>
      </w:r>
      <w:r w:rsidR="00D85A96">
        <w:rPr>
          <w:rFonts w:ascii="Times New Roman" w:eastAsia="Arial" w:hAnsi="Times New Roman" w:cs="Times New Roman"/>
          <w:sz w:val="24"/>
          <w:szCs w:val="24"/>
        </w:rPr>
        <w:t xml:space="preserve"> </w:t>
      </w:r>
      <w:r w:rsidR="007E0372">
        <w:rPr>
          <w:rFonts w:ascii="Times New Roman" w:eastAsia="Arial" w:hAnsi="Times New Roman" w:cs="Times New Roman"/>
          <w:sz w:val="24"/>
          <w:szCs w:val="24"/>
        </w:rPr>
        <w:t>Anggaran</w:t>
      </w:r>
      <w:r w:rsidR="00D85A96">
        <w:rPr>
          <w:rFonts w:ascii="Times New Roman" w:eastAsia="Arial" w:hAnsi="Times New Roman" w:cs="Times New Roman"/>
          <w:sz w:val="24"/>
          <w:szCs w:val="24"/>
        </w:rPr>
        <w:t xml:space="preserve"> </w:t>
      </w:r>
      <w:r w:rsidR="007E0372">
        <w:rPr>
          <w:rFonts w:ascii="Times New Roman" w:eastAsia="Arial" w:hAnsi="Times New Roman" w:cs="Times New Roman"/>
          <w:sz w:val="24"/>
          <w:szCs w:val="24"/>
        </w:rPr>
        <w:t>Pendapatan dan Belanja Negara</w:t>
      </w:r>
      <w:r w:rsidR="000C28C9">
        <w:rPr>
          <w:rFonts w:ascii="Times New Roman" w:eastAsia="Arial" w:hAnsi="Times New Roman" w:cs="Times New Roman"/>
          <w:sz w:val="24"/>
          <w:szCs w:val="24"/>
        </w:rPr>
        <w:t xml:space="preserve"> </w:t>
      </w:r>
      <w:r w:rsidR="007E0372">
        <w:rPr>
          <w:rFonts w:ascii="Times New Roman" w:eastAsia="Arial" w:hAnsi="Times New Roman" w:cs="Times New Roman"/>
          <w:sz w:val="24"/>
          <w:szCs w:val="24"/>
        </w:rPr>
        <w:t>(</w:t>
      </w:r>
      <w:r w:rsidR="000C28C9">
        <w:rPr>
          <w:rFonts w:ascii="Times New Roman" w:eastAsia="Arial" w:hAnsi="Times New Roman" w:cs="Times New Roman"/>
          <w:sz w:val="24"/>
          <w:szCs w:val="24"/>
        </w:rPr>
        <w:t>APBN</w:t>
      </w:r>
      <w:r w:rsidR="007E0372">
        <w:rPr>
          <w:rFonts w:ascii="Times New Roman" w:eastAsia="Arial" w:hAnsi="Times New Roman" w:cs="Times New Roman"/>
          <w:sz w:val="24"/>
          <w:szCs w:val="24"/>
        </w:rPr>
        <w:t>)</w:t>
      </w:r>
      <w:r w:rsidR="000C28C9">
        <w:rPr>
          <w:rFonts w:ascii="Times New Roman" w:eastAsia="Arial" w:hAnsi="Times New Roman" w:cs="Times New Roman"/>
          <w:sz w:val="24"/>
          <w:szCs w:val="24"/>
        </w:rPr>
        <w:t xml:space="preserve"> dalam bentuk laporan keuangan yang disusun melalui suatu proses akuntansi atas transaksi keuangan, aset, hutang, ekuitas dana, pendapatan dan belanja, termasuk transaksi pembiayaan dan perhitungan. Informasi Barang Milik Negara (BMN) memberikan sumbangan yang signifikan di dalam laporan keuangan (Neraca) yaitu berkaitan dengan pos-pos persediaan aset tetap maupun aset lainnya. Pemerintah juga wajib melakukan pengamanan terhadap Barang Milik Negara (BMN). Pengamanan tersebut meliputi pengamanan fisik, pengamanan </w:t>
      </w:r>
      <w:r w:rsidR="007E0372">
        <w:rPr>
          <w:rFonts w:ascii="Times New Roman" w:eastAsia="Arial" w:hAnsi="Times New Roman" w:cs="Times New Roman"/>
          <w:sz w:val="24"/>
          <w:szCs w:val="24"/>
        </w:rPr>
        <w:t>administratif</w:t>
      </w:r>
      <w:r w:rsidR="000C28C9">
        <w:rPr>
          <w:rFonts w:ascii="Times New Roman" w:eastAsia="Arial" w:hAnsi="Times New Roman" w:cs="Times New Roman"/>
          <w:sz w:val="24"/>
          <w:szCs w:val="24"/>
        </w:rPr>
        <w:t>, dan pengamanan hukum.</w:t>
      </w:r>
    </w:p>
    <w:p w:rsidR="00E46BB4" w:rsidRDefault="00346F98" w:rsidP="004C7C41">
      <w:pPr>
        <w:spacing w:line="480" w:lineRule="auto"/>
        <w:ind w:left="720" w:firstLine="720"/>
        <w:rPr>
          <w:rFonts w:ascii="Times New Roman" w:eastAsia="Arial" w:hAnsi="Times New Roman" w:cs="Times New Roman"/>
          <w:sz w:val="24"/>
          <w:szCs w:val="24"/>
        </w:rPr>
      </w:pPr>
      <w:r w:rsidRPr="007E0372">
        <w:rPr>
          <w:rFonts w:ascii="Times New Roman" w:eastAsia="Arial" w:hAnsi="Times New Roman" w:cs="Times New Roman"/>
          <w:sz w:val="24"/>
          <w:szCs w:val="24"/>
        </w:rPr>
        <w:t>Sistem Informasi Manajemen dan Akuntansi Barang Mili</w:t>
      </w:r>
      <w:r>
        <w:rPr>
          <w:rFonts w:ascii="Times New Roman" w:eastAsia="Arial" w:hAnsi="Times New Roman" w:cs="Times New Roman"/>
          <w:sz w:val="24"/>
          <w:szCs w:val="24"/>
        </w:rPr>
        <w:t>k Negara (Simak-BMN) berperan untuk mengamankan administrasi</w:t>
      </w:r>
      <w:r w:rsidR="007E0372" w:rsidRPr="007E0372">
        <w:rPr>
          <w:rFonts w:ascii="Times New Roman" w:eastAsia="Arial" w:hAnsi="Times New Roman" w:cs="Times New Roman"/>
          <w:sz w:val="24"/>
          <w:szCs w:val="24"/>
        </w:rPr>
        <w:t xml:space="preserve"> dalam sistem penatausahaan </w:t>
      </w:r>
      <w:r>
        <w:rPr>
          <w:rFonts w:ascii="Times New Roman" w:eastAsia="Arial" w:hAnsi="Times New Roman" w:cs="Times New Roman"/>
          <w:sz w:val="24"/>
          <w:szCs w:val="24"/>
        </w:rPr>
        <w:t xml:space="preserve">yang dapat </w:t>
      </w:r>
      <w:r w:rsidR="007E0372" w:rsidRPr="007E0372">
        <w:rPr>
          <w:rFonts w:ascii="Times New Roman" w:eastAsia="Arial" w:hAnsi="Times New Roman" w:cs="Times New Roman"/>
          <w:sz w:val="24"/>
          <w:szCs w:val="24"/>
        </w:rPr>
        <w:t>menciptakan pengendalian (</w:t>
      </w:r>
      <w:r w:rsidR="007E0372" w:rsidRPr="007E0372">
        <w:rPr>
          <w:rFonts w:ascii="Times New Roman" w:eastAsia="Arial" w:hAnsi="Times New Roman" w:cs="Times New Roman"/>
          <w:i/>
          <w:sz w:val="24"/>
          <w:szCs w:val="24"/>
        </w:rPr>
        <w:t>controlling</w:t>
      </w:r>
      <w:r w:rsidR="007E0372" w:rsidRPr="007E0372">
        <w:rPr>
          <w:rFonts w:ascii="Times New Roman" w:eastAsia="Arial" w:hAnsi="Times New Roman" w:cs="Times New Roman"/>
          <w:sz w:val="24"/>
          <w:szCs w:val="24"/>
        </w:rPr>
        <w:t>) atas</w:t>
      </w:r>
      <w:r w:rsidR="007E0372" w:rsidRPr="007E0372">
        <w:rPr>
          <w:rFonts w:ascii="Times New Roman" w:hAnsi="Times New Roman" w:cs="Times New Roman"/>
          <w:sz w:val="24"/>
          <w:szCs w:val="24"/>
        </w:rPr>
        <w:t xml:space="preserve"> </w:t>
      </w:r>
      <w:r w:rsidR="007E0372" w:rsidRPr="007E0372">
        <w:rPr>
          <w:rFonts w:ascii="Times New Roman" w:eastAsia="Arial" w:hAnsi="Times New Roman" w:cs="Times New Roman"/>
          <w:sz w:val="24"/>
          <w:szCs w:val="24"/>
        </w:rPr>
        <w:t>Barang Milik Negara (BMN). Selain berfungsi sebagai alat kontrol,  sistem penatausahaan tersebut juga harus dapat memenuhi kebutuhan manajemen pemerintah di dalam perencanaan pengadaan, pengembangan, pe</w:t>
      </w:r>
      <w:r>
        <w:rPr>
          <w:rFonts w:ascii="Times New Roman" w:eastAsia="Arial" w:hAnsi="Times New Roman" w:cs="Times New Roman"/>
          <w:sz w:val="24"/>
          <w:szCs w:val="24"/>
        </w:rPr>
        <w:t>meliharaan, maupun penghapusan.</w:t>
      </w:r>
    </w:p>
    <w:p w:rsidR="004C7C41" w:rsidRPr="002D5AE8" w:rsidRDefault="004C7C41" w:rsidP="004C7C41">
      <w:pPr>
        <w:spacing w:line="480" w:lineRule="auto"/>
        <w:ind w:left="720" w:firstLine="720"/>
        <w:rPr>
          <w:rFonts w:ascii="Times New Roman" w:eastAsia="Arial" w:hAnsi="Times New Roman" w:cs="Times New Roman"/>
          <w:sz w:val="24"/>
          <w:szCs w:val="24"/>
        </w:rPr>
      </w:pPr>
      <w:r>
        <w:rPr>
          <w:rFonts w:ascii="Times New Roman" w:hAnsi="Times New Roman" w:cs="Times New Roman"/>
          <w:sz w:val="24"/>
          <w:szCs w:val="24"/>
        </w:rPr>
        <w:t>P</w:t>
      </w:r>
      <w:r w:rsidRPr="002A20A0">
        <w:rPr>
          <w:rFonts w:ascii="Times New Roman" w:hAnsi="Times New Roman" w:cs="Times New Roman"/>
          <w:sz w:val="24"/>
          <w:szCs w:val="24"/>
        </w:rPr>
        <w:t>enghapusan Barang Milik Negara (BMN) sering kali dipandang rumit dan memakan waktu lama. Dipandang rumit karena banyak persyaratan yang dipenuhi agar dapat disetujuinya penghapusan suatu Barang Milik Negara.</w:t>
      </w:r>
      <w:r>
        <w:rPr>
          <w:rFonts w:ascii="Times New Roman" w:hAnsi="Times New Roman" w:cs="Times New Roman"/>
          <w:sz w:val="24"/>
          <w:szCs w:val="24"/>
        </w:rPr>
        <w:t xml:space="preserve"> </w:t>
      </w:r>
      <w:r>
        <w:rPr>
          <w:rFonts w:ascii="Times New Roman" w:eastAsia="Arial" w:hAnsi="Times New Roman" w:cs="Times New Roman"/>
          <w:sz w:val="24"/>
          <w:szCs w:val="24"/>
        </w:rPr>
        <w:t xml:space="preserve">Dalam Peraturan Menteri Keuangan (PMK) nomor </w:t>
      </w:r>
      <w:r>
        <w:rPr>
          <w:rFonts w:ascii="Times New Roman" w:eastAsia="Arial" w:hAnsi="Times New Roman" w:cs="Times New Roman"/>
          <w:sz w:val="24"/>
          <w:szCs w:val="24"/>
        </w:rPr>
        <w:lastRenderedPageBreak/>
        <w:t xml:space="preserve">50 Tahun 2014 pasal 1 tentang Tata Cara Pelaksanaan Penghapusan Barang Milik Negara di jelaskan bahwa </w:t>
      </w:r>
      <w:r w:rsidRPr="000C28C9">
        <w:rPr>
          <w:rFonts w:ascii="Times New Roman" w:eastAsia="Arial" w:hAnsi="Times New Roman" w:cs="Times New Roman"/>
          <w:sz w:val="24"/>
          <w:szCs w:val="24"/>
        </w:rPr>
        <w:t>yang dimaksud  Barang Milik Negara adalah semua barang yang dibeli atau diperoleh atas beban APBN dan perolehan lainnya yang sah.</w:t>
      </w:r>
      <w:r>
        <w:rPr>
          <w:rFonts w:ascii="Times New Roman" w:eastAsia="Arial" w:hAnsi="Times New Roman" w:cs="Times New Roman"/>
          <w:sz w:val="24"/>
          <w:szCs w:val="24"/>
        </w:rPr>
        <w:t xml:space="preserve"> Termasuk dalam pengertian perolehan lainnya yang sah dan disebutkan antara lain sumbangan/hibah, pelaksanaan perjanjian/kontrak, ketentuan undang-undang dan putusan pengadilan.</w:t>
      </w:r>
    </w:p>
    <w:p w:rsidR="00E410B9" w:rsidRDefault="0083433B" w:rsidP="004C7C41">
      <w:pPr>
        <w:spacing w:line="480" w:lineRule="auto"/>
        <w:ind w:left="720" w:firstLine="720"/>
        <w:rPr>
          <w:rFonts w:ascii="Times New Roman" w:eastAsia="Arial" w:hAnsi="Times New Roman" w:cs="Times New Roman"/>
          <w:sz w:val="24"/>
          <w:szCs w:val="24"/>
        </w:rPr>
      </w:pPr>
      <w:r>
        <w:rPr>
          <w:rFonts w:ascii="Times New Roman" w:eastAsia="Arial" w:hAnsi="Times New Roman" w:cs="Times New Roman"/>
          <w:sz w:val="24"/>
          <w:szCs w:val="24"/>
        </w:rPr>
        <w:t>Berdasarkan dari pe</w:t>
      </w:r>
      <w:r w:rsidR="00151E22">
        <w:rPr>
          <w:rFonts w:ascii="Times New Roman" w:eastAsia="Arial" w:hAnsi="Times New Roman" w:cs="Times New Roman"/>
          <w:sz w:val="24"/>
          <w:szCs w:val="24"/>
        </w:rPr>
        <w:t>njelasan</w:t>
      </w:r>
      <w:r w:rsidR="0066650E">
        <w:rPr>
          <w:rFonts w:ascii="Times New Roman" w:eastAsia="Arial" w:hAnsi="Times New Roman" w:cs="Times New Roman"/>
          <w:sz w:val="24"/>
          <w:szCs w:val="24"/>
        </w:rPr>
        <w:t xml:space="preserve"> di atas penulis</w:t>
      </w:r>
      <w:r>
        <w:rPr>
          <w:rFonts w:ascii="Times New Roman" w:eastAsia="Arial" w:hAnsi="Times New Roman" w:cs="Times New Roman"/>
          <w:sz w:val="24"/>
          <w:szCs w:val="24"/>
        </w:rPr>
        <w:t xml:space="preserve"> tertarik untuk menulis laporan ini dengan judul : </w:t>
      </w:r>
      <w:r w:rsidR="00D139F8" w:rsidRPr="00117679">
        <w:rPr>
          <w:rFonts w:ascii="Times New Roman" w:eastAsia="Arial" w:hAnsi="Times New Roman" w:cs="Times New Roman"/>
          <w:sz w:val="24"/>
          <w:szCs w:val="24"/>
        </w:rPr>
        <w:t xml:space="preserve">Laporan Akhir Praktek </w:t>
      </w:r>
      <w:r w:rsidR="004C7C41">
        <w:rPr>
          <w:rFonts w:ascii="Times New Roman" w:eastAsia="Arial" w:hAnsi="Times New Roman" w:cs="Times New Roman"/>
          <w:sz w:val="24"/>
          <w:szCs w:val="24"/>
        </w:rPr>
        <w:t>Prosedur</w:t>
      </w:r>
      <w:r w:rsidR="007969DE" w:rsidRPr="00117679">
        <w:rPr>
          <w:rFonts w:ascii="Times New Roman" w:eastAsia="Arial" w:hAnsi="Times New Roman" w:cs="Times New Roman"/>
          <w:sz w:val="24"/>
          <w:szCs w:val="24"/>
        </w:rPr>
        <w:t xml:space="preserve"> </w:t>
      </w:r>
      <w:r w:rsidR="00DC4695" w:rsidRPr="00117679">
        <w:rPr>
          <w:rFonts w:ascii="Times New Roman" w:eastAsia="Arial" w:hAnsi="Times New Roman" w:cs="Times New Roman"/>
          <w:sz w:val="24"/>
          <w:szCs w:val="24"/>
        </w:rPr>
        <w:t>Penghapusan</w:t>
      </w:r>
      <w:r w:rsidR="00151E22">
        <w:rPr>
          <w:rFonts w:ascii="Times New Roman" w:eastAsia="Arial" w:hAnsi="Times New Roman" w:cs="Times New Roman"/>
          <w:sz w:val="24"/>
          <w:szCs w:val="24"/>
        </w:rPr>
        <w:t xml:space="preserve"> </w:t>
      </w:r>
      <w:r w:rsidR="00DC4695" w:rsidRPr="00117679">
        <w:rPr>
          <w:rFonts w:ascii="Times New Roman" w:eastAsia="Arial" w:hAnsi="Times New Roman" w:cs="Times New Roman"/>
          <w:sz w:val="24"/>
          <w:szCs w:val="24"/>
        </w:rPr>
        <w:t>Barang Milik Negara</w:t>
      </w:r>
      <w:r w:rsidR="004C7C41">
        <w:rPr>
          <w:rFonts w:ascii="Times New Roman" w:eastAsia="Arial" w:hAnsi="Times New Roman" w:cs="Times New Roman"/>
          <w:sz w:val="24"/>
          <w:szCs w:val="24"/>
        </w:rPr>
        <w:t xml:space="preserve"> </w:t>
      </w:r>
      <w:r w:rsidR="00447150">
        <w:rPr>
          <w:rFonts w:ascii="Times New Roman" w:eastAsia="Arial" w:hAnsi="Times New Roman" w:cs="Times New Roman"/>
          <w:sz w:val="24"/>
          <w:szCs w:val="24"/>
        </w:rPr>
        <w:t>Atas Aset Tetap</w:t>
      </w:r>
      <w:r w:rsidR="00DC4695" w:rsidRPr="00117679">
        <w:rPr>
          <w:rFonts w:ascii="Times New Roman" w:eastAsia="Arial" w:hAnsi="Times New Roman" w:cs="Times New Roman"/>
          <w:sz w:val="24"/>
          <w:szCs w:val="24"/>
        </w:rPr>
        <w:t xml:space="preserve"> pada Kantor Pengawasan dan Pelayanan Bea dan C</w:t>
      </w:r>
      <w:r w:rsidR="00117679">
        <w:rPr>
          <w:rFonts w:ascii="Times New Roman" w:eastAsia="Arial" w:hAnsi="Times New Roman" w:cs="Times New Roman"/>
          <w:sz w:val="24"/>
          <w:szCs w:val="24"/>
        </w:rPr>
        <w:t>ukai Tipe Madya Pabean C Manado</w:t>
      </w:r>
      <w:r w:rsidR="002A20A0" w:rsidRPr="00117679">
        <w:rPr>
          <w:rFonts w:ascii="Times New Roman" w:eastAsia="Arial" w:hAnsi="Times New Roman" w:cs="Times New Roman"/>
          <w:sz w:val="24"/>
          <w:szCs w:val="24"/>
        </w:rPr>
        <w:t>.</w:t>
      </w:r>
    </w:p>
    <w:p w:rsidR="00F40ECC" w:rsidRDefault="00F40ECC" w:rsidP="004C7C41">
      <w:pPr>
        <w:spacing w:line="480" w:lineRule="auto"/>
        <w:ind w:left="720" w:firstLine="720"/>
        <w:rPr>
          <w:rFonts w:ascii="Times New Roman" w:eastAsia="Arial" w:hAnsi="Times New Roman" w:cs="Times New Roman"/>
          <w:sz w:val="24"/>
          <w:szCs w:val="24"/>
        </w:rPr>
      </w:pPr>
      <w:r>
        <w:rPr>
          <w:rFonts w:ascii="Times New Roman" w:eastAsia="Arial" w:hAnsi="Times New Roman" w:cs="Times New Roman"/>
          <w:sz w:val="24"/>
          <w:szCs w:val="24"/>
        </w:rPr>
        <w:t xml:space="preserve">Penulisan ini </w:t>
      </w:r>
      <w:r w:rsidR="00D76F94">
        <w:rPr>
          <w:rFonts w:ascii="Times New Roman" w:eastAsia="Arial" w:hAnsi="Times New Roman" w:cs="Times New Roman"/>
          <w:sz w:val="24"/>
          <w:szCs w:val="24"/>
        </w:rPr>
        <w:t xml:space="preserve">menguraikan </w:t>
      </w:r>
      <w:r w:rsidR="00FE67D2">
        <w:rPr>
          <w:rFonts w:ascii="Times New Roman" w:eastAsia="Arial" w:hAnsi="Times New Roman" w:cs="Times New Roman"/>
          <w:sz w:val="24"/>
          <w:szCs w:val="24"/>
        </w:rPr>
        <w:t xml:space="preserve">tentang </w:t>
      </w:r>
      <w:r w:rsidR="00151F75">
        <w:rPr>
          <w:rFonts w:ascii="Times New Roman" w:eastAsia="Arial" w:hAnsi="Times New Roman" w:cs="Times New Roman"/>
          <w:sz w:val="24"/>
          <w:szCs w:val="24"/>
        </w:rPr>
        <w:t xml:space="preserve">keadaan yang terjadi atas </w:t>
      </w:r>
      <w:r w:rsidR="00FE67D2">
        <w:rPr>
          <w:rFonts w:ascii="Times New Roman" w:eastAsia="Arial" w:hAnsi="Times New Roman" w:cs="Times New Roman"/>
          <w:sz w:val="24"/>
          <w:szCs w:val="24"/>
        </w:rPr>
        <w:t xml:space="preserve">penghapusan </w:t>
      </w:r>
      <w:r>
        <w:rPr>
          <w:rFonts w:ascii="Times New Roman" w:eastAsia="Arial" w:hAnsi="Times New Roman" w:cs="Times New Roman"/>
          <w:sz w:val="24"/>
          <w:szCs w:val="24"/>
        </w:rPr>
        <w:t xml:space="preserve"> aset tetap</w:t>
      </w:r>
      <w:r w:rsidR="00FE67D2">
        <w:rPr>
          <w:rFonts w:ascii="Times New Roman" w:eastAsia="Arial" w:hAnsi="Times New Roman" w:cs="Times New Roman"/>
          <w:sz w:val="24"/>
          <w:szCs w:val="24"/>
        </w:rPr>
        <w:t xml:space="preserve"> yang dikategorikan sebagai</w:t>
      </w:r>
      <w:r w:rsidR="00FC3AA9">
        <w:rPr>
          <w:rFonts w:ascii="Times New Roman" w:eastAsia="Arial" w:hAnsi="Times New Roman" w:cs="Times New Roman"/>
          <w:sz w:val="24"/>
          <w:szCs w:val="24"/>
        </w:rPr>
        <w:t xml:space="preserve"> </w:t>
      </w:r>
      <w:r>
        <w:rPr>
          <w:rFonts w:ascii="Times New Roman" w:eastAsia="Arial" w:hAnsi="Times New Roman" w:cs="Times New Roman"/>
          <w:sz w:val="24"/>
          <w:szCs w:val="24"/>
        </w:rPr>
        <w:t>Barang Milik Negara Selain tanah da</w:t>
      </w:r>
      <w:r w:rsidR="00FC3AA9">
        <w:rPr>
          <w:rFonts w:ascii="Times New Roman" w:eastAsia="Arial" w:hAnsi="Times New Roman" w:cs="Times New Roman"/>
          <w:sz w:val="24"/>
          <w:szCs w:val="24"/>
        </w:rPr>
        <w:t>n/atau bangunan</w:t>
      </w:r>
      <w:r w:rsidR="00883654">
        <w:rPr>
          <w:rFonts w:ascii="Times New Roman" w:eastAsia="Arial" w:hAnsi="Times New Roman" w:cs="Times New Roman"/>
          <w:sz w:val="24"/>
          <w:szCs w:val="24"/>
        </w:rPr>
        <w:t xml:space="preserve"> ya</w:t>
      </w:r>
      <w:r w:rsidR="007B2071">
        <w:rPr>
          <w:rFonts w:ascii="Times New Roman" w:eastAsia="Arial" w:hAnsi="Times New Roman" w:cs="Times New Roman"/>
          <w:sz w:val="24"/>
          <w:szCs w:val="24"/>
        </w:rPr>
        <w:t>ng kondisinya sudah rusak berat di KPPBC Tipe Madya Pabean C Manado,</w:t>
      </w:r>
      <w:r w:rsidR="00883654">
        <w:rPr>
          <w:rFonts w:ascii="Times New Roman" w:eastAsia="Arial" w:hAnsi="Times New Roman" w:cs="Times New Roman"/>
          <w:sz w:val="24"/>
          <w:szCs w:val="24"/>
        </w:rPr>
        <w:t xml:space="preserve"> telah dilakukan pengajuan penghapusan</w:t>
      </w:r>
      <w:r w:rsidR="00D76F94">
        <w:rPr>
          <w:rFonts w:ascii="Times New Roman" w:eastAsia="Arial" w:hAnsi="Times New Roman" w:cs="Times New Roman"/>
          <w:sz w:val="24"/>
          <w:szCs w:val="24"/>
        </w:rPr>
        <w:t xml:space="preserve"> Barang Milik Negara di tahun 2015, namun belum mendapat persetujuan oleh</w:t>
      </w:r>
      <w:r w:rsidR="00151F75">
        <w:rPr>
          <w:rFonts w:ascii="Times New Roman" w:eastAsia="Arial" w:hAnsi="Times New Roman" w:cs="Times New Roman"/>
          <w:sz w:val="24"/>
          <w:szCs w:val="24"/>
        </w:rPr>
        <w:t xml:space="preserve"> pihak-pihak yang terkait.</w:t>
      </w:r>
    </w:p>
    <w:p w:rsidR="007B2071" w:rsidRDefault="007B2071" w:rsidP="00070514">
      <w:pPr>
        <w:spacing w:line="480" w:lineRule="auto"/>
        <w:rPr>
          <w:rFonts w:ascii="Times New Roman" w:eastAsia="Arial" w:hAnsi="Times New Roman" w:cs="Times New Roman"/>
          <w:sz w:val="24"/>
          <w:szCs w:val="24"/>
        </w:rPr>
      </w:pPr>
    </w:p>
    <w:p w:rsidR="00151F75" w:rsidRDefault="00151F75" w:rsidP="00070514">
      <w:pPr>
        <w:spacing w:line="480" w:lineRule="auto"/>
        <w:rPr>
          <w:rFonts w:ascii="Times New Roman" w:eastAsia="Arial" w:hAnsi="Times New Roman" w:cs="Times New Roman"/>
          <w:sz w:val="24"/>
          <w:szCs w:val="24"/>
        </w:rPr>
      </w:pPr>
    </w:p>
    <w:p w:rsidR="00151F75" w:rsidRDefault="00151F75" w:rsidP="00070514">
      <w:pPr>
        <w:spacing w:line="480" w:lineRule="auto"/>
        <w:rPr>
          <w:rFonts w:ascii="Times New Roman" w:eastAsia="Arial" w:hAnsi="Times New Roman" w:cs="Times New Roman"/>
          <w:sz w:val="24"/>
          <w:szCs w:val="24"/>
        </w:rPr>
      </w:pPr>
    </w:p>
    <w:p w:rsidR="00D76F94" w:rsidRPr="004C7C41" w:rsidRDefault="00D76F94" w:rsidP="00070514">
      <w:pPr>
        <w:spacing w:line="480" w:lineRule="auto"/>
        <w:rPr>
          <w:rFonts w:ascii="Times New Roman" w:eastAsia="Arial" w:hAnsi="Times New Roman" w:cs="Times New Roman"/>
          <w:sz w:val="24"/>
          <w:szCs w:val="24"/>
        </w:rPr>
      </w:pPr>
    </w:p>
    <w:p w:rsidR="009C5D04" w:rsidRDefault="002A20A0" w:rsidP="004C7C41">
      <w:pPr>
        <w:spacing w:line="480" w:lineRule="auto"/>
        <w:rPr>
          <w:rFonts w:ascii="Times New Roman" w:eastAsia="Arial" w:hAnsi="Times New Roman" w:cs="Times New Roman"/>
          <w:b/>
          <w:sz w:val="24"/>
          <w:szCs w:val="24"/>
        </w:rPr>
      </w:pPr>
      <w:r w:rsidRPr="002A20A0">
        <w:rPr>
          <w:rFonts w:ascii="Times New Roman" w:eastAsia="Arial" w:hAnsi="Times New Roman" w:cs="Times New Roman"/>
          <w:b/>
          <w:sz w:val="24"/>
          <w:szCs w:val="24"/>
        </w:rPr>
        <w:lastRenderedPageBreak/>
        <w:t>1.2</w:t>
      </w:r>
      <w:r w:rsidRPr="002A20A0">
        <w:rPr>
          <w:rFonts w:ascii="Times New Roman" w:eastAsia="Arial" w:hAnsi="Times New Roman" w:cs="Times New Roman"/>
          <w:b/>
          <w:sz w:val="24"/>
          <w:szCs w:val="24"/>
        </w:rPr>
        <w:tab/>
        <w:t xml:space="preserve">Rumusan Masalah </w:t>
      </w:r>
    </w:p>
    <w:p w:rsidR="00637CE4" w:rsidRDefault="00D637F7" w:rsidP="004C7C41">
      <w:pPr>
        <w:spacing w:line="480" w:lineRule="auto"/>
        <w:ind w:left="720" w:firstLine="720"/>
        <w:rPr>
          <w:rFonts w:ascii="Times New Roman" w:eastAsia="Arial" w:hAnsi="Times New Roman" w:cs="Times New Roman"/>
          <w:sz w:val="24"/>
          <w:szCs w:val="24"/>
        </w:rPr>
      </w:pPr>
      <w:r>
        <w:rPr>
          <w:rFonts w:ascii="Times New Roman" w:eastAsia="Arial" w:hAnsi="Times New Roman" w:cs="Times New Roman"/>
          <w:sz w:val="24"/>
          <w:szCs w:val="24"/>
        </w:rPr>
        <w:t>Berdasarkan uraian</w:t>
      </w:r>
      <w:r w:rsidR="00E90709">
        <w:rPr>
          <w:rFonts w:ascii="Times New Roman" w:eastAsia="Arial" w:hAnsi="Times New Roman" w:cs="Times New Roman"/>
          <w:sz w:val="24"/>
          <w:szCs w:val="24"/>
        </w:rPr>
        <w:t xml:space="preserve"> latar belakang</w:t>
      </w:r>
      <w:r>
        <w:rPr>
          <w:rFonts w:ascii="Times New Roman" w:eastAsia="Arial" w:hAnsi="Times New Roman" w:cs="Times New Roman"/>
          <w:sz w:val="24"/>
          <w:szCs w:val="24"/>
        </w:rPr>
        <w:t xml:space="preserve"> diatas, penulis </w:t>
      </w:r>
      <w:r w:rsidR="00E90709">
        <w:rPr>
          <w:rFonts w:ascii="Times New Roman" w:eastAsia="Arial" w:hAnsi="Times New Roman" w:cs="Times New Roman"/>
          <w:sz w:val="24"/>
          <w:szCs w:val="24"/>
        </w:rPr>
        <w:t>merumuskan masalah sebagai berikut</w:t>
      </w:r>
      <w:r>
        <w:rPr>
          <w:rFonts w:ascii="Times New Roman" w:eastAsia="Arial" w:hAnsi="Times New Roman" w:cs="Times New Roman"/>
          <w:sz w:val="24"/>
          <w:szCs w:val="24"/>
        </w:rPr>
        <w:t xml:space="preserve"> :</w:t>
      </w:r>
    </w:p>
    <w:p w:rsidR="00437F57" w:rsidRPr="00437F57" w:rsidRDefault="00437F57" w:rsidP="004C7C41">
      <w:pPr>
        <w:pStyle w:val="ListParagraph"/>
        <w:numPr>
          <w:ilvl w:val="0"/>
          <w:numId w:val="1"/>
        </w:numPr>
        <w:spacing w:line="480" w:lineRule="auto"/>
        <w:rPr>
          <w:rFonts w:ascii="Times New Roman" w:eastAsia="Arial" w:hAnsi="Times New Roman" w:cs="Times New Roman"/>
          <w:sz w:val="24"/>
          <w:szCs w:val="24"/>
        </w:rPr>
      </w:pPr>
      <w:r>
        <w:rPr>
          <w:rFonts w:ascii="Times New Roman" w:hAnsi="Times New Roman" w:cs="Times New Roman"/>
          <w:sz w:val="24"/>
          <w:szCs w:val="24"/>
        </w:rPr>
        <w:t>A</w:t>
      </w:r>
      <w:r w:rsidRPr="005D18D6">
        <w:rPr>
          <w:rFonts w:ascii="Times New Roman" w:hAnsi="Times New Roman" w:cs="Times New Roman"/>
          <w:sz w:val="24"/>
          <w:szCs w:val="24"/>
        </w:rPr>
        <w:t>pa saja persyaratan yang harus dipenuhi</w:t>
      </w:r>
      <w:r>
        <w:rPr>
          <w:rFonts w:ascii="Times New Roman" w:hAnsi="Times New Roman" w:cs="Times New Roman"/>
          <w:sz w:val="24"/>
          <w:szCs w:val="24"/>
        </w:rPr>
        <w:t xml:space="preserve"> </w:t>
      </w:r>
      <w:r w:rsidR="00F550E4">
        <w:rPr>
          <w:rFonts w:ascii="Times New Roman" w:eastAsia="Arial" w:hAnsi="Times New Roman" w:cs="Times New Roman"/>
          <w:sz w:val="24"/>
          <w:szCs w:val="24"/>
        </w:rPr>
        <w:t>dalam</w:t>
      </w:r>
      <w:r>
        <w:rPr>
          <w:rFonts w:ascii="Times New Roman" w:eastAsia="Arial" w:hAnsi="Times New Roman" w:cs="Times New Roman"/>
          <w:sz w:val="24"/>
          <w:szCs w:val="24"/>
        </w:rPr>
        <w:t xml:space="preserve"> </w:t>
      </w:r>
      <w:r w:rsidRPr="00637CE4">
        <w:rPr>
          <w:rFonts w:ascii="Times New Roman" w:eastAsia="Arial" w:hAnsi="Times New Roman" w:cs="Times New Roman"/>
          <w:sz w:val="24"/>
          <w:szCs w:val="24"/>
        </w:rPr>
        <w:t>penghapusan Barang Milik Negara</w:t>
      </w:r>
      <w:r w:rsidR="00F550E4">
        <w:rPr>
          <w:rFonts w:ascii="Times New Roman" w:eastAsia="Arial" w:hAnsi="Times New Roman" w:cs="Times New Roman"/>
          <w:sz w:val="24"/>
          <w:szCs w:val="24"/>
        </w:rPr>
        <w:t xml:space="preserve"> atas aset tetap</w:t>
      </w:r>
      <w:r w:rsidRPr="00637CE4">
        <w:rPr>
          <w:rFonts w:ascii="Times New Roman" w:eastAsia="Arial" w:hAnsi="Times New Roman" w:cs="Times New Roman"/>
          <w:sz w:val="24"/>
          <w:szCs w:val="24"/>
        </w:rPr>
        <w:t xml:space="preserve"> pada Kantor Pengawasan dan Pelayanan Bea dan Cukai TMP C Manado?</w:t>
      </w:r>
    </w:p>
    <w:p w:rsidR="005D18D6" w:rsidRPr="00F637FB" w:rsidRDefault="00D637F7" w:rsidP="004C7C41">
      <w:pPr>
        <w:pStyle w:val="ListParagraph"/>
        <w:numPr>
          <w:ilvl w:val="0"/>
          <w:numId w:val="1"/>
        </w:numPr>
        <w:spacing w:line="480" w:lineRule="auto"/>
        <w:rPr>
          <w:rFonts w:ascii="Times New Roman" w:eastAsia="Arial" w:hAnsi="Times New Roman" w:cs="Times New Roman"/>
          <w:sz w:val="24"/>
          <w:szCs w:val="24"/>
        </w:rPr>
      </w:pPr>
      <w:r w:rsidRPr="00637CE4">
        <w:rPr>
          <w:rFonts w:ascii="Times New Roman" w:eastAsia="Arial" w:hAnsi="Times New Roman" w:cs="Times New Roman"/>
          <w:sz w:val="24"/>
          <w:szCs w:val="24"/>
        </w:rPr>
        <w:t>Bagaima</w:t>
      </w:r>
      <w:r w:rsidR="007969DE">
        <w:rPr>
          <w:rFonts w:ascii="Times New Roman" w:eastAsia="Arial" w:hAnsi="Times New Roman" w:cs="Times New Roman"/>
          <w:sz w:val="24"/>
          <w:szCs w:val="24"/>
        </w:rPr>
        <w:t xml:space="preserve">na </w:t>
      </w:r>
      <w:r w:rsidR="00447150">
        <w:rPr>
          <w:rFonts w:ascii="Times New Roman" w:eastAsia="Arial" w:hAnsi="Times New Roman" w:cs="Times New Roman"/>
          <w:sz w:val="24"/>
          <w:szCs w:val="24"/>
        </w:rPr>
        <w:t>Prosedur P</w:t>
      </w:r>
      <w:r w:rsidR="00637CE4" w:rsidRPr="00637CE4">
        <w:rPr>
          <w:rFonts w:ascii="Times New Roman" w:eastAsia="Arial" w:hAnsi="Times New Roman" w:cs="Times New Roman"/>
          <w:sz w:val="24"/>
          <w:szCs w:val="24"/>
        </w:rPr>
        <w:t>enghapusan Barang Milik Negara</w:t>
      </w:r>
      <w:r w:rsidR="00447150">
        <w:rPr>
          <w:rFonts w:ascii="Times New Roman" w:eastAsia="Arial" w:hAnsi="Times New Roman" w:cs="Times New Roman"/>
          <w:sz w:val="24"/>
          <w:szCs w:val="24"/>
        </w:rPr>
        <w:t xml:space="preserve"> Atas Aset Tetap</w:t>
      </w:r>
      <w:r w:rsidR="00637CE4" w:rsidRPr="00637CE4">
        <w:rPr>
          <w:rFonts w:ascii="Times New Roman" w:eastAsia="Arial" w:hAnsi="Times New Roman" w:cs="Times New Roman"/>
          <w:sz w:val="24"/>
          <w:szCs w:val="24"/>
        </w:rPr>
        <w:t xml:space="preserve"> pada Kantor Pengawasan dan Pelayanan Bea dan Cukai TMP C Manado?</w:t>
      </w:r>
    </w:p>
    <w:p w:rsidR="005D18D6" w:rsidRDefault="005D18D6" w:rsidP="004C7C41">
      <w:pPr>
        <w:spacing w:line="480" w:lineRule="auto"/>
        <w:rPr>
          <w:rFonts w:ascii="Times New Roman" w:eastAsia="Arial" w:hAnsi="Times New Roman" w:cs="Times New Roman"/>
          <w:b/>
          <w:sz w:val="24"/>
          <w:szCs w:val="24"/>
        </w:rPr>
      </w:pPr>
      <w:r w:rsidRPr="005D18D6">
        <w:rPr>
          <w:rFonts w:ascii="Times New Roman" w:eastAsia="Arial" w:hAnsi="Times New Roman" w:cs="Times New Roman"/>
          <w:b/>
          <w:sz w:val="24"/>
          <w:szCs w:val="24"/>
        </w:rPr>
        <w:t>1.3</w:t>
      </w:r>
      <w:r w:rsidRPr="005D18D6">
        <w:rPr>
          <w:rFonts w:ascii="Times New Roman" w:eastAsia="Arial" w:hAnsi="Times New Roman" w:cs="Times New Roman"/>
          <w:b/>
          <w:sz w:val="24"/>
          <w:szCs w:val="24"/>
        </w:rPr>
        <w:tab/>
        <w:t>Tujuan Penelitian</w:t>
      </w:r>
    </w:p>
    <w:p w:rsidR="00D85A96" w:rsidRPr="00D85A96" w:rsidRDefault="00D85A96" w:rsidP="004C7C41">
      <w:pPr>
        <w:spacing w:line="480" w:lineRule="auto"/>
        <w:rPr>
          <w:rFonts w:ascii="Times New Roman" w:eastAsia="Arial" w:hAnsi="Times New Roman" w:cs="Times New Roman"/>
          <w:sz w:val="24"/>
          <w:szCs w:val="24"/>
        </w:rPr>
      </w:pPr>
      <w:r>
        <w:rPr>
          <w:rFonts w:ascii="Times New Roman" w:eastAsia="Arial" w:hAnsi="Times New Roman" w:cs="Times New Roman"/>
          <w:sz w:val="24"/>
          <w:szCs w:val="24"/>
        </w:rPr>
        <w:tab/>
        <w:t>Tujuan melakukan penelitian ini antara lain:</w:t>
      </w:r>
    </w:p>
    <w:p w:rsidR="00437F57" w:rsidRPr="00F637FB" w:rsidRDefault="00437F57" w:rsidP="004C7C41">
      <w:pPr>
        <w:pStyle w:val="ListParagraph"/>
        <w:numPr>
          <w:ilvl w:val="0"/>
          <w:numId w:val="2"/>
        </w:numPr>
        <w:spacing w:line="480" w:lineRule="auto"/>
        <w:rPr>
          <w:rFonts w:ascii="Times New Roman" w:eastAsia="Arial" w:hAnsi="Times New Roman" w:cs="Times New Roman"/>
          <w:sz w:val="24"/>
          <w:szCs w:val="24"/>
        </w:rPr>
      </w:pPr>
      <w:r>
        <w:rPr>
          <w:rFonts w:ascii="Times New Roman" w:eastAsia="Arial" w:hAnsi="Times New Roman" w:cs="Times New Roman"/>
          <w:sz w:val="24"/>
          <w:szCs w:val="24"/>
        </w:rPr>
        <w:t xml:space="preserve">Untuk lebih memahami apa saja syarat-syarat </w:t>
      </w:r>
      <w:r w:rsidRPr="005D18D6">
        <w:rPr>
          <w:rFonts w:ascii="Times New Roman" w:hAnsi="Times New Roman" w:cs="Times New Roman"/>
          <w:sz w:val="24"/>
          <w:szCs w:val="24"/>
        </w:rPr>
        <w:t>yang harus dipenuhi</w:t>
      </w:r>
      <w:r>
        <w:rPr>
          <w:rFonts w:ascii="Times New Roman" w:hAnsi="Times New Roman" w:cs="Times New Roman"/>
          <w:sz w:val="24"/>
          <w:szCs w:val="24"/>
        </w:rPr>
        <w:t xml:space="preserve"> </w:t>
      </w:r>
      <w:r>
        <w:rPr>
          <w:rFonts w:ascii="Times New Roman" w:eastAsia="Arial" w:hAnsi="Times New Roman" w:cs="Times New Roman"/>
          <w:sz w:val="24"/>
          <w:szCs w:val="24"/>
        </w:rPr>
        <w:t xml:space="preserve">atas </w:t>
      </w:r>
      <w:r w:rsidRPr="00637CE4">
        <w:rPr>
          <w:rFonts w:ascii="Times New Roman" w:eastAsia="Arial" w:hAnsi="Times New Roman" w:cs="Times New Roman"/>
          <w:sz w:val="24"/>
          <w:szCs w:val="24"/>
        </w:rPr>
        <w:t>penghapusan Barang Milik Negara pada Kantor Pengawasan dan Pelayanan Bea dan Cukai TMP C Manado</w:t>
      </w:r>
      <w:r>
        <w:rPr>
          <w:rFonts w:ascii="Times New Roman" w:eastAsia="Arial" w:hAnsi="Times New Roman" w:cs="Times New Roman"/>
          <w:sz w:val="24"/>
          <w:szCs w:val="24"/>
        </w:rPr>
        <w:t>.</w:t>
      </w:r>
    </w:p>
    <w:p w:rsidR="00F637FB" w:rsidRDefault="00437F57" w:rsidP="004C7C41">
      <w:pPr>
        <w:pStyle w:val="ListParagraph"/>
        <w:numPr>
          <w:ilvl w:val="0"/>
          <w:numId w:val="2"/>
        </w:numPr>
        <w:spacing w:line="480" w:lineRule="auto"/>
        <w:rPr>
          <w:rFonts w:ascii="Times New Roman" w:eastAsia="Arial" w:hAnsi="Times New Roman" w:cs="Times New Roman"/>
          <w:sz w:val="24"/>
          <w:szCs w:val="24"/>
        </w:rPr>
      </w:pPr>
      <w:r>
        <w:rPr>
          <w:rFonts w:ascii="Times New Roman" w:eastAsia="Arial" w:hAnsi="Times New Roman" w:cs="Times New Roman"/>
          <w:sz w:val="24"/>
          <w:szCs w:val="24"/>
        </w:rPr>
        <w:t>Untuk mengetahui</w:t>
      </w:r>
      <w:r w:rsidR="00447150">
        <w:rPr>
          <w:rFonts w:ascii="Times New Roman" w:eastAsia="Arial" w:hAnsi="Times New Roman" w:cs="Times New Roman"/>
          <w:sz w:val="24"/>
          <w:szCs w:val="24"/>
        </w:rPr>
        <w:t xml:space="preserve"> prosedur</w:t>
      </w:r>
      <w:r>
        <w:rPr>
          <w:rFonts w:ascii="Times New Roman" w:eastAsia="Arial" w:hAnsi="Times New Roman" w:cs="Times New Roman"/>
          <w:sz w:val="24"/>
          <w:szCs w:val="24"/>
        </w:rPr>
        <w:t xml:space="preserve"> </w:t>
      </w:r>
      <w:r w:rsidR="00447150">
        <w:rPr>
          <w:rFonts w:ascii="Times New Roman" w:eastAsia="Arial" w:hAnsi="Times New Roman" w:cs="Times New Roman"/>
          <w:sz w:val="24"/>
          <w:szCs w:val="24"/>
        </w:rPr>
        <w:t>p</w:t>
      </w:r>
      <w:r w:rsidR="00F54FDD" w:rsidRPr="00637CE4">
        <w:rPr>
          <w:rFonts w:ascii="Times New Roman" w:eastAsia="Arial" w:hAnsi="Times New Roman" w:cs="Times New Roman"/>
          <w:sz w:val="24"/>
          <w:szCs w:val="24"/>
        </w:rPr>
        <w:t>enghapusan Barang Milik Negara</w:t>
      </w:r>
      <w:r w:rsidR="00447150">
        <w:rPr>
          <w:rFonts w:ascii="Times New Roman" w:eastAsia="Arial" w:hAnsi="Times New Roman" w:cs="Times New Roman"/>
          <w:sz w:val="24"/>
          <w:szCs w:val="24"/>
        </w:rPr>
        <w:t xml:space="preserve"> atas Aset Tetap</w:t>
      </w:r>
      <w:r w:rsidR="00F54FDD" w:rsidRPr="00637CE4">
        <w:rPr>
          <w:rFonts w:ascii="Times New Roman" w:eastAsia="Arial" w:hAnsi="Times New Roman" w:cs="Times New Roman"/>
          <w:sz w:val="24"/>
          <w:szCs w:val="24"/>
        </w:rPr>
        <w:t xml:space="preserve"> pada Kantor Pengawasan dan Pelayanan Bea dan Cukai TMP C Manado</w:t>
      </w:r>
      <w:r w:rsidR="00F54FDD">
        <w:rPr>
          <w:rFonts w:ascii="Times New Roman" w:eastAsia="Arial" w:hAnsi="Times New Roman" w:cs="Times New Roman"/>
          <w:sz w:val="24"/>
          <w:szCs w:val="24"/>
        </w:rPr>
        <w:t>.</w:t>
      </w:r>
    </w:p>
    <w:p w:rsidR="007B2071" w:rsidRDefault="007B2071" w:rsidP="007B2071">
      <w:pPr>
        <w:spacing w:line="480" w:lineRule="auto"/>
        <w:rPr>
          <w:rFonts w:ascii="Times New Roman" w:eastAsia="Arial" w:hAnsi="Times New Roman" w:cs="Times New Roman"/>
          <w:sz w:val="24"/>
          <w:szCs w:val="24"/>
        </w:rPr>
      </w:pPr>
    </w:p>
    <w:p w:rsidR="007B2071" w:rsidRDefault="007B2071" w:rsidP="007B2071">
      <w:pPr>
        <w:spacing w:line="480" w:lineRule="auto"/>
        <w:rPr>
          <w:rFonts w:ascii="Times New Roman" w:eastAsia="Arial" w:hAnsi="Times New Roman" w:cs="Times New Roman"/>
          <w:sz w:val="24"/>
          <w:szCs w:val="24"/>
        </w:rPr>
      </w:pPr>
    </w:p>
    <w:p w:rsidR="007B2071" w:rsidRPr="007B2071" w:rsidRDefault="007B2071" w:rsidP="007B2071">
      <w:pPr>
        <w:spacing w:line="480" w:lineRule="auto"/>
        <w:rPr>
          <w:rFonts w:ascii="Times New Roman" w:eastAsia="Arial" w:hAnsi="Times New Roman" w:cs="Times New Roman"/>
          <w:sz w:val="24"/>
          <w:szCs w:val="24"/>
        </w:rPr>
      </w:pPr>
    </w:p>
    <w:p w:rsidR="00D85A96" w:rsidRPr="00F0183C" w:rsidRDefault="00D85A96" w:rsidP="004C7C41">
      <w:pPr>
        <w:spacing w:line="480" w:lineRule="auto"/>
        <w:rPr>
          <w:rFonts w:ascii="Times New Roman" w:eastAsia="Arial" w:hAnsi="Times New Roman" w:cs="Times New Roman"/>
          <w:b/>
          <w:sz w:val="24"/>
          <w:szCs w:val="24"/>
        </w:rPr>
      </w:pPr>
      <w:r w:rsidRPr="00F0183C">
        <w:rPr>
          <w:rFonts w:ascii="Times New Roman" w:eastAsia="Arial" w:hAnsi="Times New Roman" w:cs="Times New Roman"/>
          <w:b/>
          <w:sz w:val="24"/>
          <w:szCs w:val="24"/>
        </w:rPr>
        <w:lastRenderedPageBreak/>
        <w:t>1.4</w:t>
      </w:r>
      <w:r w:rsidRPr="00F0183C">
        <w:rPr>
          <w:rFonts w:ascii="Times New Roman" w:eastAsia="Arial" w:hAnsi="Times New Roman" w:cs="Times New Roman"/>
          <w:b/>
          <w:sz w:val="24"/>
          <w:szCs w:val="24"/>
        </w:rPr>
        <w:tab/>
        <w:t>Manfaat Penelitian</w:t>
      </w:r>
    </w:p>
    <w:p w:rsidR="00D85A96" w:rsidRDefault="00D85A96" w:rsidP="004C7C41">
      <w:pPr>
        <w:spacing w:line="480" w:lineRule="auto"/>
        <w:rPr>
          <w:rFonts w:ascii="Times New Roman" w:eastAsia="Arial" w:hAnsi="Times New Roman" w:cs="Times New Roman"/>
          <w:sz w:val="24"/>
          <w:szCs w:val="24"/>
        </w:rPr>
      </w:pPr>
      <w:r>
        <w:rPr>
          <w:rFonts w:ascii="Times New Roman" w:eastAsia="Arial" w:hAnsi="Times New Roman" w:cs="Times New Roman"/>
          <w:sz w:val="24"/>
          <w:szCs w:val="24"/>
        </w:rPr>
        <w:tab/>
        <w:t>Manfaat penelitian ini adalah :</w:t>
      </w:r>
    </w:p>
    <w:p w:rsidR="00D85A96" w:rsidRDefault="00D85A96" w:rsidP="004C7C41">
      <w:pPr>
        <w:pStyle w:val="ListParagraph"/>
        <w:numPr>
          <w:ilvl w:val="0"/>
          <w:numId w:val="3"/>
        </w:numPr>
        <w:spacing w:line="480" w:lineRule="auto"/>
        <w:rPr>
          <w:rFonts w:ascii="Times New Roman" w:eastAsia="Arial" w:hAnsi="Times New Roman" w:cs="Times New Roman"/>
          <w:sz w:val="24"/>
          <w:szCs w:val="24"/>
        </w:rPr>
      </w:pPr>
      <w:r w:rsidRPr="00F0183C">
        <w:rPr>
          <w:rFonts w:ascii="Times New Roman" w:eastAsia="Arial" w:hAnsi="Times New Roman" w:cs="Times New Roman"/>
          <w:sz w:val="24"/>
          <w:szCs w:val="24"/>
        </w:rPr>
        <w:t xml:space="preserve">Menambah dan memperdalam </w:t>
      </w:r>
      <w:r w:rsidR="00F0183C" w:rsidRPr="00F0183C">
        <w:rPr>
          <w:rFonts w:ascii="Times New Roman" w:eastAsia="Arial" w:hAnsi="Times New Roman" w:cs="Times New Roman"/>
          <w:sz w:val="24"/>
          <w:szCs w:val="24"/>
        </w:rPr>
        <w:t xml:space="preserve">pengetahuan peneliti terhadap </w:t>
      </w:r>
      <w:r w:rsidR="00447150">
        <w:rPr>
          <w:rFonts w:ascii="Times New Roman" w:eastAsia="Arial" w:hAnsi="Times New Roman" w:cs="Times New Roman"/>
          <w:sz w:val="24"/>
          <w:szCs w:val="24"/>
        </w:rPr>
        <w:t>prosedur penghapusan Barang Milik Negara atas Aset Tetap</w:t>
      </w:r>
      <w:r w:rsidR="00F0183C" w:rsidRPr="00F0183C">
        <w:rPr>
          <w:rFonts w:ascii="Times New Roman" w:eastAsia="Arial" w:hAnsi="Times New Roman" w:cs="Times New Roman"/>
          <w:sz w:val="24"/>
          <w:szCs w:val="24"/>
        </w:rPr>
        <w:t>.</w:t>
      </w:r>
    </w:p>
    <w:p w:rsidR="00F0183C" w:rsidRDefault="00C721B8" w:rsidP="004C7C41">
      <w:pPr>
        <w:pStyle w:val="ListParagraph"/>
        <w:numPr>
          <w:ilvl w:val="0"/>
          <w:numId w:val="3"/>
        </w:numPr>
        <w:spacing w:line="480" w:lineRule="auto"/>
        <w:rPr>
          <w:rFonts w:ascii="Times New Roman" w:eastAsia="Arial" w:hAnsi="Times New Roman" w:cs="Times New Roman"/>
          <w:sz w:val="24"/>
          <w:szCs w:val="24"/>
        </w:rPr>
      </w:pPr>
      <w:r>
        <w:rPr>
          <w:rFonts w:ascii="Times New Roman" w:eastAsia="Arial" w:hAnsi="Times New Roman" w:cs="Times New Roman"/>
          <w:sz w:val="24"/>
          <w:szCs w:val="24"/>
        </w:rPr>
        <w:t>Penelitian ini juga diharapkan dapat dijadikan sebagai referensi dan bahan masukan bagi penelitian sejenis untuk menyempurnakan penelitian selanjutnya.</w:t>
      </w:r>
    </w:p>
    <w:p w:rsidR="00447150" w:rsidRPr="00FC3AA9" w:rsidRDefault="00437F57" w:rsidP="004C7C41">
      <w:pPr>
        <w:pStyle w:val="ListParagraph"/>
        <w:numPr>
          <w:ilvl w:val="0"/>
          <w:numId w:val="3"/>
        </w:numPr>
        <w:spacing w:line="480" w:lineRule="auto"/>
        <w:rPr>
          <w:rFonts w:ascii="Times New Roman" w:eastAsia="Arial" w:hAnsi="Times New Roman" w:cs="Times New Roman"/>
          <w:sz w:val="24"/>
          <w:szCs w:val="24"/>
        </w:rPr>
      </w:pPr>
      <w:r w:rsidRPr="00FF481D">
        <w:rPr>
          <w:rFonts w:ascii="Times New Roman" w:eastAsia="Arial" w:hAnsi="Times New Roman" w:cs="Times New Roman"/>
          <w:sz w:val="24"/>
          <w:szCs w:val="24"/>
        </w:rPr>
        <w:t>Untuk memenuhi salah satu syarat akademis dalam menyelesaikan program studi D3 Akuntansi.</w:t>
      </w:r>
    </w:p>
    <w:p w:rsidR="00117679" w:rsidRDefault="00117679" w:rsidP="004C7C41">
      <w:pPr>
        <w:spacing w:line="480" w:lineRule="auto"/>
        <w:rPr>
          <w:rFonts w:ascii="Times New Roman" w:eastAsia="Arial" w:hAnsi="Times New Roman" w:cs="Times New Roman"/>
          <w:b/>
          <w:sz w:val="24"/>
          <w:szCs w:val="24"/>
        </w:rPr>
      </w:pPr>
      <w:r w:rsidRPr="00117679">
        <w:rPr>
          <w:rFonts w:ascii="Times New Roman" w:eastAsia="Arial" w:hAnsi="Times New Roman" w:cs="Times New Roman"/>
          <w:b/>
          <w:sz w:val="24"/>
          <w:szCs w:val="24"/>
        </w:rPr>
        <w:t>1.5</w:t>
      </w:r>
      <w:r w:rsidRPr="00117679">
        <w:rPr>
          <w:rFonts w:ascii="Times New Roman" w:eastAsia="Arial" w:hAnsi="Times New Roman" w:cs="Times New Roman"/>
          <w:b/>
          <w:sz w:val="24"/>
          <w:szCs w:val="24"/>
        </w:rPr>
        <w:tab/>
        <w:t>Metode Analisis Data</w:t>
      </w:r>
    </w:p>
    <w:p w:rsidR="00070514" w:rsidRDefault="00E63EA2" w:rsidP="004C7C41">
      <w:pPr>
        <w:spacing w:line="480" w:lineRule="auto"/>
        <w:ind w:left="720" w:firstLine="720"/>
        <w:rPr>
          <w:rFonts w:ascii="Times New Roman" w:eastAsia="Arial" w:hAnsi="Times New Roman" w:cs="Times New Roman"/>
          <w:sz w:val="24"/>
          <w:szCs w:val="24"/>
        </w:rPr>
      </w:pPr>
      <w:r>
        <w:rPr>
          <w:rFonts w:ascii="Times New Roman" w:eastAsia="Arial" w:hAnsi="Times New Roman" w:cs="Times New Roman"/>
          <w:sz w:val="24"/>
          <w:szCs w:val="24"/>
        </w:rPr>
        <w:t>Metode analisis data yang diguna</w:t>
      </w:r>
      <w:r w:rsidR="00CD25F0">
        <w:rPr>
          <w:rFonts w:ascii="Times New Roman" w:eastAsia="Arial" w:hAnsi="Times New Roman" w:cs="Times New Roman"/>
          <w:sz w:val="24"/>
          <w:szCs w:val="24"/>
        </w:rPr>
        <w:t>kan oleh penulis adalah metode analisis yang bersifat deskriptif</w:t>
      </w:r>
      <w:r w:rsidR="00070514">
        <w:rPr>
          <w:rFonts w:ascii="Times New Roman" w:eastAsia="Arial" w:hAnsi="Times New Roman" w:cs="Times New Roman"/>
          <w:sz w:val="24"/>
          <w:szCs w:val="24"/>
        </w:rPr>
        <w:t xml:space="preserve"> komparatif, </w:t>
      </w:r>
      <w:r w:rsidR="00CD25F0">
        <w:rPr>
          <w:rFonts w:ascii="Times New Roman" w:eastAsia="Arial" w:hAnsi="Times New Roman" w:cs="Times New Roman"/>
          <w:sz w:val="24"/>
          <w:szCs w:val="24"/>
        </w:rPr>
        <w:t>dimana penulis</w:t>
      </w:r>
      <w:r w:rsidR="00070514">
        <w:rPr>
          <w:rFonts w:ascii="Times New Roman" w:eastAsia="Arial" w:hAnsi="Times New Roman" w:cs="Times New Roman"/>
          <w:sz w:val="24"/>
          <w:szCs w:val="24"/>
        </w:rPr>
        <w:t xml:space="preserve"> membandingkan</w:t>
      </w:r>
      <w:r w:rsidR="00C74B89">
        <w:rPr>
          <w:rFonts w:ascii="Times New Roman" w:eastAsia="Arial" w:hAnsi="Times New Roman" w:cs="Times New Roman"/>
          <w:sz w:val="24"/>
          <w:szCs w:val="24"/>
        </w:rPr>
        <w:t>, menguraikan dan menjelaskan</w:t>
      </w:r>
      <w:r w:rsidR="00070514">
        <w:rPr>
          <w:rFonts w:ascii="Times New Roman" w:eastAsia="Arial" w:hAnsi="Times New Roman" w:cs="Times New Roman"/>
          <w:sz w:val="24"/>
          <w:szCs w:val="24"/>
        </w:rPr>
        <w:t xml:space="preserve"> antara</w:t>
      </w:r>
      <w:r w:rsidR="00C74B89">
        <w:rPr>
          <w:rFonts w:ascii="Times New Roman" w:eastAsia="Arial" w:hAnsi="Times New Roman" w:cs="Times New Roman"/>
          <w:sz w:val="24"/>
          <w:szCs w:val="24"/>
        </w:rPr>
        <w:t xml:space="preserve"> prosedur yang telah di tetapkan</w:t>
      </w:r>
      <w:r w:rsidR="00070514">
        <w:rPr>
          <w:rFonts w:ascii="Times New Roman" w:eastAsia="Arial" w:hAnsi="Times New Roman" w:cs="Times New Roman"/>
          <w:sz w:val="24"/>
          <w:szCs w:val="24"/>
        </w:rPr>
        <w:t xml:space="preserve"> </w:t>
      </w:r>
      <w:r w:rsidR="00C74B89">
        <w:rPr>
          <w:rFonts w:ascii="Times New Roman" w:eastAsia="Arial" w:hAnsi="Times New Roman" w:cs="Times New Roman"/>
          <w:sz w:val="24"/>
          <w:szCs w:val="24"/>
        </w:rPr>
        <w:t>oleh</w:t>
      </w:r>
      <w:r w:rsidR="00070514">
        <w:rPr>
          <w:rFonts w:ascii="Times New Roman" w:eastAsia="Arial" w:hAnsi="Times New Roman" w:cs="Times New Roman"/>
          <w:sz w:val="24"/>
          <w:szCs w:val="24"/>
        </w:rPr>
        <w:t xml:space="preserve"> menteri keuangan</w:t>
      </w:r>
      <w:r w:rsidR="00C74B89">
        <w:rPr>
          <w:rFonts w:ascii="Times New Roman" w:eastAsia="Arial" w:hAnsi="Times New Roman" w:cs="Times New Roman"/>
          <w:sz w:val="24"/>
          <w:szCs w:val="24"/>
        </w:rPr>
        <w:t xml:space="preserve"> sesuai peraturan</w:t>
      </w:r>
      <w:r w:rsidR="00070514">
        <w:rPr>
          <w:rFonts w:ascii="Times New Roman" w:eastAsia="Arial" w:hAnsi="Times New Roman" w:cs="Times New Roman"/>
          <w:sz w:val="24"/>
          <w:szCs w:val="24"/>
        </w:rPr>
        <w:t xml:space="preserve"> yang berlaku</w:t>
      </w:r>
      <w:r w:rsidR="00C74B89">
        <w:rPr>
          <w:rFonts w:ascii="Times New Roman" w:eastAsia="Arial" w:hAnsi="Times New Roman" w:cs="Times New Roman"/>
          <w:sz w:val="24"/>
          <w:szCs w:val="24"/>
        </w:rPr>
        <w:t xml:space="preserve"> saat ini</w:t>
      </w:r>
      <w:r w:rsidR="00070514">
        <w:rPr>
          <w:rFonts w:ascii="Times New Roman" w:eastAsia="Arial" w:hAnsi="Times New Roman" w:cs="Times New Roman"/>
          <w:sz w:val="24"/>
          <w:szCs w:val="24"/>
        </w:rPr>
        <w:t xml:space="preserve"> </w:t>
      </w:r>
      <w:r w:rsidR="00C74B89">
        <w:rPr>
          <w:rFonts w:ascii="Times New Roman" w:eastAsia="Arial" w:hAnsi="Times New Roman" w:cs="Times New Roman"/>
          <w:sz w:val="24"/>
          <w:szCs w:val="24"/>
        </w:rPr>
        <w:t>dengan</w:t>
      </w:r>
      <w:r w:rsidR="00070514">
        <w:rPr>
          <w:rFonts w:ascii="Times New Roman" w:eastAsia="Arial" w:hAnsi="Times New Roman" w:cs="Times New Roman"/>
          <w:sz w:val="24"/>
          <w:szCs w:val="24"/>
        </w:rPr>
        <w:t xml:space="preserve"> </w:t>
      </w:r>
      <w:r w:rsidR="00CD25F0">
        <w:rPr>
          <w:rFonts w:ascii="Times New Roman" w:eastAsia="Arial" w:hAnsi="Times New Roman" w:cs="Times New Roman"/>
          <w:sz w:val="24"/>
          <w:szCs w:val="24"/>
        </w:rPr>
        <w:t xml:space="preserve">keadaan yang sebenarnya mengenai prosedur penghapusan barang milik Negara atas aset tetap </w:t>
      </w:r>
      <w:r w:rsidR="00FC615C">
        <w:rPr>
          <w:rFonts w:ascii="Times New Roman" w:eastAsia="Arial" w:hAnsi="Times New Roman" w:cs="Times New Roman"/>
          <w:sz w:val="24"/>
          <w:szCs w:val="24"/>
        </w:rPr>
        <w:t>yang diterapkan oleh Kantor Pelayanan dan Pengawasan Tipe Madya Pabean C Manado.</w:t>
      </w:r>
      <w:r w:rsidR="009D1E89">
        <w:rPr>
          <w:rFonts w:ascii="Times New Roman" w:eastAsia="Arial" w:hAnsi="Times New Roman" w:cs="Times New Roman"/>
          <w:sz w:val="24"/>
          <w:szCs w:val="24"/>
        </w:rPr>
        <w:t xml:space="preserve"> </w:t>
      </w:r>
    </w:p>
    <w:p w:rsidR="00117679" w:rsidRDefault="009D1E89" w:rsidP="004C7C41">
      <w:pPr>
        <w:spacing w:line="480" w:lineRule="auto"/>
        <w:ind w:left="720" w:firstLine="720"/>
        <w:rPr>
          <w:rFonts w:ascii="Times New Roman" w:eastAsia="Arial" w:hAnsi="Times New Roman" w:cs="Times New Roman"/>
          <w:sz w:val="24"/>
          <w:szCs w:val="24"/>
        </w:rPr>
      </w:pPr>
      <w:r>
        <w:rPr>
          <w:rFonts w:ascii="Times New Roman" w:eastAsia="Arial" w:hAnsi="Times New Roman" w:cs="Times New Roman"/>
          <w:sz w:val="24"/>
          <w:szCs w:val="24"/>
        </w:rPr>
        <w:t>Menurut Whitney dalam Moh. Nazir (2003:</w:t>
      </w:r>
      <w:r w:rsidR="00482B6A">
        <w:rPr>
          <w:rFonts w:ascii="Times New Roman" w:eastAsia="Arial" w:hAnsi="Times New Roman" w:cs="Times New Roman"/>
          <w:sz w:val="24"/>
          <w:szCs w:val="24"/>
        </w:rPr>
        <w:t xml:space="preserve"> </w:t>
      </w:r>
      <w:r>
        <w:rPr>
          <w:rFonts w:ascii="Times New Roman" w:eastAsia="Arial" w:hAnsi="Times New Roman" w:cs="Times New Roman"/>
          <w:sz w:val="24"/>
          <w:szCs w:val="24"/>
        </w:rPr>
        <w:t xml:space="preserve">16), metode deskriptif adalah pencarian fakta dengan interpretasi yang tepat. Penelitian deskriptif mempelajari masalah-masalah dalam masyarakat, serta tata cara yang berlaku dalam masyarakat serta situasi-situasi tertentu, termasuk tentang </w:t>
      </w:r>
      <w:r>
        <w:rPr>
          <w:rFonts w:ascii="Times New Roman" w:eastAsia="Arial" w:hAnsi="Times New Roman" w:cs="Times New Roman"/>
          <w:sz w:val="24"/>
          <w:szCs w:val="24"/>
        </w:rPr>
        <w:lastRenderedPageBreak/>
        <w:t>hubungan-hubungan, kegiatan-kegiatan, sikap-sikap, pandangan-pandangan, serta proses-proses yang sedang berlangsung dan pengaruh-pengaruh dari suatu fenomena.</w:t>
      </w:r>
    </w:p>
    <w:p w:rsidR="00C74B89" w:rsidRPr="00340DB7" w:rsidRDefault="00070514" w:rsidP="00340DB7">
      <w:pPr>
        <w:spacing w:line="480" w:lineRule="auto"/>
        <w:ind w:left="720" w:firstLine="720"/>
        <w:rPr>
          <w:rFonts w:ascii="Times New Roman" w:eastAsia="Arial" w:hAnsi="Times New Roman" w:cs="Times New Roman"/>
          <w:sz w:val="24"/>
          <w:szCs w:val="24"/>
          <w:lang w:val="id-ID"/>
        </w:rPr>
      </w:pPr>
      <w:r>
        <w:rPr>
          <w:rFonts w:ascii="Times New Roman" w:eastAsia="Arial" w:hAnsi="Times New Roman" w:cs="Times New Roman"/>
          <w:sz w:val="24"/>
          <w:szCs w:val="24"/>
        </w:rPr>
        <w:t>Menurut Nasir (2005: 58) penelitian komparatif adalah sejenis penelitian deskriptif yang ingin mencari jawaban secara mendasar tentang sebab-akibat, dengan menganalisis faktor-faktor penyebab terjadinya ataupun munculnya suatu fenomena tertentu. Jadi penelitian komparatif adalah jenis penelitian yang digunakan untuk membandingkan antara dua kelompok atau lebih dari suatu variabel tertentu.</w:t>
      </w:r>
    </w:p>
    <w:p w:rsidR="00365810" w:rsidRPr="00365810" w:rsidRDefault="00365810" w:rsidP="004C7C41">
      <w:pPr>
        <w:spacing w:line="480" w:lineRule="auto"/>
        <w:rPr>
          <w:rFonts w:ascii="Times New Roman" w:eastAsia="Arial" w:hAnsi="Times New Roman" w:cs="Times New Roman"/>
          <w:b/>
          <w:sz w:val="24"/>
          <w:szCs w:val="24"/>
        </w:rPr>
      </w:pPr>
      <w:r w:rsidRPr="00365810">
        <w:rPr>
          <w:rFonts w:ascii="Times New Roman" w:eastAsia="Arial" w:hAnsi="Times New Roman" w:cs="Times New Roman"/>
          <w:b/>
          <w:sz w:val="24"/>
          <w:szCs w:val="24"/>
        </w:rPr>
        <w:t>1.6</w:t>
      </w:r>
      <w:r w:rsidRPr="00365810">
        <w:rPr>
          <w:rFonts w:ascii="Times New Roman" w:eastAsia="Arial" w:hAnsi="Times New Roman" w:cs="Times New Roman"/>
          <w:b/>
          <w:sz w:val="24"/>
          <w:szCs w:val="24"/>
        </w:rPr>
        <w:tab/>
      </w:r>
      <w:r w:rsidR="009B282B">
        <w:rPr>
          <w:rFonts w:ascii="Times New Roman" w:eastAsia="Arial" w:hAnsi="Times New Roman" w:cs="Times New Roman"/>
          <w:b/>
          <w:sz w:val="24"/>
          <w:szCs w:val="24"/>
        </w:rPr>
        <w:t>Deskripsi</w:t>
      </w:r>
      <w:r w:rsidRPr="00365810">
        <w:rPr>
          <w:rFonts w:ascii="Times New Roman" w:eastAsia="Arial" w:hAnsi="Times New Roman" w:cs="Times New Roman"/>
          <w:b/>
          <w:sz w:val="24"/>
          <w:szCs w:val="24"/>
        </w:rPr>
        <w:t xml:space="preserve"> Umum Entitas </w:t>
      </w:r>
    </w:p>
    <w:p w:rsidR="009B282B" w:rsidRPr="00B05F5F" w:rsidRDefault="00365810" w:rsidP="004C7C41">
      <w:pPr>
        <w:spacing w:line="480" w:lineRule="auto"/>
        <w:rPr>
          <w:rFonts w:ascii="Times New Roman" w:eastAsia="Arial" w:hAnsi="Times New Roman" w:cs="Times New Roman"/>
          <w:b/>
          <w:sz w:val="24"/>
          <w:szCs w:val="24"/>
        </w:rPr>
      </w:pPr>
      <w:r>
        <w:rPr>
          <w:rFonts w:ascii="Times New Roman" w:eastAsia="Arial" w:hAnsi="Times New Roman" w:cs="Times New Roman"/>
          <w:sz w:val="24"/>
          <w:szCs w:val="24"/>
        </w:rPr>
        <w:tab/>
      </w:r>
      <w:r w:rsidR="00B05F5F" w:rsidRPr="00B05F5F">
        <w:rPr>
          <w:rFonts w:ascii="Times New Roman" w:eastAsia="Arial" w:hAnsi="Times New Roman" w:cs="Times New Roman"/>
          <w:b/>
          <w:sz w:val="24"/>
          <w:szCs w:val="24"/>
        </w:rPr>
        <w:t>1.</w:t>
      </w:r>
      <w:r w:rsidR="00DB6A56">
        <w:rPr>
          <w:rFonts w:ascii="Times New Roman" w:eastAsia="Arial" w:hAnsi="Times New Roman" w:cs="Times New Roman"/>
          <w:b/>
          <w:sz w:val="24"/>
          <w:szCs w:val="24"/>
        </w:rPr>
        <w:t>6.1</w:t>
      </w:r>
      <w:r w:rsidR="00B05F5F" w:rsidRPr="00B05F5F">
        <w:rPr>
          <w:rFonts w:ascii="Times New Roman" w:eastAsia="Arial" w:hAnsi="Times New Roman" w:cs="Times New Roman"/>
          <w:b/>
          <w:sz w:val="24"/>
          <w:szCs w:val="24"/>
        </w:rPr>
        <w:tab/>
      </w:r>
      <w:r w:rsidR="00967853" w:rsidRPr="00B05F5F">
        <w:rPr>
          <w:rFonts w:ascii="Times New Roman" w:eastAsia="Arial" w:hAnsi="Times New Roman" w:cs="Times New Roman"/>
          <w:b/>
          <w:sz w:val="24"/>
          <w:szCs w:val="24"/>
        </w:rPr>
        <w:t xml:space="preserve">Gambaran Umum Bea dan Cukai </w:t>
      </w:r>
    </w:p>
    <w:p w:rsidR="00967853" w:rsidRDefault="00967853" w:rsidP="004C7C41">
      <w:pPr>
        <w:spacing w:line="480" w:lineRule="auto"/>
        <w:ind w:left="1418" w:firstLine="742"/>
        <w:rPr>
          <w:rFonts w:ascii="Times New Roman" w:eastAsia="Arial" w:hAnsi="Times New Roman" w:cs="Times New Roman"/>
          <w:sz w:val="24"/>
          <w:szCs w:val="24"/>
        </w:rPr>
      </w:pPr>
      <w:r>
        <w:rPr>
          <w:rFonts w:ascii="Times New Roman" w:eastAsia="Arial" w:hAnsi="Times New Roman" w:cs="Times New Roman"/>
          <w:sz w:val="24"/>
          <w:szCs w:val="24"/>
        </w:rPr>
        <w:t>Undang-undang yang mengatur mengenai Bea dan Cukai adalah Undang-undang Republik Indonesia Nomor 17 Tahun 2006 Perubahan atas Undang-Undang Nomor 10 Tahun 1995 tentang Kepabeanan dan Undang-Undang Nomor 39 Tahun 2007 Perubahan atas Undang-Undang Nomor 11 Tahun 1995 tentang Cukai. Dalam undang-undang tersebut secara keseluruhan tertera  berbagai hal mengenai Bea dan Cukai yang berlaku di Indonesia.</w:t>
      </w:r>
    </w:p>
    <w:p w:rsidR="00967853" w:rsidRPr="00967853" w:rsidRDefault="00B26131" w:rsidP="004C7C41">
      <w:pPr>
        <w:spacing w:line="480" w:lineRule="auto"/>
        <w:ind w:left="698" w:firstLine="720"/>
        <w:rPr>
          <w:rFonts w:ascii="Times New Roman" w:eastAsia="Arial" w:hAnsi="Times New Roman" w:cs="Times New Roman"/>
          <w:b/>
          <w:sz w:val="24"/>
          <w:szCs w:val="24"/>
        </w:rPr>
      </w:pPr>
      <w:r>
        <w:rPr>
          <w:rFonts w:ascii="Times New Roman" w:eastAsia="Arial" w:hAnsi="Times New Roman" w:cs="Times New Roman"/>
          <w:b/>
          <w:sz w:val="24"/>
          <w:szCs w:val="24"/>
        </w:rPr>
        <w:t xml:space="preserve">Bea </w:t>
      </w:r>
    </w:p>
    <w:p w:rsidR="00967853" w:rsidRDefault="00967853" w:rsidP="004C7C41">
      <w:pPr>
        <w:spacing w:line="480" w:lineRule="auto"/>
        <w:rPr>
          <w:rFonts w:ascii="Times New Roman" w:eastAsia="Arial" w:hAnsi="Times New Roman" w:cs="Times New Roman"/>
          <w:sz w:val="24"/>
          <w:szCs w:val="24"/>
        </w:rPr>
      </w:pPr>
      <w:r>
        <w:rPr>
          <w:rFonts w:ascii="Times New Roman" w:eastAsia="Arial" w:hAnsi="Times New Roman" w:cs="Times New Roman"/>
          <w:sz w:val="24"/>
          <w:szCs w:val="24"/>
        </w:rPr>
        <w:tab/>
      </w:r>
      <w:r>
        <w:rPr>
          <w:rFonts w:ascii="Times New Roman" w:eastAsia="Arial" w:hAnsi="Times New Roman" w:cs="Times New Roman"/>
          <w:sz w:val="24"/>
          <w:szCs w:val="24"/>
        </w:rPr>
        <w:tab/>
        <w:t>Bea dibagi menjadi dua yaitu :</w:t>
      </w:r>
    </w:p>
    <w:p w:rsidR="00967853" w:rsidRDefault="00967853" w:rsidP="004C7C41">
      <w:pPr>
        <w:spacing w:line="480" w:lineRule="auto"/>
        <w:ind w:left="1701" w:hanging="261"/>
        <w:rPr>
          <w:rFonts w:ascii="Times New Roman" w:eastAsia="Arial" w:hAnsi="Times New Roman" w:cs="Times New Roman"/>
          <w:sz w:val="24"/>
          <w:szCs w:val="24"/>
        </w:rPr>
      </w:pPr>
      <w:r>
        <w:rPr>
          <w:rFonts w:ascii="Times New Roman" w:eastAsia="Arial" w:hAnsi="Times New Roman" w:cs="Times New Roman"/>
          <w:sz w:val="24"/>
          <w:szCs w:val="24"/>
        </w:rPr>
        <w:lastRenderedPageBreak/>
        <w:t>a. Bea Masuk, Pungutan Negara berdasarkan Undang-Undang pabean yang dikenakan terhadap barang</w:t>
      </w:r>
      <w:r w:rsidR="00B26131">
        <w:rPr>
          <w:rFonts w:ascii="Times New Roman" w:eastAsia="Arial" w:hAnsi="Times New Roman" w:cs="Times New Roman"/>
          <w:sz w:val="24"/>
          <w:szCs w:val="24"/>
        </w:rPr>
        <w:t xml:space="preserve"> yang diimpor. Jadi setiap barang yang diimpor dari luar negeri itu selain kita membayar harga barang dan ongkos kirimya kita juga harus membayar ke Negara berupa bea masuk itu, untuk besarnya bea masuk sendiri berbeda setiap barang.</w:t>
      </w:r>
    </w:p>
    <w:p w:rsidR="00B26131" w:rsidRDefault="00B26131" w:rsidP="004C7C41">
      <w:pPr>
        <w:spacing w:line="480" w:lineRule="auto"/>
        <w:ind w:left="1701" w:hanging="261"/>
        <w:rPr>
          <w:rFonts w:ascii="Times New Roman" w:eastAsia="Arial" w:hAnsi="Times New Roman" w:cs="Times New Roman"/>
          <w:sz w:val="24"/>
          <w:szCs w:val="24"/>
        </w:rPr>
      </w:pPr>
      <w:r>
        <w:rPr>
          <w:rFonts w:ascii="Times New Roman" w:eastAsia="Arial" w:hAnsi="Times New Roman" w:cs="Times New Roman"/>
          <w:sz w:val="24"/>
          <w:szCs w:val="24"/>
        </w:rPr>
        <w:t>b. Bea Keluar, pungutan Negara yang dikenakan terhadap barang yang diekspor. Tapi untuk barang ekspor ini, hanya beberapa saja yang kena bea keluar/bea ekspor</w:t>
      </w:r>
    </w:p>
    <w:p w:rsidR="00B26131" w:rsidRPr="00B05F5F" w:rsidRDefault="00B26131" w:rsidP="004C7C41">
      <w:pPr>
        <w:spacing w:line="480" w:lineRule="auto"/>
        <w:ind w:left="1701"/>
        <w:rPr>
          <w:rFonts w:ascii="Times New Roman" w:eastAsia="Arial" w:hAnsi="Times New Roman" w:cs="Times New Roman"/>
          <w:b/>
          <w:sz w:val="24"/>
          <w:szCs w:val="24"/>
        </w:rPr>
      </w:pPr>
      <w:r w:rsidRPr="00B05F5F">
        <w:rPr>
          <w:rFonts w:ascii="Times New Roman" w:eastAsia="Arial" w:hAnsi="Times New Roman" w:cs="Times New Roman"/>
          <w:b/>
          <w:sz w:val="24"/>
          <w:szCs w:val="24"/>
        </w:rPr>
        <w:t>Tujuan Bea</w:t>
      </w:r>
    </w:p>
    <w:p w:rsidR="00B26131" w:rsidRDefault="00B26131" w:rsidP="004C7C41">
      <w:pPr>
        <w:spacing w:line="480" w:lineRule="auto"/>
        <w:ind w:left="1701" w:hanging="261"/>
        <w:rPr>
          <w:rFonts w:ascii="Times New Roman" w:eastAsia="Arial" w:hAnsi="Times New Roman" w:cs="Times New Roman"/>
          <w:sz w:val="24"/>
          <w:szCs w:val="24"/>
        </w:rPr>
      </w:pPr>
      <w:r>
        <w:rPr>
          <w:rFonts w:ascii="Times New Roman" w:eastAsia="Arial" w:hAnsi="Times New Roman" w:cs="Times New Roman"/>
          <w:sz w:val="24"/>
          <w:szCs w:val="24"/>
        </w:rPr>
        <w:tab/>
        <w:t>Mengurangi tingkat impor, otomatis jika harga suatu barang itu mahal, orang-orang akan mengurangi daya beli terhadap barang itu, apalagi jika ada jenis barangnya di dalam negeri. Tetapi, banyak barang luar negeri yang kita butuhkan kemudian tidak ada produksinya di dalam negeri, seperti hand phone, mobil, dan barang-barang teknologi tinggi lainnya. Jadi terpaksa kita harus tetap impor barang-barang tersebut.</w:t>
      </w:r>
    </w:p>
    <w:p w:rsidR="00B26131" w:rsidRDefault="00B26131" w:rsidP="004C7C41">
      <w:pPr>
        <w:spacing w:line="480" w:lineRule="auto"/>
        <w:ind w:left="1701" w:hanging="261"/>
        <w:rPr>
          <w:rFonts w:ascii="Times New Roman" w:eastAsia="Arial" w:hAnsi="Times New Roman" w:cs="Times New Roman"/>
          <w:sz w:val="24"/>
          <w:szCs w:val="24"/>
        </w:rPr>
      </w:pPr>
      <w:r>
        <w:rPr>
          <w:rFonts w:ascii="Times New Roman" w:eastAsia="Arial" w:hAnsi="Times New Roman" w:cs="Times New Roman"/>
          <w:sz w:val="24"/>
          <w:szCs w:val="24"/>
        </w:rPr>
        <w:tab/>
        <w:t>Untuk bea keluar, itu hanya beberapa barang yang dipungut, yang termasuk barang-barang yang menjadi kebutuhan dalam negeri seperti minyak sawit, pasir dan besi.</w:t>
      </w:r>
    </w:p>
    <w:p w:rsidR="00B26131" w:rsidRDefault="00B26131" w:rsidP="004C7C41">
      <w:pPr>
        <w:spacing w:line="480" w:lineRule="auto"/>
        <w:ind w:left="1701" w:hanging="261"/>
        <w:rPr>
          <w:rFonts w:ascii="Times New Roman" w:eastAsia="Arial" w:hAnsi="Times New Roman" w:cs="Times New Roman"/>
          <w:sz w:val="24"/>
          <w:szCs w:val="24"/>
        </w:rPr>
      </w:pPr>
      <w:r>
        <w:rPr>
          <w:rFonts w:ascii="Times New Roman" w:eastAsia="Arial" w:hAnsi="Times New Roman" w:cs="Times New Roman"/>
          <w:sz w:val="24"/>
          <w:szCs w:val="24"/>
        </w:rPr>
        <w:lastRenderedPageBreak/>
        <w:tab/>
        <w:t>Sebagai pemasukan Negara, bea masuk itu sendiri termasuk pajak tidak langsung, yang namanya pajak pasti pungutan yang masuk ke Negara. Dan pungutan berupa bea masuk ini nantinya di gunakan dalam pembangunan Negara Indonesia</w:t>
      </w:r>
    </w:p>
    <w:p w:rsidR="00B26131" w:rsidRDefault="00B26131" w:rsidP="004C7C41">
      <w:pPr>
        <w:spacing w:line="480" w:lineRule="auto"/>
        <w:ind w:left="1701" w:hanging="261"/>
        <w:rPr>
          <w:rFonts w:ascii="Times New Roman" w:eastAsia="Arial" w:hAnsi="Times New Roman" w:cs="Times New Roman"/>
          <w:b/>
          <w:sz w:val="24"/>
          <w:szCs w:val="24"/>
        </w:rPr>
      </w:pPr>
      <w:r>
        <w:rPr>
          <w:rFonts w:ascii="Times New Roman" w:eastAsia="Arial" w:hAnsi="Times New Roman" w:cs="Times New Roman"/>
          <w:sz w:val="24"/>
          <w:szCs w:val="24"/>
        </w:rPr>
        <w:tab/>
      </w:r>
      <w:r w:rsidRPr="00B26131">
        <w:rPr>
          <w:rFonts w:ascii="Times New Roman" w:eastAsia="Arial" w:hAnsi="Times New Roman" w:cs="Times New Roman"/>
          <w:b/>
          <w:sz w:val="24"/>
          <w:szCs w:val="24"/>
        </w:rPr>
        <w:t>Cukai</w:t>
      </w:r>
    </w:p>
    <w:p w:rsidR="00B26131" w:rsidRDefault="00B26131" w:rsidP="004C7C41">
      <w:pPr>
        <w:spacing w:line="480" w:lineRule="auto"/>
        <w:ind w:left="1701" w:hanging="261"/>
        <w:rPr>
          <w:rFonts w:ascii="Times New Roman" w:hAnsi="Times New Roman" w:cs="Times New Roman"/>
          <w:sz w:val="24"/>
          <w:szCs w:val="24"/>
        </w:rPr>
      </w:pPr>
      <w:r>
        <w:rPr>
          <w:rFonts w:ascii="Times New Roman" w:eastAsia="Arial" w:hAnsi="Times New Roman" w:cs="Times New Roman"/>
          <w:b/>
          <w:sz w:val="24"/>
          <w:szCs w:val="24"/>
        </w:rPr>
        <w:tab/>
      </w:r>
      <w:r>
        <w:rPr>
          <w:rFonts w:ascii="Times New Roman" w:eastAsia="Arial" w:hAnsi="Times New Roman" w:cs="Times New Roman"/>
          <w:sz w:val="24"/>
          <w:szCs w:val="24"/>
        </w:rPr>
        <w:t>Cukai adalah pungutan Negara yang dikenakan terhadap barang-barang tertentu yang mempunyai sifat atau karakteristik yang di tetapkan dalam undang-undang</w:t>
      </w:r>
      <w:r w:rsidR="00237EFD">
        <w:rPr>
          <w:rFonts w:ascii="Times New Roman" w:eastAsia="Arial" w:hAnsi="Times New Roman" w:cs="Times New Roman"/>
          <w:sz w:val="24"/>
          <w:szCs w:val="24"/>
        </w:rPr>
        <w:t xml:space="preserve"> cukai</w:t>
      </w:r>
      <w:r w:rsidR="00BE1C11">
        <w:rPr>
          <w:rFonts w:ascii="Times New Roman" w:eastAsia="Arial" w:hAnsi="Times New Roman" w:cs="Times New Roman"/>
          <w:sz w:val="24"/>
          <w:szCs w:val="24"/>
        </w:rPr>
        <w:t xml:space="preserve"> (</w:t>
      </w:r>
      <w:r w:rsidR="00BE1C11">
        <w:rPr>
          <w:rFonts w:ascii="Times New Roman" w:hAnsi="Times New Roman" w:cs="Times New Roman"/>
          <w:sz w:val="24"/>
          <w:szCs w:val="24"/>
        </w:rPr>
        <w:t>Undang-Undang Cukai Nomor 11 Tahun 1995 Tentang Cukai sebagaimana telah diubah dengan Undang-Undang Nomor 39 Tahun 2007). Adapun karakteristik barang kena cukai:</w:t>
      </w:r>
    </w:p>
    <w:p w:rsidR="00BE1C11" w:rsidRDefault="00BE1C11"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a. konsumsinya perlu di kendalikan;</w:t>
      </w:r>
    </w:p>
    <w:p w:rsidR="00BE1C11" w:rsidRDefault="00BE1C11"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b. peredarannya perlu diawasi;</w:t>
      </w:r>
    </w:p>
    <w:p w:rsidR="00BE1C11" w:rsidRDefault="00BE1C11"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c. pemakaiannya dapat menimbulkan dampak negatif bagi masyarakat atau lingkungan hidup;</w:t>
      </w:r>
    </w:p>
    <w:p w:rsidR="00BE1C11" w:rsidRDefault="00BE1C11"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 xml:space="preserve">d. </w:t>
      </w:r>
      <w:r w:rsidR="00A115A3">
        <w:rPr>
          <w:rFonts w:ascii="Times New Roman" w:hAnsi="Times New Roman" w:cs="Times New Roman"/>
          <w:sz w:val="24"/>
          <w:szCs w:val="24"/>
        </w:rPr>
        <w:t>pemakaiannya perlu pembebanan pungutan Negara demi keadilan dan keseimbangan.</w:t>
      </w:r>
    </w:p>
    <w:p w:rsidR="00A115A3" w:rsidRDefault="00A115A3"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Menurut Undang-Undang Nomor 39 Tahun 2007, BKC terdiri dari :</w:t>
      </w:r>
    </w:p>
    <w:p w:rsidR="00A115A3" w:rsidRDefault="00A115A3" w:rsidP="004C7C41">
      <w:pPr>
        <w:spacing w:before="0" w:after="0" w:line="480" w:lineRule="auto"/>
        <w:ind w:left="1701" w:hanging="261"/>
        <w:rPr>
          <w:rFonts w:ascii="Times New Roman" w:hAnsi="Times New Roman" w:cs="Times New Roman"/>
          <w:sz w:val="24"/>
          <w:szCs w:val="24"/>
        </w:rPr>
      </w:pPr>
      <w:r>
        <w:rPr>
          <w:rFonts w:ascii="Times New Roman" w:hAnsi="Times New Roman" w:cs="Times New Roman"/>
          <w:sz w:val="24"/>
          <w:szCs w:val="24"/>
        </w:rPr>
        <w:tab/>
        <w:t xml:space="preserve">a. Etil Alkohol (EA) atau Etanol </w:t>
      </w:r>
    </w:p>
    <w:p w:rsidR="00A115A3" w:rsidRDefault="00A115A3" w:rsidP="004C7C41">
      <w:pPr>
        <w:spacing w:before="0" w:after="0" w:line="480" w:lineRule="auto"/>
        <w:ind w:left="1701" w:hanging="261"/>
        <w:rPr>
          <w:rFonts w:ascii="Times New Roman" w:hAnsi="Times New Roman" w:cs="Times New Roman"/>
          <w:sz w:val="24"/>
          <w:szCs w:val="24"/>
        </w:rPr>
      </w:pPr>
      <w:r>
        <w:rPr>
          <w:rFonts w:ascii="Times New Roman" w:hAnsi="Times New Roman" w:cs="Times New Roman"/>
          <w:sz w:val="24"/>
          <w:szCs w:val="24"/>
        </w:rPr>
        <w:lastRenderedPageBreak/>
        <w:tab/>
        <w:t xml:space="preserve">b. Minuman yang Mengandung Etil Alkohol (MMEA) </w:t>
      </w:r>
    </w:p>
    <w:p w:rsidR="000441E3" w:rsidRDefault="00A115A3" w:rsidP="004C7C41">
      <w:pPr>
        <w:spacing w:before="0" w:after="0" w:line="480" w:lineRule="auto"/>
        <w:ind w:left="1701" w:hanging="261"/>
        <w:rPr>
          <w:rFonts w:ascii="Times New Roman" w:hAnsi="Times New Roman" w:cs="Times New Roman"/>
          <w:sz w:val="24"/>
          <w:szCs w:val="24"/>
        </w:rPr>
      </w:pPr>
      <w:r>
        <w:rPr>
          <w:rFonts w:ascii="Times New Roman" w:hAnsi="Times New Roman" w:cs="Times New Roman"/>
          <w:sz w:val="24"/>
          <w:szCs w:val="24"/>
        </w:rPr>
        <w:tab/>
        <w:t>c. Hasil Tembakau</w:t>
      </w:r>
      <w:r w:rsidR="00E7461A">
        <w:rPr>
          <w:rFonts w:ascii="Times New Roman" w:hAnsi="Times New Roman" w:cs="Times New Roman"/>
          <w:sz w:val="24"/>
          <w:szCs w:val="24"/>
        </w:rPr>
        <w:t>.</w:t>
      </w:r>
    </w:p>
    <w:p w:rsidR="000441E3" w:rsidRDefault="000441E3" w:rsidP="004C7C41">
      <w:pPr>
        <w:spacing w:before="0" w:after="0" w:line="480" w:lineRule="auto"/>
        <w:ind w:left="1701" w:hanging="261"/>
        <w:rPr>
          <w:rFonts w:ascii="Times New Roman" w:hAnsi="Times New Roman" w:cs="Times New Roman"/>
          <w:sz w:val="24"/>
          <w:szCs w:val="24"/>
        </w:rPr>
      </w:pPr>
    </w:p>
    <w:p w:rsidR="00C74B89" w:rsidRDefault="00C74B89" w:rsidP="004C7C41">
      <w:pPr>
        <w:spacing w:before="0" w:after="0" w:line="480" w:lineRule="auto"/>
        <w:ind w:left="1701" w:hanging="261"/>
        <w:rPr>
          <w:rFonts w:ascii="Times New Roman" w:hAnsi="Times New Roman" w:cs="Times New Roman"/>
          <w:sz w:val="24"/>
          <w:szCs w:val="24"/>
        </w:rPr>
      </w:pPr>
    </w:p>
    <w:p w:rsidR="00E7461A" w:rsidRPr="00623262" w:rsidRDefault="00E7461A" w:rsidP="004C7C41">
      <w:pPr>
        <w:spacing w:before="0" w:after="0" w:line="480" w:lineRule="auto"/>
        <w:ind w:left="1701"/>
        <w:rPr>
          <w:rFonts w:ascii="Times New Roman" w:hAnsi="Times New Roman" w:cs="Times New Roman"/>
          <w:b/>
          <w:sz w:val="24"/>
          <w:szCs w:val="24"/>
        </w:rPr>
      </w:pPr>
      <w:r w:rsidRPr="00623262">
        <w:rPr>
          <w:rFonts w:ascii="Times New Roman" w:hAnsi="Times New Roman" w:cs="Times New Roman"/>
          <w:b/>
          <w:sz w:val="24"/>
          <w:szCs w:val="24"/>
        </w:rPr>
        <w:t xml:space="preserve">Peraturan dalam Bea Cukai </w:t>
      </w:r>
    </w:p>
    <w:p w:rsidR="00E7461A" w:rsidRDefault="00E7461A"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Pada dasarnya diperbolehkan untuk membawa binatang dan tumbuhan masuk ke wilayah Indonesia selama mendapatkan izin dari instansi terkait seperti Karantina dan Kementerian Pertanian.</w:t>
      </w:r>
    </w:p>
    <w:p w:rsidR="00E7461A" w:rsidRDefault="00E7461A"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Semua orang yang datang dari luar negeri diharapkan mengisi Customs Declaration (Biasanya dibagikan di dalam pesawat). Jika anda membawa barang dan atau uang dalam jumlah tertentu diharapkan memberitahunya.</w:t>
      </w:r>
    </w:p>
    <w:p w:rsidR="00CE1EE3" w:rsidRDefault="00E7461A"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 xml:space="preserve">Barang-barang penumpang dibebaskan dari Kewajiban Pabean serta pajak dalam rangka impor lainnya, jika nilai barang yang dibawa kurang dari FOB USD 250 untuk setiap orang atau nilainya kurang dari FOB USD 1.000 untuk setiap keluarga. Jika nilai barang tersebut melebihi jumlah yang telah disebutkan diatas, penumpang tersebut wajib membayar Kewajiban Pabean dan Pungutan Pajak lainnya dari selisihnya. Barang penumpang Asing seperti kamera, video kamera, radio kaset, teropong, laptop, atau telepon genggam yang akan dipergunakan selama </w:t>
      </w:r>
      <w:r>
        <w:rPr>
          <w:rFonts w:ascii="Times New Roman" w:hAnsi="Times New Roman" w:cs="Times New Roman"/>
          <w:sz w:val="24"/>
          <w:szCs w:val="24"/>
        </w:rPr>
        <w:lastRenderedPageBreak/>
        <w:t>tinggal di Indonesia dan akan dibawa kembali pada saat mereka meninggalkan Indonesia mendapat fasilitas pembebasan.</w:t>
      </w:r>
    </w:p>
    <w:p w:rsidR="00CE1EE3" w:rsidRDefault="00CE1EE3" w:rsidP="004C7C41">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Kewajiban memberitahukan jumlah uang kepada Petugas Pabean Indonesia hanya ditekankan bagi individu ketika mereka membawa masuk atau uang rupiah senilai Rp 100.000.000 atau lebih, atau mata uang asing lainnya bernilai sama.</w:t>
      </w:r>
    </w:p>
    <w:p w:rsidR="006E1E64" w:rsidRDefault="00CE1EE3" w:rsidP="00623262">
      <w:pPr>
        <w:spacing w:line="480" w:lineRule="auto"/>
        <w:ind w:left="1701" w:hanging="261"/>
        <w:rPr>
          <w:rFonts w:ascii="Times New Roman" w:hAnsi="Times New Roman" w:cs="Times New Roman"/>
          <w:sz w:val="24"/>
          <w:szCs w:val="24"/>
        </w:rPr>
      </w:pPr>
      <w:r>
        <w:rPr>
          <w:rFonts w:ascii="Times New Roman" w:hAnsi="Times New Roman" w:cs="Times New Roman"/>
          <w:sz w:val="24"/>
          <w:szCs w:val="24"/>
        </w:rPr>
        <w:tab/>
        <w:t>Setiap orang diperbolehkan membawa rokok dan minuman beralkohol ke Indonesia dalam jumlah terbatas yaitu maksimum 200 batang rokok atau 50 batang cerutu atau 200 gram tembakau iris, maksimum 1 liter minuman beralkohol dan parfum dalam jumlah yang wajar atau batasan jumlah yang telah disebutkan sebelumnya tidak diwajibkan untuk membayar Kewajiban Pabean dan Cukai serta Pungutan Pajak lainnya.</w:t>
      </w:r>
    </w:p>
    <w:p w:rsidR="00C74B89" w:rsidRDefault="00C74B89" w:rsidP="00623262">
      <w:pPr>
        <w:spacing w:line="480" w:lineRule="auto"/>
        <w:ind w:left="1701" w:hanging="261"/>
        <w:rPr>
          <w:rFonts w:ascii="Times New Roman" w:hAnsi="Times New Roman" w:cs="Times New Roman"/>
          <w:sz w:val="24"/>
          <w:szCs w:val="24"/>
        </w:rPr>
      </w:pPr>
    </w:p>
    <w:p w:rsidR="00CE1EE3" w:rsidRPr="00623262" w:rsidRDefault="00CE1EE3" w:rsidP="004C7C41">
      <w:pPr>
        <w:spacing w:line="480" w:lineRule="auto"/>
        <w:ind w:left="1701"/>
        <w:rPr>
          <w:rFonts w:ascii="Times New Roman" w:eastAsia="Arial" w:hAnsi="Times New Roman" w:cs="Times New Roman"/>
          <w:b/>
          <w:sz w:val="24"/>
          <w:szCs w:val="24"/>
        </w:rPr>
      </w:pPr>
      <w:r w:rsidRPr="00623262">
        <w:rPr>
          <w:rFonts w:ascii="Times New Roman" w:hAnsi="Times New Roman" w:cs="Times New Roman"/>
          <w:b/>
          <w:sz w:val="24"/>
          <w:szCs w:val="24"/>
        </w:rPr>
        <w:t>Sejarah Bea dan Cukai</w:t>
      </w:r>
    </w:p>
    <w:p w:rsidR="00D85A96" w:rsidRDefault="00BA67AA" w:rsidP="004C7C41">
      <w:pPr>
        <w:spacing w:line="480" w:lineRule="auto"/>
        <w:ind w:left="1701"/>
        <w:rPr>
          <w:rFonts w:ascii="Times New Roman" w:eastAsia="Arial" w:hAnsi="Times New Roman" w:cs="Times New Roman"/>
          <w:sz w:val="24"/>
          <w:szCs w:val="24"/>
        </w:rPr>
      </w:pPr>
      <w:r>
        <w:rPr>
          <w:rFonts w:ascii="Times New Roman" w:eastAsia="Arial" w:hAnsi="Times New Roman" w:cs="Times New Roman"/>
          <w:sz w:val="24"/>
          <w:szCs w:val="24"/>
        </w:rPr>
        <w:tab/>
      </w:r>
      <w:r w:rsidR="009B282B" w:rsidRPr="009B282B">
        <w:rPr>
          <w:rFonts w:ascii="Times New Roman" w:hAnsi="Times New Roman" w:cs="Times New Roman"/>
          <w:sz w:val="24"/>
          <w:szCs w:val="24"/>
        </w:rPr>
        <w:t>CUSTOMS (Instansi Kepabeanan) di mana pun di dunia ini adalah suatu organisasi yang keberadaannya sangat essensial bagi suatu negara, demikian pula dengan Direktorat Jenderal Bea dan Cukai (Instansi Kepabeanan Indonesia) adalah suatu instansi yang memiliki peran yang cukup penting pada suatu negara.</w:t>
      </w:r>
      <w:r w:rsidR="00365810" w:rsidRPr="009B282B">
        <w:rPr>
          <w:rFonts w:ascii="Times New Roman" w:eastAsia="Arial" w:hAnsi="Times New Roman" w:cs="Times New Roman"/>
          <w:sz w:val="24"/>
          <w:szCs w:val="24"/>
        </w:rPr>
        <w:tab/>
      </w:r>
    </w:p>
    <w:p w:rsidR="00EB3120" w:rsidRDefault="00BA67AA" w:rsidP="007B2071">
      <w:pPr>
        <w:pStyle w:val="NormalWeb"/>
        <w:spacing w:line="480" w:lineRule="auto"/>
        <w:ind w:left="1701"/>
        <w:jc w:val="both"/>
        <w:rPr>
          <w:lang w:val="en-US"/>
        </w:rPr>
      </w:pPr>
      <w:r>
        <w:rPr>
          <w:rFonts w:eastAsia="Arial"/>
        </w:rPr>
        <w:lastRenderedPageBreak/>
        <w:tab/>
      </w:r>
      <w:r w:rsidR="009B282B">
        <w:t xml:space="preserve">Bea dan Cukai (selanjutnya kita sebut Bea Cukai) merupakan institusi global yang hampir semua negara di dunia memilikinya. Bea Cukai merupakan perangkat negara “konvensional” seperti halnya kepolisian, kejaksaan, pengadilan, ataupun angkatan bersenjata, yang eksistensinya telah ada sepanjang masa sejarah negara itu sendiri. Fungsi Bea Cukai di Indonesia diyakini sudah ada sejak zaman kerajaan dahulu, namun belum ditemukan bukti-bukti tertulis yang kuat. Kelembagaannya pada waktu itu masih bersifat “lokal” sesuai wilayah kerajaannya. Sejak VOC masuk, barulah Bea Cukai mulai terlembagakan secara “nasional”. Pada masa Hindia Belanda tersebut, masuk pula istilah douane untuk menyebut petugas Bea Cukai (istilah ini acapkali masih melekat sampai saat ini). Nama resmi Bea Cukai pada masa Hindia Belanda tersebut adalah De Dienst der Invoer en Uitvoerrechten en Accijnzen (I. U &amp; A) atau dalam terjemah bebasnya berarti “Dinas Bea Impor dan Bea Ekspor serta Cukai”. Tugasnya adalah memungut invoer-rechten (bea impor/masuk), uitvoer-rechten (bea ekspor/keluar), dan accijnzen (excise/ cukai). Tugas memungut bea (“bea” berasal dari bahasa Sansekerta), baik impor maupun ekspor, serta cukai (berasal dari bahasa India) inilah yang kemudian memunculkan istilah Bea dan Cukai di Indonesia. Peraturan yang melandasi saat itu di antaranya </w:t>
      </w:r>
      <w:r w:rsidR="009B282B">
        <w:lastRenderedPageBreak/>
        <w:t>Gouvernment Besluit Nomor 33 tanggal 22 Desember 1928 yang kemudian diubah dengan keputusan pemerintah tertanggal 1 Juni 1934. Pada masa pendudukan Jepang, berdasarkan Undang-undang Nomor 13 tentang Pembukaan Kantor-kantor Pemerintahan di Jawa dan Sumatera tanggal 29 April 1942, tugas pengurusan bea impor dan bea ekspor ditiadakan, Bea Cukai sementara hanya mengurusi cukai saja. Lembaga Bea Cukai setelah Indonesia merdeka, dibentuk pada tanggal 01 Oktober 1946 denga</w:t>
      </w:r>
      <w:r w:rsidR="00EB3120">
        <w:t>n nama Pejabatan Bea dan Cukai</w:t>
      </w:r>
      <w:r w:rsidR="00EB3120">
        <w:rPr>
          <w:lang w:val="en-US"/>
        </w:rPr>
        <w:t xml:space="preserve"> (</w:t>
      </w:r>
      <w:r w:rsidR="00EB3120" w:rsidRPr="00EB3120">
        <w:rPr>
          <w:lang w:val="en-US"/>
        </w:rPr>
        <w:t xml:space="preserve">http:// </w:t>
      </w:r>
      <w:hyperlink r:id="rId8" w:history="1">
        <w:r w:rsidR="00EB3120" w:rsidRPr="00EB3120">
          <w:rPr>
            <w:rStyle w:val="Hyperlink"/>
            <w:color w:val="000000" w:themeColor="text1"/>
            <w:u w:val="none"/>
            <w:lang w:val="en-US"/>
          </w:rPr>
          <w:t>www.beacukai.go.id/arsip/abt/sejarah-bea-dan-cukai.html</w:t>
        </w:r>
      </w:hyperlink>
      <w:r w:rsidR="00EB3120">
        <w:rPr>
          <w:lang w:val="en-US"/>
        </w:rPr>
        <w:t>).</w:t>
      </w:r>
    </w:p>
    <w:p w:rsidR="007B2071" w:rsidRDefault="007B2071" w:rsidP="007B2071">
      <w:pPr>
        <w:pStyle w:val="NormalWeb"/>
        <w:spacing w:line="480" w:lineRule="auto"/>
        <w:ind w:left="1701"/>
        <w:jc w:val="both"/>
        <w:rPr>
          <w:lang w:val="en-US"/>
        </w:rPr>
      </w:pPr>
    </w:p>
    <w:p w:rsidR="00C74B89" w:rsidRDefault="00C74B89" w:rsidP="007B2071">
      <w:pPr>
        <w:pStyle w:val="NormalWeb"/>
        <w:spacing w:line="480" w:lineRule="auto"/>
        <w:ind w:left="1701"/>
        <w:jc w:val="both"/>
        <w:rPr>
          <w:lang w:val="en-US"/>
        </w:rPr>
      </w:pPr>
    </w:p>
    <w:p w:rsidR="00C74B89" w:rsidRDefault="00C74B89" w:rsidP="007B2071">
      <w:pPr>
        <w:pStyle w:val="NormalWeb"/>
        <w:spacing w:line="480" w:lineRule="auto"/>
        <w:ind w:left="1701"/>
        <w:jc w:val="both"/>
        <w:rPr>
          <w:lang w:val="en-US"/>
        </w:rPr>
      </w:pPr>
    </w:p>
    <w:p w:rsidR="00C74B89" w:rsidRDefault="00C74B89" w:rsidP="007B2071">
      <w:pPr>
        <w:pStyle w:val="NormalWeb"/>
        <w:spacing w:line="480" w:lineRule="auto"/>
        <w:ind w:left="1701"/>
        <w:jc w:val="both"/>
        <w:rPr>
          <w:lang w:val="en-US"/>
        </w:rPr>
      </w:pPr>
    </w:p>
    <w:p w:rsidR="00C74B89" w:rsidRDefault="00C74B89" w:rsidP="007B2071">
      <w:pPr>
        <w:pStyle w:val="NormalWeb"/>
        <w:spacing w:line="480" w:lineRule="auto"/>
        <w:ind w:left="1701"/>
        <w:jc w:val="both"/>
        <w:rPr>
          <w:lang w:val="en-US"/>
        </w:rPr>
      </w:pPr>
    </w:p>
    <w:p w:rsidR="00C74B89" w:rsidRDefault="00C74B89" w:rsidP="007B2071">
      <w:pPr>
        <w:pStyle w:val="NormalWeb"/>
        <w:spacing w:line="480" w:lineRule="auto"/>
        <w:ind w:left="1701"/>
        <w:jc w:val="both"/>
      </w:pPr>
    </w:p>
    <w:p w:rsidR="00340DB7" w:rsidRDefault="00340DB7" w:rsidP="007B2071">
      <w:pPr>
        <w:pStyle w:val="NormalWeb"/>
        <w:spacing w:line="480" w:lineRule="auto"/>
        <w:ind w:left="1701"/>
        <w:jc w:val="both"/>
      </w:pPr>
    </w:p>
    <w:p w:rsidR="00340DB7" w:rsidRPr="00340DB7" w:rsidRDefault="00340DB7" w:rsidP="007B2071">
      <w:pPr>
        <w:pStyle w:val="NormalWeb"/>
        <w:spacing w:line="480" w:lineRule="auto"/>
        <w:ind w:left="1701"/>
        <w:jc w:val="both"/>
      </w:pPr>
    </w:p>
    <w:p w:rsidR="00C74B89" w:rsidRPr="007B2071" w:rsidRDefault="00C74B89" w:rsidP="007B2071">
      <w:pPr>
        <w:pStyle w:val="NormalWeb"/>
        <w:spacing w:line="480" w:lineRule="auto"/>
        <w:ind w:left="1701"/>
        <w:jc w:val="both"/>
        <w:rPr>
          <w:lang w:val="en-US"/>
        </w:rPr>
      </w:pPr>
    </w:p>
    <w:p w:rsidR="009B282B" w:rsidRPr="00CE1EE3" w:rsidRDefault="006E3A32" w:rsidP="004C7C41">
      <w:pPr>
        <w:pStyle w:val="NormalWeb"/>
        <w:spacing w:line="480" w:lineRule="auto"/>
        <w:jc w:val="both"/>
        <w:rPr>
          <w:b/>
          <w:lang w:val="en-US"/>
        </w:rPr>
      </w:pPr>
      <w:r>
        <w:rPr>
          <w:noProof/>
          <w:sz w:val="20"/>
          <w:szCs w:val="20"/>
          <w:lang w:val="en-US" w:eastAsia="en-US"/>
        </w:rPr>
        <w:lastRenderedPageBreak/>
        <mc:AlternateContent>
          <mc:Choice Requires="wps">
            <w:drawing>
              <wp:anchor distT="0" distB="0" distL="114300" distR="114300" simplePos="0" relativeHeight="251694080" behindDoc="0" locked="0" layoutInCell="1" allowOverlap="1">
                <wp:simplePos x="0" y="0"/>
                <wp:positionH relativeFrom="column">
                  <wp:posOffset>4985385</wp:posOffset>
                </wp:positionH>
                <wp:positionV relativeFrom="paragraph">
                  <wp:posOffset>4074795</wp:posOffset>
                </wp:positionV>
                <wp:extent cx="0" cy="171450"/>
                <wp:effectExtent l="5715" t="9525" r="13335" b="9525"/>
                <wp:wrapNone/>
                <wp:docPr id="41" name="AutoShape 4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A5A5114" id="_x0000_t32" coordsize="21600,21600" o:spt="32" o:oned="t" path="m,l21600,21600e" filled="f">
                <v:path arrowok="t" fillok="f" o:connecttype="none"/>
                <o:lock v:ext="edit" shapetype="t"/>
              </v:shapetype>
              <v:shape id="AutoShape 40" o:spid="_x0000_s1026" type="#_x0000_t32" style="position:absolute;margin-left:392.55pt;margin-top:320.85pt;width:0;height:13.5pt;z-index:2516940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7696" behindDoc="0" locked="0" layoutInCell="1" allowOverlap="1">
                <wp:simplePos x="0" y="0"/>
                <wp:positionH relativeFrom="column">
                  <wp:posOffset>2333625</wp:posOffset>
                </wp:positionH>
                <wp:positionV relativeFrom="paragraph">
                  <wp:posOffset>3308350</wp:posOffset>
                </wp:positionV>
                <wp:extent cx="1773555" cy="764540"/>
                <wp:effectExtent l="11430" t="5080" r="5715" b="11430"/>
                <wp:wrapNone/>
                <wp:docPr id="40" name="Text Box 8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73555" cy="764540"/>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Seksi Pelayanan Kepabeanan dan Cukai dan Dukungan Teknis</w:t>
                            </w:r>
                            <w:r>
                              <w:rPr>
                                <w:rFonts w:ascii="Times New Roman" w:hAnsi="Times New Roman"/>
                                <w:sz w:val="16"/>
                                <w:szCs w:val="18"/>
                                <w:lang w:val="id-ID"/>
                              </w:rPr>
                              <w:br/>
                            </w:r>
                            <w:r>
                              <w:rPr>
                                <w:rFonts w:ascii="Times New Roman" w:hAnsi="Times New Roman"/>
                                <w:sz w:val="16"/>
                                <w:szCs w:val="18"/>
                              </w:rPr>
                              <w:t>Wage Rinanto</w:t>
                            </w:r>
                            <w:r>
                              <w:rPr>
                                <w:rFonts w:ascii="Times New Roman" w:hAnsi="Times New Roman"/>
                                <w:sz w:val="16"/>
                                <w:szCs w:val="18"/>
                              </w:rPr>
                              <w:br/>
                              <w:t>NIP. 197105311993021001</w:t>
                            </w:r>
                            <w:r>
                              <w:rPr>
                                <w:rFonts w:ascii="Times New Roman" w:hAnsi="Times New Roman"/>
                                <w:sz w:val="18"/>
                                <w:szCs w:val="18"/>
                              </w:rPr>
                              <w:br/>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84" o:spid="_x0000_s1026" type="#_x0000_t202" style="position:absolute;left:0;text-align:left;margin-left:183.75pt;margin-top:260.5pt;width:139.65pt;height:60.2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" strokeweight=".26467mm">
                <v:textbox>
                  <w:txbxContent>
                    <w:p w:rsidR="00D510E7" w:rsidRDefault="00D510E7" w:rsidP="00475BC8">
                      <w:pPr>
                        <w:jc w:val="center"/>
                      </w:pPr>
                      <w:r>
                        <w:rPr>
                          <w:rFonts w:ascii="Times New Roman" w:hAnsi="Times New Roman"/>
                          <w:sz w:val="16"/>
                          <w:szCs w:val="18"/>
                          <w:lang w:val="id-ID"/>
                        </w:rPr>
                        <w:t>Seksi Pelayanan Kepabeanan dan Cukai dan Dukungan Teknis</w:t>
                      </w:r>
                      <w:r>
                        <w:rPr>
                          <w:rFonts w:ascii="Times New Roman" w:hAnsi="Times New Roman"/>
                          <w:sz w:val="16"/>
                          <w:szCs w:val="18"/>
                          <w:lang w:val="id-ID"/>
                        </w:rPr>
                        <w:br/>
                      </w:r>
                      <w:r>
                        <w:rPr>
                          <w:rFonts w:ascii="Times New Roman" w:hAnsi="Times New Roman"/>
                          <w:sz w:val="16"/>
                          <w:szCs w:val="18"/>
                        </w:rPr>
                        <w:t>Wage Rinanto</w:t>
                      </w:r>
                      <w:r>
                        <w:rPr>
                          <w:rFonts w:ascii="Times New Roman" w:hAnsi="Times New Roman"/>
                          <w:sz w:val="16"/>
                          <w:szCs w:val="18"/>
                        </w:rPr>
                        <w:br/>
                        <w:t>NIP. 197105311993021001</w:t>
                      </w:r>
                      <w:r>
                        <w:rPr>
                          <w:rFonts w:ascii="Times New Roman" w:hAnsi="Times New Roman"/>
                          <w:sz w:val="18"/>
                          <w:szCs w:val="18"/>
                        </w:rPr>
                        <w:br/>
                      </w:r>
                    </w:p>
                  </w:txbxContent>
                </v:textbox>
              </v:shape>
            </w:pict>
          </mc:Fallback>
        </mc:AlternateContent>
      </w:r>
      <w:r>
        <w:rPr>
          <w:noProof/>
          <w:sz w:val="20"/>
          <w:szCs w:val="20"/>
          <w:lang w:val="en-US" w:eastAsia="en-US"/>
        </w:rPr>
        <mc:AlternateContent>
          <mc:Choice Requires="wps">
            <w:drawing>
              <wp:anchor distT="0" distB="0" distL="114300" distR="114300" simplePos="0" relativeHeight="251680768" behindDoc="0" locked="0" layoutInCell="1" allowOverlap="1">
                <wp:simplePos x="0" y="0"/>
                <wp:positionH relativeFrom="column">
                  <wp:posOffset>4251960</wp:posOffset>
                </wp:positionH>
                <wp:positionV relativeFrom="paragraph">
                  <wp:posOffset>3295650</wp:posOffset>
                </wp:positionV>
                <wp:extent cx="1548765" cy="758190"/>
                <wp:effectExtent l="5715" t="11430" r="7620" b="11430"/>
                <wp:wrapNone/>
                <wp:docPr id="39" name="Text Box 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758190"/>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Seksi Kepatuhan Internal dan Penyuluhan</w:t>
                            </w:r>
                            <w:r>
                              <w:rPr>
                                <w:rFonts w:ascii="Times New Roman" w:hAnsi="Times New Roman"/>
                                <w:sz w:val="16"/>
                                <w:szCs w:val="18"/>
                                <w:lang w:val="id-ID"/>
                              </w:rPr>
                              <w:br/>
                            </w:r>
                            <w:r>
                              <w:rPr>
                                <w:rFonts w:ascii="Times New Roman" w:hAnsi="Times New Roman"/>
                                <w:sz w:val="16"/>
                                <w:szCs w:val="18"/>
                              </w:rPr>
                              <w:t>Abduh</w:t>
                            </w:r>
                            <w:r>
                              <w:rPr>
                                <w:rFonts w:ascii="Times New Roman" w:hAnsi="Times New Roman"/>
                                <w:sz w:val="16"/>
                                <w:szCs w:val="18"/>
                              </w:rPr>
                              <w:br/>
                              <w:t>NIP. 197201241992121001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90" o:spid="_x0000_s1027" type="#_x0000_t202" style="position:absolute;left:0;text-align:left;margin-left:334.8pt;margin-top:259.5pt;width:121.95pt;height:59.7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" strokeweight=".26467mm">
                <v:textbox>
                  <w:txbxContent>
                    <w:p w:rsidR="00D510E7" w:rsidRDefault="00D510E7" w:rsidP="00475BC8">
                      <w:pPr>
                        <w:jc w:val="center"/>
                      </w:pPr>
                      <w:r>
                        <w:rPr>
                          <w:rFonts w:ascii="Times New Roman" w:hAnsi="Times New Roman"/>
                          <w:sz w:val="16"/>
                          <w:szCs w:val="18"/>
                          <w:lang w:val="id-ID"/>
                        </w:rPr>
                        <w:t>Seksi Kepatuhan Internal dan Penyuluhan</w:t>
                      </w:r>
                      <w:r>
                        <w:rPr>
                          <w:rFonts w:ascii="Times New Roman" w:hAnsi="Times New Roman"/>
                          <w:sz w:val="16"/>
                          <w:szCs w:val="18"/>
                          <w:lang w:val="id-ID"/>
                        </w:rPr>
                        <w:br/>
                      </w:r>
                      <w:r>
                        <w:rPr>
                          <w:rFonts w:ascii="Times New Roman" w:hAnsi="Times New Roman"/>
                          <w:sz w:val="16"/>
                          <w:szCs w:val="18"/>
                        </w:rPr>
                        <w:t>Abduh</w:t>
                      </w:r>
                      <w:r>
                        <w:rPr>
                          <w:rFonts w:ascii="Times New Roman" w:hAnsi="Times New Roman"/>
                          <w:sz w:val="16"/>
                          <w:szCs w:val="18"/>
                        </w:rPr>
                        <w:br/>
                        <w:t>NIP. 197201241992121001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87936" behindDoc="0" locked="0" layoutInCell="1" allowOverlap="1">
                <wp:simplePos x="0" y="0"/>
                <wp:positionH relativeFrom="column">
                  <wp:posOffset>4937760</wp:posOffset>
                </wp:positionH>
                <wp:positionV relativeFrom="paragraph">
                  <wp:posOffset>3117850</wp:posOffset>
                </wp:positionV>
                <wp:extent cx="0" cy="171450"/>
                <wp:effectExtent l="5715" t="5080" r="13335" b="13970"/>
                <wp:wrapNone/>
                <wp:docPr id="38" name="AutoShape 3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A18DE20" id="AutoShape 34" o:spid="_x0000_s1026" type="#_x0000_t32" style="position:absolute;margin-left:388.8pt;margin-top:245.5pt;width:0;height:13.5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5648" behindDoc="0" locked="0" layoutInCell="1" allowOverlap="1">
                <wp:simplePos x="0" y="0"/>
                <wp:positionH relativeFrom="column">
                  <wp:posOffset>612775</wp:posOffset>
                </wp:positionH>
                <wp:positionV relativeFrom="paragraph">
                  <wp:posOffset>4133850</wp:posOffset>
                </wp:positionV>
                <wp:extent cx="1400175" cy="821690"/>
                <wp:effectExtent l="5080" t="11430" r="13970" b="5080"/>
                <wp:wrapNone/>
                <wp:docPr id="37" name="Text Box 6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821690"/>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Subseksi Adm Manifes, Penerimaan dan Jaminan</w:t>
                            </w:r>
                            <w:r>
                              <w:rPr>
                                <w:rFonts w:ascii="Times New Roman" w:hAnsi="Times New Roman"/>
                                <w:sz w:val="16"/>
                                <w:szCs w:val="18"/>
                                <w:lang w:val="id-ID"/>
                              </w:rPr>
                              <w:br/>
                            </w:r>
                            <w:r>
                              <w:rPr>
                                <w:rFonts w:ascii="Times New Roman" w:hAnsi="Times New Roman"/>
                                <w:sz w:val="16"/>
                                <w:szCs w:val="18"/>
                              </w:rPr>
                              <w:t xml:space="preserve">Ariantje Theresia Janis </w:t>
                            </w:r>
                            <w:r>
                              <w:rPr>
                                <w:rFonts w:ascii="Times New Roman" w:hAnsi="Times New Roman"/>
                                <w:sz w:val="16"/>
                                <w:szCs w:val="18"/>
                              </w:rPr>
                              <w:br/>
                              <w:t>NIP. 196011151983032001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4" o:spid="_x0000_s1028" type="#_x0000_t202" style="position:absolute;left:0;text-align:left;margin-left:48.25pt;margin-top:325.5pt;width:110.25pt;height:64.7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" strokeweight=".26467mm">
                <v:textbox>
                  <w:txbxContent>
                    <w:p w:rsidR="00D510E7" w:rsidRDefault="00D510E7" w:rsidP="00475BC8">
                      <w:pPr>
                        <w:jc w:val="center"/>
                      </w:pPr>
                      <w:r>
                        <w:rPr>
                          <w:rFonts w:ascii="Times New Roman" w:hAnsi="Times New Roman"/>
                          <w:sz w:val="16"/>
                          <w:szCs w:val="18"/>
                          <w:lang w:val="id-ID"/>
                        </w:rPr>
                        <w:t>Subseksi Adm Manifes, Penerimaan dan Jaminan</w:t>
                      </w:r>
                      <w:r>
                        <w:rPr>
                          <w:rFonts w:ascii="Times New Roman" w:hAnsi="Times New Roman"/>
                          <w:sz w:val="16"/>
                          <w:szCs w:val="18"/>
                          <w:lang w:val="id-ID"/>
                        </w:rPr>
                        <w:br/>
                      </w:r>
                      <w:r>
                        <w:rPr>
                          <w:rFonts w:ascii="Times New Roman" w:hAnsi="Times New Roman"/>
                          <w:sz w:val="16"/>
                          <w:szCs w:val="18"/>
                        </w:rPr>
                        <w:t xml:space="preserve">Ariantje Theresia Janis </w:t>
                      </w:r>
                      <w:r>
                        <w:rPr>
                          <w:rFonts w:ascii="Times New Roman" w:hAnsi="Times New Roman"/>
                          <w:sz w:val="16"/>
                          <w:szCs w:val="18"/>
                        </w:rPr>
                        <w:br/>
                        <w:t>NIP. 196011151983032001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74624" behindDoc="0" locked="0" layoutInCell="1" allowOverlap="1">
                <wp:simplePos x="0" y="0"/>
                <wp:positionH relativeFrom="column">
                  <wp:posOffset>612775</wp:posOffset>
                </wp:positionH>
                <wp:positionV relativeFrom="paragraph">
                  <wp:posOffset>3308350</wp:posOffset>
                </wp:positionV>
                <wp:extent cx="1400175" cy="645795"/>
                <wp:effectExtent l="5080" t="5080" r="13970" b="6350"/>
                <wp:wrapNone/>
                <wp:docPr id="36" name="Text Box 8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0175" cy="645795"/>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Seksi Perbendaharaan</w:t>
                            </w:r>
                            <w:r>
                              <w:rPr>
                                <w:rFonts w:ascii="Times New Roman" w:hAnsi="Times New Roman"/>
                                <w:sz w:val="16"/>
                                <w:szCs w:val="18"/>
                              </w:rPr>
                              <w:br/>
                              <w:t>Sondy Simanulang</w:t>
                            </w:r>
                            <w:r>
                              <w:rPr>
                                <w:rFonts w:ascii="Times New Roman" w:hAnsi="Times New Roman"/>
                                <w:sz w:val="16"/>
                                <w:szCs w:val="18"/>
                              </w:rPr>
                              <w:br/>
                              <w:t>NIP. 197206041992121001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83" o:spid="_x0000_s1029" type="#_x0000_t202" style="position:absolute;left:0;text-align:left;margin-left:48.25pt;margin-top:260.5pt;width:110.25pt;height:50.85pt;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" strokeweight=".26467mm">
                <v:textbox>
                  <w:txbxContent>
                    <w:p w:rsidR="00D510E7" w:rsidRDefault="00D510E7" w:rsidP="00475BC8">
                      <w:pPr>
                        <w:jc w:val="center"/>
                      </w:pPr>
                      <w:r>
                        <w:rPr>
                          <w:rFonts w:ascii="Times New Roman" w:hAnsi="Times New Roman"/>
                          <w:sz w:val="16"/>
                          <w:szCs w:val="18"/>
                          <w:lang w:val="id-ID"/>
                        </w:rPr>
                        <w:t>Seksi Perbendaharaan</w:t>
                      </w:r>
                      <w:r>
                        <w:rPr>
                          <w:rFonts w:ascii="Times New Roman" w:hAnsi="Times New Roman"/>
                          <w:sz w:val="16"/>
                          <w:szCs w:val="18"/>
                        </w:rPr>
                        <w:br/>
                        <w:t>Sondy Simanulang</w:t>
                      </w:r>
                      <w:r>
                        <w:rPr>
                          <w:rFonts w:ascii="Times New Roman" w:hAnsi="Times New Roman"/>
                          <w:sz w:val="16"/>
                          <w:szCs w:val="18"/>
                        </w:rPr>
                        <w:br/>
                        <w:t>NIP. 197206041992121001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85888" behindDoc="0" locked="0" layoutInCell="1" allowOverlap="1">
                <wp:simplePos x="0" y="0"/>
                <wp:positionH relativeFrom="column">
                  <wp:posOffset>1238885</wp:posOffset>
                </wp:positionH>
                <wp:positionV relativeFrom="paragraph">
                  <wp:posOffset>3127375</wp:posOffset>
                </wp:positionV>
                <wp:extent cx="0" cy="171450"/>
                <wp:effectExtent l="12065" t="5080" r="6985" b="13970"/>
                <wp:wrapNone/>
                <wp:docPr id="35" name="AutoShape 3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7A01749" id="AutoShape 32" o:spid="_x0000_s1026" type="#_x0000_t32" style="position:absolute;margin-left:97.55pt;margin-top:246.25pt;width:0;height:13.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9744" behindDoc="0" locked="0" layoutInCell="1" allowOverlap="1">
                <wp:simplePos x="0" y="0"/>
                <wp:positionH relativeFrom="column">
                  <wp:posOffset>2315210</wp:posOffset>
                </wp:positionH>
                <wp:positionV relativeFrom="paragraph">
                  <wp:posOffset>5160645</wp:posOffset>
                </wp:positionV>
                <wp:extent cx="1800225" cy="677545"/>
                <wp:effectExtent l="12065" t="9525" r="6985" b="8255"/>
                <wp:wrapNone/>
                <wp:docPr id="34" name="Text Box 6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677545"/>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 xml:space="preserve">Subseksi </w:t>
                            </w:r>
                            <w:r>
                              <w:rPr>
                                <w:rFonts w:ascii="Times New Roman" w:hAnsi="Times New Roman"/>
                                <w:sz w:val="16"/>
                                <w:szCs w:val="18"/>
                              </w:rPr>
                              <w:t>Hanggar Pabean dan Cukai II</w:t>
                            </w:r>
                            <w:r>
                              <w:rPr>
                                <w:rFonts w:ascii="Times New Roman" w:hAnsi="Times New Roman"/>
                                <w:sz w:val="16"/>
                                <w:szCs w:val="18"/>
                              </w:rPr>
                              <w:br/>
                              <w:t>Vincentius Nar Wigriyan</w:t>
                            </w:r>
                            <w:r>
                              <w:rPr>
                                <w:rFonts w:ascii="Times New Roman" w:hAnsi="Times New Roman"/>
                                <w:sz w:val="16"/>
                                <w:szCs w:val="18"/>
                                <w:lang w:val="id-ID"/>
                              </w:rPr>
                              <w:br/>
                            </w:r>
                            <w:r>
                              <w:rPr>
                                <w:rFonts w:ascii="Times New Roman" w:hAnsi="Times New Roman"/>
                                <w:sz w:val="16"/>
                                <w:szCs w:val="18"/>
                              </w:rPr>
                              <w:t>NIP. 198211282004121001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0" o:spid="_x0000_s1030" type="#_x0000_t202" style="position:absolute;left:0;text-align:left;margin-left:182.3pt;margin-top:406.35pt;width:141.75pt;height:53.3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" strokeweight=".26467mm">
                <v:textbox>
                  <w:txbxContent>
                    <w:p w:rsidR="00D510E7" w:rsidRDefault="00D510E7" w:rsidP="00475BC8">
                      <w:pPr>
                        <w:jc w:val="center"/>
                      </w:pPr>
                      <w:r>
                        <w:rPr>
                          <w:rFonts w:ascii="Times New Roman" w:hAnsi="Times New Roman"/>
                          <w:sz w:val="16"/>
                          <w:szCs w:val="18"/>
                          <w:lang w:val="id-ID"/>
                        </w:rPr>
                        <w:t xml:space="preserve">Subseksi </w:t>
                      </w:r>
                      <w:r>
                        <w:rPr>
                          <w:rFonts w:ascii="Times New Roman" w:hAnsi="Times New Roman"/>
                          <w:sz w:val="16"/>
                          <w:szCs w:val="18"/>
                        </w:rPr>
                        <w:t>Hanggar Pabean dan Cukai II</w:t>
                      </w:r>
                      <w:r>
                        <w:rPr>
                          <w:rFonts w:ascii="Times New Roman" w:hAnsi="Times New Roman"/>
                          <w:sz w:val="16"/>
                          <w:szCs w:val="18"/>
                        </w:rPr>
                        <w:br/>
                        <w:t>Vincentius Nar Wigriyan</w:t>
                      </w:r>
                      <w:r>
                        <w:rPr>
                          <w:rFonts w:ascii="Times New Roman" w:hAnsi="Times New Roman"/>
                          <w:sz w:val="16"/>
                          <w:szCs w:val="18"/>
                          <w:lang w:val="id-ID"/>
                        </w:rPr>
                        <w:br/>
                      </w:r>
                      <w:r>
                        <w:rPr>
                          <w:rFonts w:ascii="Times New Roman" w:hAnsi="Times New Roman"/>
                          <w:sz w:val="16"/>
                          <w:szCs w:val="18"/>
                        </w:rPr>
                        <w:t>NIP. 198211282004121001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98176" behindDoc="0" locked="0" layoutInCell="1" allowOverlap="1">
                <wp:simplePos x="0" y="0"/>
                <wp:positionH relativeFrom="column">
                  <wp:posOffset>2142490</wp:posOffset>
                </wp:positionH>
                <wp:positionV relativeFrom="paragraph">
                  <wp:posOffset>1550670</wp:posOffset>
                </wp:positionV>
                <wp:extent cx="1691640" cy="8890"/>
                <wp:effectExtent l="10795" t="9525" r="12065" b="10160"/>
                <wp:wrapNone/>
                <wp:docPr id="33" name="Straight Connector 11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1691640" cy="8890"/>
                        </a:xfrm>
                        <a:prstGeom prst="bentConnector3">
                          <a:avLst>
                            <a:gd name="adj1" fmla="val 50000"/>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w14:anchorId="4C2B7BCC" id="_x0000_t34" coordsize="21600,21600" o:spt="34" o:oned="t" adj="10800" path="m,l@0,0@0,21600,21600,21600e" filled="f">
                <v:stroke joinstyle="miter"/>
                <v:formulas>
                  <v:f eqn="val #0"/>
                </v:formulas>
                <v:path arrowok="t" fillok="f" o:connecttype="none"/>
                <v:handles>
                  <v:h position="#0,center"/>
                </v:handles>
                <o:lock v:ext="edit" shapetype="t"/>
              </v:shapetype>
              <v:shape id="Straight Connector 111" o:spid="_x0000_s1026" type="#_x0000_t34" style="position:absolute;margin-left:168.7pt;margin-top:122.1pt;width:133.2pt;height:.7pt;flip:y;z-index:2516981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" strokeweight=".17625mm"/>
            </w:pict>
          </mc:Fallback>
        </mc:AlternateContent>
      </w:r>
      <w:r>
        <w:rPr>
          <w:noProof/>
          <w:sz w:val="20"/>
          <w:szCs w:val="20"/>
          <w:lang w:val="en-US" w:eastAsia="en-US"/>
        </w:rPr>
        <mc:AlternateContent>
          <mc:Choice Requires="wps">
            <w:drawing>
              <wp:anchor distT="0" distB="0" distL="114300" distR="114300" simplePos="0" relativeHeight="251699200" behindDoc="0" locked="0" layoutInCell="1" allowOverlap="1">
                <wp:simplePos x="0" y="0"/>
                <wp:positionH relativeFrom="column">
                  <wp:posOffset>4700905</wp:posOffset>
                </wp:positionH>
                <wp:positionV relativeFrom="paragraph">
                  <wp:posOffset>1764030</wp:posOffset>
                </wp:positionV>
                <wp:extent cx="0" cy="171450"/>
                <wp:effectExtent l="6985" t="13335" r="12065" b="5715"/>
                <wp:wrapNone/>
                <wp:docPr id="32" name="AutoShape 4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03D7AA" id="AutoShape 46" o:spid="_x0000_s1026" type="#_x0000_t32" style="position:absolute;margin-left:370.15pt;margin-top:138.9pt;width:0;height:13.5pt;z-index:251699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61312" behindDoc="0" locked="0" layoutInCell="1" allowOverlap="1">
                <wp:simplePos x="0" y="0"/>
                <wp:positionH relativeFrom="column">
                  <wp:posOffset>3834130</wp:posOffset>
                </wp:positionH>
                <wp:positionV relativeFrom="paragraph">
                  <wp:posOffset>1082040</wp:posOffset>
                </wp:positionV>
                <wp:extent cx="1544955" cy="681990"/>
                <wp:effectExtent l="6985" t="7620" r="10160" b="5715"/>
                <wp:wrapNone/>
                <wp:docPr id="31"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4955" cy="681990"/>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Subbagian Umum</w:t>
                            </w:r>
                            <w:r>
                              <w:rPr>
                                <w:rFonts w:ascii="Times New Roman" w:hAnsi="Times New Roman"/>
                                <w:sz w:val="16"/>
                                <w:szCs w:val="18"/>
                                <w:lang w:val="id-ID"/>
                              </w:rPr>
                              <w:br/>
                            </w:r>
                            <w:r>
                              <w:rPr>
                                <w:rFonts w:ascii="Times New Roman" w:hAnsi="Times New Roman"/>
                                <w:sz w:val="16"/>
                                <w:szCs w:val="18"/>
                              </w:rPr>
                              <w:t>Romy Windu Sasongko</w:t>
                            </w:r>
                            <w:r>
                              <w:rPr>
                                <w:rFonts w:ascii="Times New Roman" w:hAnsi="Times New Roman"/>
                                <w:sz w:val="16"/>
                                <w:szCs w:val="18"/>
                              </w:rPr>
                              <w:br/>
                              <w:t>NIP. 197809012000011001</w:t>
                            </w:r>
                            <w:r>
                              <w:rPr>
                                <w:rFonts w:ascii="Times New Roman" w:hAnsi="Times New Roman"/>
                                <w:sz w:val="18"/>
                                <w:szCs w:val="18"/>
                              </w:rPr>
                              <w:br/>
                            </w:r>
                          </w:p>
                          <w:p w:rsidR="00D510E7" w:rsidRDefault="00D510E7" w:rsidP="00F97382">
                            <w:pPr>
                              <w:jc w:val="center"/>
                              <w:rPr>
                                <w:sz w:val="18"/>
                                <w:szCs w:val="18"/>
                              </w:rP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99" o:spid="_x0000_s1031" type="#_x0000_t202" style="position:absolute;left:0;text-align:left;margin-left:301.9pt;margin-top:85.2pt;width:121.65pt;height:53.7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" strokeweight=".26467mm">
                <v:textbox>
                  <w:txbxContent>
                    <w:p w:rsidR="00D510E7" w:rsidRDefault="00D510E7" w:rsidP="00F97382">
                      <w:pPr>
                        <w:jc w:val="center"/>
                      </w:pPr>
                      <w:r>
                        <w:rPr>
                          <w:rFonts w:ascii="Times New Roman" w:hAnsi="Times New Roman"/>
                          <w:sz w:val="16"/>
                          <w:szCs w:val="18"/>
                          <w:lang w:val="id-ID"/>
                        </w:rPr>
                        <w:t>Subbagian Umum</w:t>
                      </w:r>
                      <w:r>
                        <w:rPr>
                          <w:rFonts w:ascii="Times New Roman" w:hAnsi="Times New Roman"/>
                          <w:sz w:val="16"/>
                          <w:szCs w:val="18"/>
                          <w:lang w:val="id-ID"/>
                        </w:rPr>
                        <w:br/>
                      </w:r>
                      <w:r>
                        <w:rPr>
                          <w:rFonts w:ascii="Times New Roman" w:hAnsi="Times New Roman"/>
                          <w:sz w:val="16"/>
                          <w:szCs w:val="18"/>
                        </w:rPr>
                        <w:t>Romy Windu Sasongko</w:t>
                      </w:r>
                      <w:r>
                        <w:rPr>
                          <w:rFonts w:ascii="Times New Roman" w:hAnsi="Times New Roman"/>
                          <w:sz w:val="16"/>
                          <w:szCs w:val="18"/>
                        </w:rPr>
                        <w:br/>
                        <w:t>NIP. 197809012000011001</w:t>
                      </w:r>
                      <w:r>
                        <w:rPr>
                          <w:rFonts w:ascii="Times New Roman" w:hAnsi="Times New Roman"/>
                          <w:sz w:val="18"/>
                          <w:szCs w:val="18"/>
                        </w:rPr>
                        <w:br/>
                      </w:r>
                    </w:p>
                    <w:p w:rsidR="00D510E7" w:rsidRDefault="00D510E7" w:rsidP="00F97382">
                      <w:pPr>
                        <w:jc w:val="center"/>
                        <w:rPr>
                          <w:sz w:val="18"/>
                          <w:szCs w:val="18"/>
                        </w:rPr>
                      </w:pPr>
                    </w:p>
                  </w:txbxContent>
                </v:textbox>
              </v:shape>
            </w:pict>
          </mc:Fallback>
        </mc:AlternateContent>
      </w:r>
      <w:r>
        <w:rPr>
          <w:noProof/>
          <w:sz w:val="20"/>
          <w:szCs w:val="20"/>
          <w:lang w:val="en-US" w:eastAsia="en-US"/>
        </w:rPr>
        <mc:AlternateContent>
          <mc:Choice Requires="wps">
            <w:drawing>
              <wp:anchor distT="0" distB="0" distL="114300" distR="114300" simplePos="0" relativeHeight="251682816" behindDoc="0" locked="0" layoutInCell="1" allowOverlap="1">
                <wp:simplePos x="0" y="0"/>
                <wp:positionH relativeFrom="column">
                  <wp:posOffset>4251960</wp:posOffset>
                </wp:positionH>
                <wp:positionV relativeFrom="paragraph">
                  <wp:posOffset>5255895</wp:posOffset>
                </wp:positionV>
                <wp:extent cx="1550670" cy="808355"/>
                <wp:effectExtent l="5715" t="9525" r="5715" b="10795"/>
                <wp:wrapNone/>
                <wp:docPr id="30" name="Text Box 6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50670" cy="808355"/>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Subseksi Penyuluhan dan Layanan Informasi</w:t>
                            </w:r>
                            <w:r>
                              <w:rPr>
                                <w:rFonts w:ascii="Times New Roman" w:hAnsi="Times New Roman"/>
                                <w:sz w:val="16"/>
                                <w:szCs w:val="18"/>
                                <w:lang w:val="id-ID"/>
                              </w:rPr>
                              <w:br/>
                            </w:r>
                            <w:r>
                              <w:rPr>
                                <w:rFonts w:ascii="Times New Roman" w:hAnsi="Times New Roman"/>
                                <w:sz w:val="16"/>
                                <w:szCs w:val="18"/>
                              </w:rPr>
                              <w:t>Anton Arsjad</w:t>
                            </w:r>
                            <w:r>
                              <w:rPr>
                                <w:rFonts w:ascii="Times New Roman" w:hAnsi="Times New Roman"/>
                                <w:sz w:val="16"/>
                                <w:szCs w:val="18"/>
                              </w:rPr>
                              <w:br/>
                              <w:t>NIP. 195809061980031003</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1" o:spid="_x0000_s1032" type="#_x0000_t202" style="position:absolute;left:0;text-align:left;margin-left:334.8pt;margin-top:413.85pt;width:122.1pt;height:63.6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" strokeweight=".26467mm">
                <v:textbox>
                  <w:txbxContent>
                    <w:p w:rsidR="00D510E7" w:rsidRDefault="00D510E7" w:rsidP="00475BC8">
                      <w:pPr>
                        <w:jc w:val="center"/>
                      </w:pPr>
                      <w:r>
                        <w:rPr>
                          <w:rFonts w:ascii="Times New Roman" w:hAnsi="Times New Roman"/>
                          <w:sz w:val="16"/>
                          <w:szCs w:val="18"/>
                          <w:lang w:val="id-ID"/>
                        </w:rPr>
                        <w:t>Subseksi Penyuluhan dan Layanan Informasi</w:t>
                      </w:r>
                      <w:r>
                        <w:rPr>
                          <w:rFonts w:ascii="Times New Roman" w:hAnsi="Times New Roman"/>
                          <w:sz w:val="16"/>
                          <w:szCs w:val="18"/>
                          <w:lang w:val="id-ID"/>
                        </w:rPr>
                        <w:br/>
                      </w:r>
                      <w:r>
                        <w:rPr>
                          <w:rFonts w:ascii="Times New Roman" w:hAnsi="Times New Roman"/>
                          <w:sz w:val="16"/>
                          <w:szCs w:val="18"/>
                        </w:rPr>
                        <w:t>Anton Arsjad</w:t>
                      </w:r>
                      <w:r>
                        <w:rPr>
                          <w:rFonts w:ascii="Times New Roman" w:hAnsi="Times New Roman"/>
                          <w:sz w:val="16"/>
                          <w:szCs w:val="18"/>
                        </w:rPr>
                        <w:br/>
                        <w:t>NIP. 195809061980031003</w:t>
                      </w:r>
                    </w:p>
                  </w:txbxContent>
                </v:textbox>
              </v:shape>
            </w:pict>
          </mc:Fallback>
        </mc:AlternateContent>
      </w:r>
      <w:r>
        <w:rPr>
          <w:noProof/>
          <w:sz w:val="20"/>
          <w:szCs w:val="20"/>
          <w:lang w:val="en-US" w:eastAsia="en-US"/>
        </w:rPr>
        <mc:AlternateContent>
          <mc:Choice Requires="wps">
            <w:drawing>
              <wp:anchor distT="0" distB="0" distL="114300" distR="114300" simplePos="0" relativeHeight="251695104" behindDoc="0" locked="0" layoutInCell="1" allowOverlap="1">
                <wp:simplePos x="0" y="0"/>
                <wp:positionH relativeFrom="column">
                  <wp:posOffset>5017135</wp:posOffset>
                </wp:positionH>
                <wp:positionV relativeFrom="paragraph">
                  <wp:posOffset>5078095</wp:posOffset>
                </wp:positionV>
                <wp:extent cx="0" cy="171450"/>
                <wp:effectExtent l="8890" t="12700" r="10160" b="6350"/>
                <wp:wrapNone/>
                <wp:docPr id="29" name="AutoShape 4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7A8C224" id="AutoShape 41" o:spid="_x0000_s1026" type="#_x0000_t32" style="position:absolute;margin-left:395.05pt;margin-top:399.85pt;width:0;height:13.5pt;z-index:2516951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81792" behindDoc="0" locked="0" layoutInCell="1" allowOverlap="1">
                <wp:simplePos x="0" y="0"/>
                <wp:positionH relativeFrom="column">
                  <wp:posOffset>4251960</wp:posOffset>
                </wp:positionH>
                <wp:positionV relativeFrom="paragraph">
                  <wp:posOffset>4270375</wp:posOffset>
                </wp:positionV>
                <wp:extent cx="1548765" cy="807720"/>
                <wp:effectExtent l="5715" t="5080" r="7620" b="6350"/>
                <wp:wrapNone/>
                <wp:docPr id="28" name="Text Box 6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48765" cy="807720"/>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Subseksi Kepatuhan Pelaksanaan Tugas</w:t>
                            </w:r>
                            <w:r>
                              <w:rPr>
                                <w:rFonts w:ascii="Times New Roman" w:hAnsi="Times New Roman"/>
                                <w:sz w:val="16"/>
                                <w:szCs w:val="18"/>
                                <w:lang w:val="id-ID"/>
                              </w:rPr>
                              <w:br/>
                            </w:r>
                            <w:r>
                              <w:rPr>
                                <w:rFonts w:ascii="Times New Roman" w:hAnsi="Times New Roman"/>
                                <w:sz w:val="16"/>
                                <w:szCs w:val="18"/>
                              </w:rPr>
                              <w:t>Abdul Gafur</w:t>
                            </w:r>
                            <w:r>
                              <w:rPr>
                                <w:rFonts w:ascii="Times New Roman" w:hAnsi="Times New Roman"/>
                                <w:sz w:val="16"/>
                                <w:szCs w:val="18"/>
                              </w:rPr>
                              <w:br/>
                              <w:t>NIP. 198101312000121001</w:t>
                            </w:r>
                            <w:r>
                              <w:rPr>
                                <w:rFonts w:ascii="Times New Roman" w:hAnsi="Times New Roman"/>
                                <w:sz w:val="18"/>
                                <w:szCs w:val="18"/>
                                <w:lang w:val="id-ID"/>
                              </w:rPr>
                              <w:br/>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6" o:spid="_x0000_s1033" type="#_x0000_t202" style="position:absolute;left:0;text-align:left;margin-left:334.8pt;margin-top:336.25pt;width:121.95pt;height:63.6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" strokeweight=".26467mm">
                <v:textbox>
                  <w:txbxContent>
                    <w:p w:rsidR="00D510E7" w:rsidRDefault="00D510E7" w:rsidP="00475BC8">
                      <w:pPr>
                        <w:jc w:val="center"/>
                      </w:pPr>
                      <w:r>
                        <w:rPr>
                          <w:rFonts w:ascii="Times New Roman" w:hAnsi="Times New Roman"/>
                          <w:sz w:val="16"/>
                          <w:szCs w:val="18"/>
                          <w:lang w:val="id-ID"/>
                        </w:rPr>
                        <w:t>Subseksi Kepatuhan Pelaksanaan Tugas</w:t>
                      </w:r>
                      <w:r>
                        <w:rPr>
                          <w:rFonts w:ascii="Times New Roman" w:hAnsi="Times New Roman"/>
                          <w:sz w:val="16"/>
                          <w:szCs w:val="18"/>
                          <w:lang w:val="id-ID"/>
                        </w:rPr>
                        <w:br/>
                      </w:r>
                      <w:r>
                        <w:rPr>
                          <w:rFonts w:ascii="Times New Roman" w:hAnsi="Times New Roman"/>
                          <w:sz w:val="16"/>
                          <w:szCs w:val="18"/>
                        </w:rPr>
                        <w:t>Abdul Gafur</w:t>
                      </w:r>
                      <w:r>
                        <w:rPr>
                          <w:rFonts w:ascii="Times New Roman" w:hAnsi="Times New Roman"/>
                          <w:sz w:val="16"/>
                          <w:szCs w:val="18"/>
                        </w:rPr>
                        <w:br/>
                        <w:t>NIP. 198101312000121001</w:t>
                      </w:r>
                      <w:r>
                        <w:rPr>
                          <w:rFonts w:ascii="Times New Roman" w:hAnsi="Times New Roman"/>
                          <w:sz w:val="18"/>
                          <w:szCs w:val="18"/>
                          <w:lang w:val="id-ID"/>
                        </w:rPr>
                        <w:br/>
                      </w:r>
                    </w:p>
                  </w:txbxContent>
                </v:textbox>
              </v:shape>
            </w:pict>
          </mc:Fallback>
        </mc:AlternateContent>
      </w:r>
      <w:r>
        <w:rPr>
          <w:noProof/>
          <w:sz w:val="20"/>
          <w:szCs w:val="20"/>
          <w:lang w:val="en-US" w:eastAsia="en-US"/>
        </w:rPr>
        <mc:AlternateContent>
          <mc:Choice Requires="wps">
            <w:drawing>
              <wp:anchor distT="0" distB="0" distL="114300" distR="114300" simplePos="0" relativeHeight="251696128" behindDoc="0" locked="0" layoutInCell="1" allowOverlap="1">
                <wp:simplePos x="0" y="0"/>
                <wp:positionH relativeFrom="column">
                  <wp:posOffset>3239135</wp:posOffset>
                </wp:positionH>
                <wp:positionV relativeFrom="paragraph">
                  <wp:posOffset>4986020</wp:posOffset>
                </wp:positionV>
                <wp:extent cx="0" cy="171450"/>
                <wp:effectExtent l="12065" t="6350" r="6985" b="12700"/>
                <wp:wrapNone/>
                <wp:docPr id="27" name="AutoShape 4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15E4B82" id="AutoShape 42" o:spid="_x0000_s1026" type="#_x0000_t32" style="position:absolute;margin-left:255.05pt;margin-top:392.6pt;width:0;height:13.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8720" behindDoc="0" locked="0" layoutInCell="1" allowOverlap="1">
                <wp:simplePos x="0" y="0"/>
                <wp:positionH relativeFrom="column">
                  <wp:posOffset>2306955</wp:posOffset>
                </wp:positionH>
                <wp:positionV relativeFrom="paragraph">
                  <wp:posOffset>4274820</wp:posOffset>
                </wp:positionV>
                <wp:extent cx="1800225" cy="696595"/>
                <wp:effectExtent l="13335" t="9525" r="5715" b="8255"/>
                <wp:wrapNone/>
                <wp:docPr id="26" name="Text Box 6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00225" cy="696595"/>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Subseksi Hanggar Pabean dan Cukai I</w:t>
                            </w:r>
                            <w:r>
                              <w:rPr>
                                <w:rFonts w:ascii="Times New Roman" w:hAnsi="Times New Roman"/>
                                <w:sz w:val="16"/>
                                <w:szCs w:val="18"/>
                                <w:lang w:val="id-ID"/>
                              </w:rPr>
                              <w:br/>
                            </w:r>
                            <w:r>
                              <w:rPr>
                                <w:rFonts w:ascii="Times New Roman" w:hAnsi="Times New Roman"/>
                                <w:sz w:val="16"/>
                                <w:szCs w:val="18"/>
                              </w:rPr>
                              <w:t>Yerry</w:t>
                            </w:r>
                            <w:r>
                              <w:rPr>
                                <w:rFonts w:ascii="Times New Roman" w:hAnsi="Times New Roman"/>
                                <w:sz w:val="16"/>
                                <w:szCs w:val="18"/>
                              </w:rPr>
                              <w:br/>
                              <w:t>NIP. 197601091999031001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5" o:spid="_x0000_s1034" type="#_x0000_t202" style="position:absolute;left:0;text-align:left;margin-left:181.65pt;margin-top:336.6pt;width:141.75pt;height:54.8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" strokeweight=".26467mm">
                <v:textbox>
                  <w:txbxContent>
                    <w:p w:rsidR="00D510E7" w:rsidRDefault="00D510E7" w:rsidP="00475BC8">
                      <w:pPr>
                        <w:jc w:val="center"/>
                      </w:pPr>
                      <w:r>
                        <w:rPr>
                          <w:rFonts w:ascii="Times New Roman" w:hAnsi="Times New Roman"/>
                          <w:sz w:val="16"/>
                          <w:szCs w:val="18"/>
                          <w:lang w:val="id-ID"/>
                        </w:rPr>
                        <w:t>Subseksi Hanggar Pabean dan Cukai I</w:t>
                      </w:r>
                      <w:r>
                        <w:rPr>
                          <w:rFonts w:ascii="Times New Roman" w:hAnsi="Times New Roman"/>
                          <w:sz w:val="16"/>
                          <w:szCs w:val="18"/>
                          <w:lang w:val="id-ID"/>
                        </w:rPr>
                        <w:br/>
                      </w:r>
                      <w:r>
                        <w:rPr>
                          <w:rFonts w:ascii="Times New Roman" w:hAnsi="Times New Roman"/>
                          <w:sz w:val="16"/>
                          <w:szCs w:val="18"/>
                        </w:rPr>
                        <w:t>Yerry</w:t>
                      </w:r>
                      <w:r>
                        <w:rPr>
                          <w:rFonts w:ascii="Times New Roman" w:hAnsi="Times New Roman"/>
                          <w:sz w:val="16"/>
                          <w:szCs w:val="18"/>
                        </w:rPr>
                        <w:br/>
                        <w:t>NIP. 197601091999031001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97152" behindDoc="0" locked="0" layoutInCell="1" allowOverlap="1">
                <wp:simplePos x="0" y="0"/>
                <wp:positionH relativeFrom="column">
                  <wp:posOffset>3239135</wp:posOffset>
                </wp:positionH>
                <wp:positionV relativeFrom="paragraph">
                  <wp:posOffset>4098290</wp:posOffset>
                </wp:positionV>
                <wp:extent cx="0" cy="171450"/>
                <wp:effectExtent l="12065" t="13970" r="6985" b="5080"/>
                <wp:wrapNone/>
                <wp:docPr id="25" name="AutoShape 4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3E07205" id="AutoShape 43" o:spid="_x0000_s1026" type="#_x0000_t32" style="position:absolute;margin-left:255.05pt;margin-top:322.7pt;width:0;height:13.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6672" behindDoc="0" locked="0" layoutInCell="1" allowOverlap="1">
                <wp:simplePos x="0" y="0"/>
                <wp:positionH relativeFrom="column">
                  <wp:posOffset>603885</wp:posOffset>
                </wp:positionH>
                <wp:positionV relativeFrom="paragraph">
                  <wp:posOffset>5141595</wp:posOffset>
                </wp:positionV>
                <wp:extent cx="1409700" cy="748030"/>
                <wp:effectExtent l="5715" t="9525" r="13335" b="13970"/>
                <wp:wrapNone/>
                <wp:docPr id="24" name="Text Box 5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09700" cy="748030"/>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Subseksi Adm Penagihan dan Pengembalian</w:t>
                            </w:r>
                            <w:r>
                              <w:rPr>
                                <w:rFonts w:ascii="Times New Roman" w:hAnsi="Times New Roman"/>
                                <w:sz w:val="16"/>
                                <w:szCs w:val="18"/>
                                <w:lang w:val="id-ID"/>
                              </w:rPr>
                              <w:br/>
                            </w:r>
                            <w:r>
                              <w:rPr>
                                <w:rFonts w:ascii="Times New Roman" w:hAnsi="Times New Roman"/>
                                <w:sz w:val="16"/>
                                <w:szCs w:val="18"/>
                              </w:rPr>
                              <w:t>Elias Tehubyuluw</w:t>
                            </w:r>
                            <w:r>
                              <w:rPr>
                                <w:rFonts w:ascii="Times New Roman" w:hAnsi="Times New Roman"/>
                                <w:sz w:val="16"/>
                                <w:szCs w:val="18"/>
                              </w:rPr>
                              <w:br/>
                              <w:t>NIP. 197702081999031003</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55" o:spid="_x0000_s1035" type="#_x0000_t202" style="position:absolute;left:0;text-align:left;margin-left:47.55pt;margin-top:404.85pt;width:111pt;height:58.9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" strokeweight=".26467mm">
                <v:textbox>
                  <w:txbxContent>
                    <w:p w:rsidR="00D510E7" w:rsidRDefault="00D510E7" w:rsidP="00475BC8">
                      <w:pPr>
                        <w:jc w:val="center"/>
                      </w:pPr>
                      <w:r>
                        <w:rPr>
                          <w:rFonts w:ascii="Times New Roman" w:hAnsi="Times New Roman"/>
                          <w:sz w:val="16"/>
                          <w:szCs w:val="18"/>
                          <w:lang w:val="id-ID"/>
                        </w:rPr>
                        <w:t>Subseksi Adm Penagihan dan Pengembalian</w:t>
                      </w:r>
                      <w:r>
                        <w:rPr>
                          <w:rFonts w:ascii="Times New Roman" w:hAnsi="Times New Roman"/>
                          <w:sz w:val="16"/>
                          <w:szCs w:val="18"/>
                          <w:lang w:val="id-ID"/>
                        </w:rPr>
                        <w:br/>
                      </w:r>
                      <w:r>
                        <w:rPr>
                          <w:rFonts w:ascii="Times New Roman" w:hAnsi="Times New Roman"/>
                          <w:sz w:val="16"/>
                          <w:szCs w:val="18"/>
                        </w:rPr>
                        <w:t>Elias Tehubyuluw</w:t>
                      </w:r>
                      <w:r>
                        <w:rPr>
                          <w:rFonts w:ascii="Times New Roman" w:hAnsi="Times New Roman"/>
                          <w:sz w:val="16"/>
                          <w:szCs w:val="18"/>
                        </w:rPr>
                        <w:br/>
                        <w:t>NIP. 197702081999031003</w:t>
                      </w:r>
                    </w:p>
                  </w:txbxContent>
                </v:textbox>
              </v:shape>
            </w:pict>
          </mc:Fallback>
        </mc:AlternateContent>
      </w:r>
      <w:r>
        <w:rPr>
          <w:noProof/>
          <w:sz w:val="20"/>
          <w:szCs w:val="20"/>
          <w:lang w:val="en-US" w:eastAsia="en-US"/>
        </w:rPr>
        <mc:AlternateContent>
          <mc:Choice Requires="wps">
            <w:drawing>
              <wp:anchor distT="0" distB="0" distL="114300" distR="114300" simplePos="0" relativeHeight="251693056" behindDoc="0" locked="0" layoutInCell="1" allowOverlap="1">
                <wp:simplePos x="0" y="0"/>
                <wp:positionH relativeFrom="column">
                  <wp:posOffset>1299845</wp:posOffset>
                </wp:positionH>
                <wp:positionV relativeFrom="paragraph">
                  <wp:posOffset>4951730</wp:posOffset>
                </wp:positionV>
                <wp:extent cx="0" cy="171450"/>
                <wp:effectExtent l="6350" t="10160" r="12700" b="8890"/>
                <wp:wrapNone/>
                <wp:docPr id="23" name="AutoShape 3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A2CA7E5" id="AutoShape 39" o:spid="_x0000_s1026" type="#_x0000_t32" style="position:absolute;margin-left:102.35pt;margin-top:389.9pt;width:0;height:13.5pt;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92032" behindDoc="0" locked="0" layoutInCell="1" allowOverlap="1">
                <wp:simplePos x="0" y="0"/>
                <wp:positionH relativeFrom="column">
                  <wp:posOffset>1270635</wp:posOffset>
                </wp:positionH>
                <wp:positionV relativeFrom="paragraph">
                  <wp:posOffset>3962400</wp:posOffset>
                </wp:positionV>
                <wp:extent cx="0" cy="171450"/>
                <wp:effectExtent l="5715" t="11430" r="13335" b="7620"/>
                <wp:wrapNone/>
                <wp:docPr id="22" name="AutoShape 3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D0F7552" id="AutoShape 38" o:spid="_x0000_s1026" type="#_x0000_t32" style="position:absolute;margin-left:100.05pt;margin-top:312pt;width:0;height:13.5pt;z-index:251692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3600" behindDoc="0" locked="0" layoutInCell="1" allowOverlap="1">
                <wp:simplePos x="0" y="0"/>
                <wp:positionH relativeFrom="column">
                  <wp:posOffset>-1082040</wp:posOffset>
                </wp:positionH>
                <wp:positionV relativeFrom="paragraph">
                  <wp:posOffset>5841365</wp:posOffset>
                </wp:positionV>
                <wp:extent cx="1609725" cy="542925"/>
                <wp:effectExtent l="5715" t="13970" r="13335" b="5080"/>
                <wp:wrapNone/>
                <wp:docPr id="21" name="Text Box 5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9725" cy="542925"/>
                        </a:xfrm>
                        <a:prstGeom prst="rect">
                          <a:avLst/>
                        </a:prstGeom>
                        <a:solidFill>
                          <a:srgbClr val="FFFFFF"/>
                        </a:solidFill>
                        <a:ln w="9528">
                          <a:solidFill>
                            <a:srgbClr val="000000"/>
                          </a:solidFill>
                          <a:miter lim="800000"/>
                          <a:headEnd/>
                          <a:tailEnd/>
                        </a:ln>
                      </wps:spPr>
                      <wps:txbx>
                        <w:txbxContent>
                          <w:p w:rsidR="00D510E7" w:rsidRDefault="00D510E7" w:rsidP="00475BC8">
                            <w:pPr>
                              <w:jc w:val="center"/>
                            </w:pPr>
                            <w:r>
                              <w:rPr>
                                <w:rFonts w:ascii="Times New Roman" w:hAnsi="Times New Roman"/>
                                <w:sz w:val="16"/>
                                <w:szCs w:val="18"/>
                                <w:lang w:val="id-ID"/>
                              </w:rPr>
                              <w:t>Subseksi Penyidikan dan Barang Hasil Pen</w:t>
                            </w:r>
                            <w:r>
                              <w:rPr>
                                <w:rFonts w:ascii="Times New Roman" w:hAnsi="Times New Roman"/>
                                <w:sz w:val="16"/>
                                <w:szCs w:val="18"/>
                              </w:rPr>
                              <w:t>inda</w:t>
                            </w:r>
                            <w:r>
                              <w:rPr>
                                <w:rFonts w:ascii="Times New Roman" w:hAnsi="Times New Roman"/>
                                <w:sz w:val="16"/>
                                <w:szCs w:val="18"/>
                                <w:lang w:val="id-ID"/>
                              </w:rPr>
                              <w:t>kan</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56" o:spid="_x0000_s1036" type="#_x0000_t202" style="position:absolute;left:0;text-align:left;margin-left:-85.2pt;margin-top:459.95pt;width:126.75pt;height:42.75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" strokeweight=".26467mm">
                <v:textbox>
                  <w:txbxContent>
                    <w:p w:rsidR="00D510E7" w:rsidRDefault="00D510E7" w:rsidP="00475BC8">
                      <w:pPr>
                        <w:jc w:val="center"/>
                      </w:pPr>
                      <w:r>
                        <w:rPr>
                          <w:rFonts w:ascii="Times New Roman" w:hAnsi="Times New Roman"/>
                          <w:sz w:val="16"/>
                          <w:szCs w:val="18"/>
                          <w:lang w:val="id-ID"/>
                        </w:rPr>
                        <w:t>Subseksi Penyidikan dan Barang Hasil Pen</w:t>
                      </w:r>
                      <w:r>
                        <w:rPr>
                          <w:rFonts w:ascii="Times New Roman" w:hAnsi="Times New Roman"/>
                          <w:sz w:val="16"/>
                          <w:szCs w:val="18"/>
                        </w:rPr>
                        <w:t>inda</w:t>
                      </w:r>
                      <w:r>
                        <w:rPr>
                          <w:rFonts w:ascii="Times New Roman" w:hAnsi="Times New Roman"/>
                          <w:sz w:val="16"/>
                          <w:szCs w:val="18"/>
                          <w:lang w:val="id-ID"/>
                        </w:rPr>
                        <w:t>kan</w:t>
                      </w:r>
                    </w:p>
                  </w:txbxContent>
                </v:textbox>
              </v:shape>
            </w:pict>
          </mc:Fallback>
        </mc:AlternateContent>
      </w:r>
      <w:r>
        <w:rPr>
          <w:noProof/>
          <w:sz w:val="20"/>
          <w:szCs w:val="20"/>
          <w:lang w:val="en-US" w:eastAsia="en-US"/>
        </w:rPr>
        <mc:AlternateContent>
          <mc:Choice Requires="wps">
            <w:drawing>
              <wp:anchor distT="0" distB="0" distL="114300" distR="114300" simplePos="0" relativeHeight="251691008" behindDoc="0" locked="0" layoutInCell="1" allowOverlap="1">
                <wp:simplePos x="0" y="0"/>
                <wp:positionH relativeFrom="column">
                  <wp:posOffset>-285115</wp:posOffset>
                </wp:positionH>
                <wp:positionV relativeFrom="paragraph">
                  <wp:posOffset>5665470</wp:posOffset>
                </wp:positionV>
                <wp:extent cx="0" cy="171450"/>
                <wp:effectExtent l="12065" t="9525" r="6985" b="9525"/>
                <wp:wrapNone/>
                <wp:docPr id="20" name="AutoShape 3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F62E424" id="AutoShape 37" o:spid="_x0000_s1026" type="#_x0000_t32" style="position:absolute;margin-left:-22.45pt;margin-top:446.1pt;width:0;height:13.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89984" behindDoc="0" locked="0" layoutInCell="1" allowOverlap="1">
                <wp:simplePos x="0" y="0"/>
                <wp:positionH relativeFrom="column">
                  <wp:posOffset>-285115</wp:posOffset>
                </wp:positionH>
                <wp:positionV relativeFrom="paragraph">
                  <wp:posOffset>4716780</wp:posOffset>
                </wp:positionV>
                <wp:extent cx="0" cy="171450"/>
                <wp:effectExtent l="12065" t="13335" r="6985" b="5715"/>
                <wp:wrapNone/>
                <wp:docPr id="19" name="AutoShape 3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29D84828" id="AutoShape 36" o:spid="_x0000_s1026" type="#_x0000_t32" style="position:absolute;margin-left:-22.45pt;margin-top:371.4pt;width:0;height:13.5pt;z-index:2516899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72576" behindDoc="0" locked="0" layoutInCell="1" allowOverlap="1">
                <wp:simplePos x="0" y="0"/>
                <wp:positionH relativeFrom="column">
                  <wp:posOffset>-1072515</wp:posOffset>
                </wp:positionH>
                <wp:positionV relativeFrom="paragraph">
                  <wp:posOffset>4904105</wp:posOffset>
                </wp:positionV>
                <wp:extent cx="1600200" cy="761365"/>
                <wp:effectExtent l="5715" t="10160" r="13335" b="9525"/>
                <wp:wrapNone/>
                <wp:docPr id="18" name="Text Box 6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761365"/>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Subseksi Penindakan dan Sarana Operasi</w:t>
                            </w:r>
                            <w:r>
                              <w:rPr>
                                <w:rFonts w:ascii="Times New Roman" w:hAnsi="Times New Roman"/>
                                <w:sz w:val="16"/>
                                <w:szCs w:val="18"/>
                                <w:lang w:val="id-ID"/>
                              </w:rPr>
                              <w:br/>
                            </w:r>
                            <w:r>
                              <w:rPr>
                                <w:rFonts w:ascii="Times New Roman" w:hAnsi="Times New Roman"/>
                                <w:sz w:val="16"/>
                                <w:szCs w:val="18"/>
                              </w:rPr>
                              <w:t>Arif Nopriansyah</w:t>
                            </w:r>
                            <w:r>
                              <w:rPr>
                                <w:rFonts w:ascii="Times New Roman" w:hAnsi="Times New Roman"/>
                                <w:sz w:val="16"/>
                                <w:szCs w:val="18"/>
                              </w:rPr>
                              <w:br/>
                              <w:t>NIP. 198111082000121003</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2" o:spid="_x0000_s1037" type="#_x0000_t202" style="position:absolute;left:0;text-align:left;margin-left:-84.45pt;margin-top:386.15pt;width:126pt;height:59.95pt;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" strokeweight=".26467mm">
                <v:textbox>
                  <w:txbxContent>
                    <w:p w:rsidR="00D510E7" w:rsidRDefault="00D510E7" w:rsidP="00F97382">
                      <w:pPr>
                        <w:jc w:val="center"/>
                      </w:pPr>
                      <w:r>
                        <w:rPr>
                          <w:rFonts w:ascii="Times New Roman" w:hAnsi="Times New Roman"/>
                          <w:sz w:val="16"/>
                          <w:szCs w:val="18"/>
                          <w:lang w:val="id-ID"/>
                        </w:rPr>
                        <w:t>Subseksi Penindakan dan Sarana Operasi</w:t>
                      </w:r>
                      <w:r>
                        <w:rPr>
                          <w:rFonts w:ascii="Times New Roman" w:hAnsi="Times New Roman"/>
                          <w:sz w:val="16"/>
                          <w:szCs w:val="18"/>
                          <w:lang w:val="id-ID"/>
                        </w:rPr>
                        <w:br/>
                      </w:r>
                      <w:r>
                        <w:rPr>
                          <w:rFonts w:ascii="Times New Roman" w:hAnsi="Times New Roman"/>
                          <w:sz w:val="16"/>
                          <w:szCs w:val="18"/>
                        </w:rPr>
                        <w:t>Arif Nopriansyah</w:t>
                      </w:r>
                      <w:r>
                        <w:rPr>
                          <w:rFonts w:ascii="Times New Roman" w:hAnsi="Times New Roman"/>
                          <w:sz w:val="16"/>
                          <w:szCs w:val="18"/>
                        </w:rPr>
                        <w:br/>
                        <w:t>NIP. 198111082000121003</w:t>
                      </w:r>
                    </w:p>
                  </w:txbxContent>
                </v:textbox>
              </v:shape>
            </w:pict>
          </mc:Fallback>
        </mc:AlternateContent>
      </w:r>
      <w:r>
        <w:rPr>
          <w:noProof/>
          <w:sz w:val="20"/>
          <w:szCs w:val="20"/>
          <w:lang w:val="en-US" w:eastAsia="en-US"/>
        </w:rPr>
        <mc:AlternateContent>
          <mc:Choice Requires="wps">
            <w:drawing>
              <wp:anchor distT="0" distB="0" distL="114300" distR="114300" simplePos="0" relativeHeight="251688960" behindDoc="0" locked="0" layoutInCell="1" allowOverlap="1">
                <wp:simplePos x="0" y="0"/>
                <wp:positionH relativeFrom="column">
                  <wp:posOffset>-300990</wp:posOffset>
                </wp:positionH>
                <wp:positionV relativeFrom="paragraph">
                  <wp:posOffset>3926205</wp:posOffset>
                </wp:positionV>
                <wp:extent cx="0" cy="171450"/>
                <wp:effectExtent l="5715" t="13335" r="13335" b="5715"/>
                <wp:wrapNone/>
                <wp:docPr id="17" name="AutoShape 3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EBA320B" id="AutoShape 35" o:spid="_x0000_s1026" type="#_x0000_t32" style="position:absolute;margin-left:-23.7pt;margin-top:309.15pt;width:0;height:13.5pt;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84864" behindDoc="0" locked="0" layoutInCell="1" allowOverlap="1">
                <wp:simplePos x="0" y="0"/>
                <wp:positionH relativeFrom="column">
                  <wp:posOffset>-300990</wp:posOffset>
                </wp:positionH>
                <wp:positionV relativeFrom="paragraph">
                  <wp:posOffset>3121025</wp:posOffset>
                </wp:positionV>
                <wp:extent cx="0" cy="171450"/>
                <wp:effectExtent l="5715" t="8255" r="13335" b="10795"/>
                <wp:wrapNone/>
                <wp:docPr id="16" name="Straight Connector 1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CF9E66D" id="Straight Connector 121" o:spid="_x0000_s1026" type="#_x0000_t32" style="position:absolute;margin-left:-23.7pt;margin-top:245.75pt;width:0;height:13.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69504" behindDoc="0" locked="0" layoutInCell="1" allowOverlap="1">
                <wp:simplePos x="0" y="0"/>
                <wp:positionH relativeFrom="column">
                  <wp:posOffset>-304800</wp:posOffset>
                </wp:positionH>
                <wp:positionV relativeFrom="paragraph">
                  <wp:posOffset>3118485</wp:posOffset>
                </wp:positionV>
                <wp:extent cx="5242560" cy="635"/>
                <wp:effectExtent l="11430" t="5715" r="13335" b="12700"/>
                <wp:wrapNone/>
                <wp:docPr id="15" name="Straight Connector 1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242560" cy="635"/>
                        </a:xfrm>
                        <a:prstGeom prst="bentConnector3">
                          <a:avLst>
                            <a:gd name="adj1" fmla="val 50000"/>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7B284790" id="Straight Connector 115" o:spid="_x0000_s1026" type="#_x0000_t34" style="position:absolute;margin-left:-24pt;margin-top:245.55pt;width:412.8pt;height:.0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" strokeweight=".17625mm"/>
            </w:pict>
          </mc:Fallback>
        </mc:AlternateContent>
      </w:r>
      <w:r>
        <w:rPr>
          <w:noProof/>
          <w:sz w:val="20"/>
          <w:szCs w:val="20"/>
          <w:lang w:val="en-US" w:eastAsia="en-US"/>
        </w:rPr>
        <mc:AlternateContent>
          <mc:Choice Requires="wps">
            <w:drawing>
              <wp:anchor distT="0" distB="0" distL="114300" distR="114300" simplePos="0" relativeHeight="251686912" behindDoc="0" locked="0" layoutInCell="1" allowOverlap="1">
                <wp:simplePos x="0" y="0"/>
                <wp:positionH relativeFrom="column">
                  <wp:posOffset>3239135</wp:posOffset>
                </wp:positionH>
                <wp:positionV relativeFrom="paragraph">
                  <wp:posOffset>3121025</wp:posOffset>
                </wp:positionV>
                <wp:extent cx="0" cy="171450"/>
                <wp:effectExtent l="12065" t="8255" r="6985" b="10795"/>
                <wp:wrapNone/>
                <wp:docPr id="14" name="AutoShape 3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7145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1A41CB61" id="AutoShape 33" o:spid="_x0000_s1026" type="#_x0000_t32" style="position:absolute;margin-left:255.05pt;margin-top:245.75pt;width:0;height:13.5pt;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67456" behindDoc="0" locked="0" layoutInCell="1" allowOverlap="1">
                <wp:simplePos x="0" y="0"/>
                <wp:positionH relativeFrom="column">
                  <wp:posOffset>4700905</wp:posOffset>
                </wp:positionH>
                <wp:positionV relativeFrom="paragraph">
                  <wp:posOffset>1913255</wp:posOffset>
                </wp:positionV>
                <wp:extent cx="0" cy="114300"/>
                <wp:effectExtent l="6985" t="10160" r="12065" b="8890"/>
                <wp:wrapNone/>
                <wp:docPr id="13"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0689D6C7" id="AutoShape 13" o:spid="_x0000_s1026" type="#_x0000_t32" style="position:absolute;margin-left:370.15pt;margin-top:150.65pt;width:0;height:9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83840" behindDoc="0" locked="0" layoutInCell="1" allowOverlap="1">
                <wp:simplePos x="0" y="0"/>
                <wp:positionH relativeFrom="column">
                  <wp:posOffset>1066165</wp:posOffset>
                </wp:positionH>
                <wp:positionV relativeFrom="paragraph">
                  <wp:posOffset>6550660</wp:posOffset>
                </wp:positionV>
                <wp:extent cx="2054225" cy="467360"/>
                <wp:effectExtent l="10795" t="8890" r="11430" b="9525"/>
                <wp:wrapNone/>
                <wp:docPr id="12" name="Rectangle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54225" cy="467360"/>
                        </a:xfrm>
                        <a:prstGeom prst="rect">
                          <a:avLst/>
                        </a:prstGeom>
                        <a:solidFill>
                          <a:srgbClr val="FFFFFF"/>
                        </a:solidFill>
                        <a:ln w="9528">
                          <a:solidFill>
                            <a:srgbClr val="000000"/>
                          </a:solidFill>
                          <a:miter lim="800000"/>
                          <a:headEnd/>
                          <a:tailEnd/>
                        </a:ln>
                      </wps:spPr>
                      <wps:txbx>
                        <w:txbxContent>
                          <w:p w:rsidR="00D510E7" w:rsidRPr="00F62355" w:rsidRDefault="00D510E7" w:rsidP="00475BC8">
                            <w:pPr>
                              <w:jc w:val="center"/>
                              <w:rPr>
                                <w:rFonts w:ascii="Times New Roman" w:hAnsi="Times New Roman" w:cs="Times New Roman"/>
                                <w:sz w:val="24"/>
                                <w:szCs w:val="24"/>
                                <w:lang w:val="id-ID"/>
                              </w:rPr>
                            </w:pPr>
                            <w:r w:rsidRPr="00F62355">
                              <w:rPr>
                                <w:rFonts w:ascii="Times New Roman" w:hAnsi="Times New Roman" w:cs="Times New Roman"/>
                                <w:sz w:val="24"/>
                                <w:szCs w:val="24"/>
                                <w:lang w:val="id-ID"/>
                              </w:rPr>
                              <w:t>Kelompok Jabatan Fungsional</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rect id="Rectangle 1" o:spid="_x0000_s1038" style="position:absolute;left:0;text-align:left;margin-left:83.95pt;margin-top:515.8pt;width:161.75pt;height:36.8pt;z-index:2516838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" strokeweight=".26467mm">
                <v:textbox>
                  <w:txbxContent>
                    <w:p w:rsidR="00D510E7" w:rsidRPr="00F62355" w:rsidRDefault="00D510E7" w:rsidP="00475BC8">
                      <w:pPr>
                        <w:jc w:val="center"/>
                        <w:rPr>
                          <w:rFonts w:ascii="Times New Roman" w:hAnsi="Times New Roman" w:cs="Times New Roman"/>
                          <w:sz w:val="24"/>
                          <w:szCs w:val="24"/>
                          <w:lang w:val="id-ID"/>
                        </w:rPr>
                      </w:pPr>
                      <w:r w:rsidRPr="00F62355">
                        <w:rPr>
                          <w:rFonts w:ascii="Times New Roman" w:hAnsi="Times New Roman" w:cs="Times New Roman"/>
                          <w:sz w:val="24"/>
                          <w:szCs w:val="24"/>
                          <w:lang w:val="id-ID"/>
                        </w:rPr>
                        <w:t>Kelompok Jabatan Fungsional</w:t>
                      </w:r>
                    </w:p>
                  </w:txbxContent>
                </v:textbox>
              </v:rect>
            </w:pict>
          </mc:Fallback>
        </mc:AlternateContent>
      </w:r>
      <w:r>
        <w:rPr>
          <w:noProof/>
          <w:sz w:val="20"/>
          <w:szCs w:val="20"/>
          <w:lang w:val="en-US" w:eastAsia="en-US"/>
        </w:rPr>
        <mc:AlternateContent>
          <mc:Choice Requires="wps">
            <w:drawing>
              <wp:anchor distT="0" distB="0" distL="114300" distR="114300" simplePos="0" relativeHeight="251670528" behindDoc="0" locked="0" layoutInCell="1" allowOverlap="1">
                <wp:simplePos x="0" y="0"/>
                <wp:positionH relativeFrom="column">
                  <wp:posOffset>-1072515</wp:posOffset>
                </wp:positionH>
                <wp:positionV relativeFrom="paragraph">
                  <wp:posOffset>3302000</wp:posOffset>
                </wp:positionV>
                <wp:extent cx="1600200" cy="624205"/>
                <wp:effectExtent l="5715" t="8255" r="13335" b="5715"/>
                <wp:wrapNone/>
                <wp:docPr id="11" name="Text Box 9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24205"/>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Seksi Penindakan dan Penyidikan</w:t>
                            </w:r>
                            <w:r>
                              <w:rPr>
                                <w:rFonts w:ascii="Times New Roman" w:hAnsi="Times New Roman"/>
                                <w:sz w:val="16"/>
                                <w:szCs w:val="18"/>
                                <w:lang w:val="id-ID"/>
                              </w:rPr>
                              <w:br/>
                            </w:r>
                            <w:r>
                              <w:rPr>
                                <w:rFonts w:ascii="Times New Roman" w:hAnsi="Times New Roman"/>
                                <w:sz w:val="16"/>
                                <w:szCs w:val="18"/>
                              </w:rPr>
                              <w:t>Syahriza Joko Purnomo</w:t>
                            </w:r>
                            <w:r>
                              <w:rPr>
                                <w:rFonts w:ascii="Times New Roman" w:hAnsi="Times New Roman"/>
                                <w:sz w:val="16"/>
                                <w:szCs w:val="18"/>
                              </w:rPr>
                              <w:br/>
                              <w:t>NIP. 197712132000011001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91" o:spid="_x0000_s1039" type="#_x0000_t202" style="position:absolute;left:0;text-align:left;margin-left:-84.45pt;margin-top:260pt;width:126pt;height:49.1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" strokeweight=".26467mm">
                <v:textbox>
                  <w:txbxContent>
                    <w:p w:rsidR="00D510E7" w:rsidRDefault="00D510E7" w:rsidP="00F97382">
                      <w:pPr>
                        <w:jc w:val="center"/>
                      </w:pPr>
                      <w:r>
                        <w:rPr>
                          <w:rFonts w:ascii="Times New Roman" w:hAnsi="Times New Roman"/>
                          <w:sz w:val="16"/>
                          <w:szCs w:val="18"/>
                          <w:lang w:val="id-ID"/>
                        </w:rPr>
                        <w:t>Seksi Penindakan dan Penyidikan</w:t>
                      </w:r>
                      <w:r>
                        <w:rPr>
                          <w:rFonts w:ascii="Times New Roman" w:hAnsi="Times New Roman"/>
                          <w:sz w:val="16"/>
                          <w:szCs w:val="18"/>
                          <w:lang w:val="id-ID"/>
                        </w:rPr>
                        <w:br/>
                      </w:r>
                      <w:r>
                        <w:rPr>
                          <w:rFonts w:ascii="Times New Roman" w:hAnsi="Times New Roman"/>
                          <w:sz w:val="16"/>
                          <w:szCs w:val="18"/>
                        </w:rPr>
                        <w:t>Syahriza Joko Purnomo</w:t>
                      </w:r>
                      <w:r>
                        <w:rPr>
                          <w:rFonts w:ascii="Times New Roman" w:hAnsi="Times New Roman"/>
                          <w:sz w:val="16"/>
                          <w:szCs w:val="18"/>
                        </w:rPr>
                        <w:br/>
                        <w:t>NIP. 197712132000011001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71552" behindDoc="0" locked="0" layoutInCell="1" allowOverlap="1">
                <wp:simplePos x="0" y="0"/>
                <wp:positionH relativeFrom="column">
                  <wp:posOffset>-1072515</wp:posOffset>
                </wp:positionH>
                <wp:positionV relativeFrom="paragraph">
                  <wp:posOffset>4098290</wp:posOffset>
                </wp:positionV>
                <wp:extent cx="1600200" cy="641350"/>
                <wp:effectExtent l="5715" t="13970" r="13335" b="11430"/>
                <wp:wrapNone/>
                <wp:docPr id="10" name="Text Box 6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00200" cy="641350"/>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Subseksi Intelijen</w:t>
                            </w:r>
                            <w:r>
                              <w:rPr>
                                <w:rFonts w:ascii="Times New Roman" w:hAnsi="Times New Roman"/>
                                <w:sz w:val="16"/>
                                <w:szCs w:val="18"/>
                                <w:lang w:val="id-ID"/>
                              </w:rPr>
                              <w:br/>
                            </w:r>
                            <w:r>
                              <w:rPr>
                                <w:rFonts w:ascii="Times New Roman" w:hAnsi="Times New Roman"/>
                                <w:sz w:val="16"/>
                                <w:szCs w:val="18"/>
                              </w:rPr>
                              <w:t xml:space="preserve">Andris Wariyanto </w:t>
                            </w:r>
                            <w:r>
                              <w:rPr>
                                <w:rFonts w:ascii="Times New Roman" w:hAnsi="Times New Roman"/>
                                <w:sz w:val="16"/>
                                <w:szCs w:val="18"/>
                              </w:rPr>
                              <w:br/>
                              <w:t>NIP. 197901012000121001</w:t>
                            </w:r>
                            <w:r>
                              <w:rPr>
                                <w:rFonts w:ascii="Times New Roman" w:hAnsi="Times New Roman"/>
                                <w:sz w:val="16"/>
                                <w:szCs w:val="18"/>
                              </w:rPr>
                              <w:br/>
                            </w:r>
                            <w:r>
                              <w:rPr>
                                <w:rFonts w:ascii="Times New Roman" w:hAnsi="Times New Roman"/>
                                <w:sz w:val="18"/>
                                <w:szCs w:val="18"/>
                                <w:lang w:val="id-ID"/>
                              </w:rPr>
                              <w:br/>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67" o:spid="_x0000_s1040" type="#_x0000_t202" style="position:absolute;left:0;text-align:left;margin-left:-84.45pt;margin-top:322.7pt;width:126pt;height:50.5pt;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" strokeweight=".26467mm">
                <v:textbox>
                  <w:txbxContent>
                    <w:p w:rsidR="00D510E7" w:rsidRDefault="00D510E7" w:rsidP="00F97382">
                      <w:pPr>
                        <w:jc w:val="center"/>
                      </w:pPr>
                      <w:r>
                        <w:rPr>
                          <w:rFonts w:ascii="Times New Roman" w:hAnsi="Times New Roman"/>
                          <w:sz w:val="16"/>
                          <w:szCs w:val="18"/>
                          <w:lang w:val="id-ID"/>
                        </w:rPr>
                        <w:t>Subseksi Intelijen</w:t>
                      </w:r>
                      <w:r>
                        <w:rPr>
                          <w:rFonts w:ascii="Times New Roman" w:hAnsi="Times New Roman"/>
                          <w:sz w:val="16"/>
                          <w:szCs w:val="18"/>
                          <w:lang w:val="id-ID"/>
                        </w:rPr>
                        <w:br/>
                      </w:r>
                      <w:r>
                        <w:rPr>
                          <w:rFonts w:ascii="Times New Roman" w:hAnsi="Times New Roman"/>
                          <w:sz w:val="16"/>
                          <w:szCs w:val="18"/>
                        </w:rPr>
                        <w:t xml:space="preserve">Andris Wariyanto </w:t>
                      </w:r>
                      <w:r>
                        <w:rPr>
                          <w:rFonts w:ascii="Times New Roman" w:hAnsi="Times New Roman"/>
                          <w:sz w:val="16"/>
                          <w:szCs w:val="18"/>
                        </w:rPr>
                        <w:br/>
                        <w:t>NIP. 197901012000121001</w:t>
                      </w:r>
                      <w:r>
                        <w:rPr>
                          <w:rFonts w:ascii="Times New Roman" w:hAnsi="Times New Roman"/>
                          <w:sz w:val="16"/>
                          <w:szCs w:val="18"/>
                        </w:rPr>
                        <w:br/>
                      </w:r>
                      <w:r>
                        <w:rPr>
                          <w:rFonts w:ascii="Times New Roman" w:hAnsi="Times New Roman"/>
                          <w:sz w:val="18"/>
                          <w:szCs w:val="18"/>
                          <w:lang w:val="id-ID"/>
                        </w:rPr>
                        <w:br/>
                      </w:r>
                    </w:p>
                  </w:txbxContent>
                </v:textbox>
              </v:shape>
            </w:pict>
          </mc:Fallback>
        </mc:AlternateContent>
      </w:r>
      <w:r>
        <w:rPr>
          <w:noProof/>
          <w:sz w:val="20"/>
          <w:szCs w:val="20"/>
          <w:lang w:val="en-US" w:eastAsia="en-US"/>
        </w:rPr>
        <mc:AlternateContent>
          <mc:Choice Requires="wps">
            <w:drawing>
              <wp:anchor distT="0" distB="0" distL="114300" distR="114300" simplePos="0" relativeHeight="251668480" behindDoc="0" locked="0" layoutInCell="1" allowOverlap="1">
                <wp:simplePos x="0" y="0"/>
                <wp:positionH relativeFrom="column">
                  <wp:posOffset>5800725</wp:posOffset>
                </wp:positionH>
                <wp:positionV relativeFrom="paragraph">
                  <wp:posOffset>1913255</wp:posOffset>
                </wp:positionV>
                <wp:extent cx="0" cy="114300"/>
                <wp:effectExtent l="11430" t="10160" r="7620" b="8890"/>
                <wp:wrapNone/>
                <wp:docPr id="9" name="AutoShape 1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68CF733A" id="AutoShape 14" o:spid="_x0000_s1026" type="#_x0000_t32" style="position:absolute;margin-left:456.75pt;margin-top:150.65pt;width:0;height:9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66432" behindDoc="0" locked="0" layoutInCell="1" allowOverlap="1">
                <wp:simplePos x="0" y="0"/>
                <wp:positionH relativeFrom="column">
                  <wp:posOffset>3067050</wp:posOffset>
                </wp:positionH>
                <wp:positionV relativeFrom="paragraph">
                  <wp:posOffset>1913255</wp:posOffset>
                </wp:positionV>
                <wp:extent cx="0" cy="114300"/>
                <wp:effectExtent l="11430" t="10160" r="7620" b="8890"/>
                <wp:wrapNone/>
                <wp:docPr id="8" name="Straight Connector 1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430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C0881A3" id="Straight Connector 113" o:spid="_x0000_s1026" type="#_x0000_t32" style="position:absolute;margin-left:241.5pt;margin-top:150.65pt;width:0;height:9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" strokeweight=".17625mm">
                <v:stroke joinstyle="miter"/>
              </v:shape>
            </w:pict>
          </mc:Fallback>
        </mc:AlternateContent>
      </w:r>
      <w:r>
        <w:rPr>
          <w:noProof/>
          <w:sz w:val="20"/>
          <w:szCs w:val="20"/>
          <w:lang w:val="en-US" w:eastAsia="en-US"/>
        </w:rPr>
        <mc:AlternateContent>
          <mc:Choice Requires="wps">
            <w:drawing>
              <wp:anchor distT="0" distB="0" distL="114300" distR="114300" simplePos="0" relativeHeight="251665408" behindDoc="0" locked="0" layoutInCell="1" allowOverlap="1">
                <wp:simplePos x="0" y="0"/>
                <wp:positionH relativeFrom="column">
                  <wp:posOffset>3069590</wp:posOffset>
                </wp:positionH>
                <wp:positionV relativeFrom="paragraph">
                  <wp:posOffset>1917065</wp:posOffset>
                </wp:positionV>
                <wp:extent cx="2733040" cy="0"/>
                <wp:effectExtent l="13970" t="13970" r="5715" b="5080"/>
                <wp:wrapNone/>
                <wp:docPr id="7" name="Straight Connector 1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733040" cy="0"/>
                        </a:xfrm>
                        <a:prstGeom prst="straightConnector1">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4962BC14" id="Straight Connector 112" o:spid="_x0000_s1026" type="#_x0000_t32" style="position:absolute;margin-left:241.7pt;margin-top:150.95pt;width:215.2pt;height:0;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" strokeweight=".17625mm">
                <v:stroke joinstyle="miter"/>
              </v:shape>
            </w:pict>
          </mc:Fallback>
        </mc:AlternateContent>
      </w:r>
      <w:r w:rsidR="007E1CD7">
        <w:rPr>
          <w:sz w:val="20"/>
          <w:szCs w:val="20"/>
          <w:lang w:val="en-US"/>
        </w:rPr>
        <w:tab/>
      </w:r>
      <w:r w:rsidR="00DB6A56">
        <w:rPr>
          <w:b/>
          <w:lang w:val="en-US"/>
        </w:rPr>
        <w:t>1.6.</w:t>
      </w:r>
      <w:r w:rsidR="00B05F5F">
        <w:rPr>
          <w:b/>
          <w:lang w:val="en-US"/>
        </w:rPr>
        <w:t>2.</w:t>
      </w:r>
      <w:r w:rsidR="007E1CD7" w:rsidRPr="00CE1EE3">
        <w:rPr>
          <w:b/>
          <w:lang w:val="en-US"/>
        </w:rPr>
        <w:tab/>
        <w:t>Struktur Organisasi dan Job Deskripsi</w:t>
      </w:r>
    </w:p>
    <w:p w:rsidR="00F43F0C" w:rsidRDefault="006E3A32" w:rsidP="004C7C41">
      <w:pPr>
        <w:pStyle w:val="NormalWeb"/>
        <w:spacing w:line="480" w:lineRule="auto"/>
        <w:jc w:val="both"/>
        <w:rPr>
          <w:sz w:val="20"/>
          <w:szCs w:val="20"/>
          <w:lang w:val="en-US"/>
        </w:rPr>
      </w:pPr>
      <w:r>
        <w:rPr>
          <w:noProof/>
          <w:sz w:val="20"/>
          <w:szCs w:val="20"/>
          <w:lang w:val="en-US" w:eastAsia="en-US"/>
        </w:rPr>
        <mc:AlternateContent>
          <mc:Choice Requires="wps">
            <w:drawing>
              <wp:anchor distT="0" distB="0" distL="114300" distR="114300" simplePos="0" relativeHeight="251659264" behindDoc="0" locked="0" layoutInCell="1" allowOverlap="1">
                <wp:simplePos x="0" y="0"/>
                <wp:positionH relativeFrom="column">
                  <wp:posOffset>725805</wp:posOffset>
                </wp:positionH>
                <wp:positionV relativeFrom="paragraph">
                  <wp:posOffset>196850</wp:posOffset>
                </wp:positionV>
                <wp:extent cx="2777490" cy="716915"/>
                <wp:effectExtent l="13335" t="12700" r="9525" b="13335"/>
                <wp:wrapNone/>
                <wp:docPr id="6" name="Text Box 1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77490" cy="716915"/>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20"/>
                                <w:szCs w:val="18"/>
                              </w:rPr>
                              <w:t>Ka</w:t>
                            </w:r>
                            <w:r>
                              <w:rPr>
                                <w:rFonts w:ascii="Times New Roman" w:hAnsi="Times New Roman"/>
                                <w:sz w:val="20"/>
                                <w:szCs w:val="24"/>
                                <w:lang w:val="id-ID"/>
                              </w:rPr>
                              <w:t>ntor Pengawasan dan Pelayanan Bea dan Cukai Tipe Madya Pabean  C</w:t>
                            </w:r>
                            <w:r>
                              <w:rPr>
                                <w:rFonts w:ascii="Times New Roman" w:hAnsi="Times New Roman"/>
                                <w:sz w:val="20"/>
                                <w:szCs w:val="24"/>
                                <w:lang w:val="id-ID"/>
                              </w:rPr>
                              <w:br/>
                            </w:r>
                            <w:r>
                              <w:rPr>
                                <w:rFonts w:ascii="Times New Roman" w:hAnsi="Times New Roman"/>
                                <w:sz w:val="20"/>
                                <w:szCs w:val="24"/>
                              </w:rPr>
                              <w:t>Abdul Rasyid</w:t>
                            </w:r>
                            <w:r>
                              <w:rPr>
                                <w:rFonts w:ascii="Times New Roman" w:hAnsi="Times New Roman"/>
                                <w:sz w:val="20"/>
                                <w:szCs w:val="24"/>
                              </w:rPr>
                              <w:br/>
                              <w:t>NIP. 196908081990121002</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102" o:spid="_x0000_s1041" type="#_x0000_t202" style="position:absolute;left:0;text-align:left;margin-left:57.15pt;margin-top:15.5pt;width:218.7pt;height:56.4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" strokeweight=".26467mm">
                <v:textbox>
                  <w:txbxContent>
                    <w:p w:rsidR="00D510E7" w:rsidRDefault="00D510E7" w:rsidP="00F97382">
                      <w:pPr>
                        <w:jc w:val="center"/>
                      </w:pPr>
                      <w:r>
                        <w:rPr>
                          <w:rFonts w:ascii="Times New Roman" w:hAnsi="Times New Roman"/>
                          <w:sz w:val="20"/>
                          <w:szCs w:val="18"/>
                        </w:rPr>
                        <w:t>Ka</w:t>
                      </w:r>
                      <w:r>
                        <w:rPr>
                          <w:rFonts w:ascii="Times New Roman" w:hAnsi="Times New Roman"/>
                          <w:sz w:val="20"/>
                          <w:szCs w:val="24"/>
                          <w:lang w:val="id-ID"/>
                        </w:rPr>
                        <w:t>ntor Pengawasan dan Pelayanan Bea dan Cukai Tipe Madya Pabean  C</w:t>
                      </w:r>
                      <w:r>
                        <w:rPr>
                          <w:rFonts w:ascii="Times New Roman" w:hAnsi="Times New Roman"/>
                          <w:sz w:val="20"/>
                          <w:szCs w:val="24"/>
                          <w:lang w:val="id-ID"/>
                        </w:rPr>
                        <w:br/>
                      </w:r>
                      <w:r>
                        <w:rPr>
                          <w:rFonts w:ascii="Times New Roman" w:hAnsi="Times New Roman"/>
                          <w:sz w:val="20"/>
                          <w:szCs w:val="24"/>
                        </w:rPr>
                        <w:t>Abdul Rasyid</w:t>
                      </w:r>
                      <w:r>
                        <w:rPr>
                          <w:rFonts w:ascii="Times New Roman" w:hAnsi="Times New Roman"/>
                          <w:sz w:val="20"/>
                          <w:szCs w:val="24"/>
                        </w:rPr>
                        <w:br/>
                        <w:t>NIP. 196908081990121002</w:t>
                      </w:r>
                    </w:p>
                  </w:txbxContent>
                </v:textbox>
              </v:shape>
            </w:pict>
          </mc:Fallback>
        </mc:AlternateContent>
      </w:r>
      <w:r w:rsidR="00C741D7">
        <w:rPr>
          <w:lang w:val="en-US"/>
        </w:rPr>
        <w:tab/>
      </w:r>
      <w:r w:rsidR="00C741D7">
        <w:rPr>
          <w:lang w:val="en-US"/>
        </w:rPr>
        <w:tab/>
      </w:r>
      <w:r w:rsidR="00E314B6">
        <w:rPr>
          <w:lang w:val="en-US"/>
        </w:rPr>
        <w:t>Gambar 1.1 Struktur Organisasi KPPBC TMP C Manado</w:t>
      </w:r>
    </w:p>
    <w:p w:rsidR="00F43F0C" w:rsidRDefault="006E3A32" w:rsidP="004C7C41">
      <w:pPr>
        <w:pStyle w:val="NormalWeb"/>
        <w:spacing w:line="480" w:lineRule="auto"/>
        <w:jc w:val="both"/>
        <w:rPr>
          <w:sz w:val="20"/>
          <w:szCs w:val="20"/>
          <w:lang w:val="en-US"/>
        </w:rPr>
      </w:pPr>
      <w:r>
        <w:rPr>
          <w:noProof/>
          <w:sz w:val="20"/>
          <w:szCs w:val="20"/>
          <w:lang w:val="en-US" w:eastAsia="en-US"/>
        </w:rPr>
        <mc:AlternateContent>
          <mc:Choice Requires="wps">
            <w:drawing>
              <wp:anchor distT="0" distB="0" distL="114300" distR="114300" simplePos="0" relativeHeight="251660288" behindDoc="0" locked="0" layoutInCell="1" allowOverlap="1">
                <wp:simplePos x="0" y="0"/>
                <wp:positionH relativeFrom="column">
                  <wp:posOffset>-412115</wp:posOffset>
                </wp:positionH>
                <wp:positionV relativeFrom="paragraph">
                  <wp:posOffset>2997835</wp:posOffset>
                </wp:positionV>
                <wp:extent cx="5108575" cy="635"/>
                <wp:effectExtent l="10160" t="6985" r="8255" b="8890"/>
                <wp:wrapNone/>
                <wp:docPr id="5" name="Straight Connector 1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rot="5400000">
                          <a:off x="0" y="0"/>
                          <a:ext cx="5108575" cy="635"/>
                        </a:xfrm>
                        <a:prstGeom prst="bentConnector3">
                          <a:avLst>
                            <a:gd name="adj1" fmla="val 49995"/>
                          </a:avLst>
                        </a:prstGeom>
                        <a:noFill/>
                        <a:ln w="6345">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w14:anchorId="3B856EAB" id="Straight Connector 110" o:spid="_x0000_s1026" type="#_x0000_t34" style="position:absolute;margin-left:-32.45pt;margin-top:236.05pt;width:402.25pt;height:.05pt;rotation:9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" adj="10799" strokeweight=".17625mm"/>
            </w:pict>
          </mc:Fallback>
        </mc:AlternateContent>
      </w:r>
    </w:p>
    <w:p w:rsidR="00F43F0C" w:rsidRDefault="00F43F0C" w:rsidP="004C7C41">
      <w:pPr>
        <w:pStyle w:val="NormalWeb"/>
        <w:spacing w:line="480" w:lineRule="auto"/>
        <w:jc w:val="both"/>
        <w:rPr>
          <w:sz w:val="20"/>
          <w:szCs w:val="20"/>
          <w:lang w:val="en-US"/>
        </w:rPr>
      </w:pPr>
    </w:p>
    <w:p w:rsidR="00F43F0C" w:rsidRDefault="006E3A32" w:rsidP="004C7C41">
      <w:pPr>
        <w:pStyle w:val="NormalWeb"/>
        <w:spacing w:line="480" w:lineRule="auto"/>
        <w:jc w:val="both"/>
        <w:rPr>
          <w:sz w:val="20"/>
          <w:szCs w:val="20"/>
          <w:lang w:val="en-US"/>
        </w:rPr>
      </w:pPr>
      <w:r>
        <w:rPr>
          <w:noProof/>
          <w:sz w:val="20"/>
          <w:szCs w:val="20"/>
          <w:lang w:val="en-US" w:eastAsia="en-US"/>
        </w:rPr>
        <mc:AlternateContent>
          <mc:Choice Requires="wps">
            <w:drawing>
              <wp:anchor distT="0" distB="0" distL="114300" distR="114300" simplePos="0" relativeHeight="251664384" behindDoc="0" locked="0" layoutInCell="1" allowOverlap="1">
                <wp:simplePos x="0" y="0"/>
                <wp:positionH relativeFrom="column">
                  <wp:posOffset>5426710</wp:posOffset>
                </wp:positionH>
                <wp:positionV relativeFrom="paragraph">
                  <wp:posOffset>36830</wp:posOffset>
                </wp:positionV>
                <wp:extent cx="594995" cy="730250"/>
                <wp:effectExtent l="8890" t="6350" r="5715" b="6350"/>
                <wp:wrapNone/>
                <wp:docPr id="4" name="Text Box 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995" cy="730250"/>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Urusan Rumah Tangga</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93" o:spid="_x0000_s1042" type="#_x0000_t202" style="position:absolute;left:0;text-align:left;margin-left:427.3pt;margin-top:2.9pt;width:46.85pt;height:5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" strokeweight=".26467mm">
                <v:textbox>
                  <w:txbxContent>
                    <w:p w:rsidR="00D510E7" w:rsidRDefault="00D510E7" w:rsidP="00F97382">
                      <w:pPr>
                        <w:jc w:val="center"/>
                      </w:pPr>
                      <w:r>
                        <w:rPr>
                          <w:rFonts w:ascii="Times New Roman" w:hAnsi="Times New Roman"/>
                          <w:sz w:val="16"/>
                          <w:szCs w:val="18"/>
                          <w:lang w:val="id-ID"/>
                        </w:rPr>
                        <w:t>Urusan Rumah Tangga</w:t>
                      </w:r>
                    </w:p>
                  </w:txbxContent>
                </v:textbox>
              </v:shape>
            </w:pict>
          </mc:Fallback>
        </mc:AlternateContent>
      </w:r>
      <w:r>
        <w:rPr>
          <w:noProof/>
          <w:sz w:val="20"/>
          <w:szCs w:val="20"/>
          <w:lang w:val="en-US" w:eastAsia="en-US"/>
        </w:rPr>
        <mc:AlternateContent>
          <mc:Choice Requires="wps">
            <w:drawing>
              <wp:anchor distT="0" distB="0" distL="114300" distR="114300" simplePos="0" relativeHeight="251663360" behindDoc="0" locked="0" layoutInCell="1" allowOverlap="1">
                <wp:simplePos x="0" y="0"/>
                <wp:positionH relativeFrom="column">
                  <wp:posOffset>4036060</wp:posOffset>
                </wp:positionH>
                <wp:positionV relativeFrom="paragraph">
                  <wp:posOffset>36830</wp:posOffset>
                </wp:positionV>
                <wp:extent cx="1343025" cy="730250"/>
                <wp:effectExtent l="8890" t="6350" r="10160" b="6350"/>
                <wp:wrapNone/>
                <wp:docPr id="3" name="Text Box 9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3025" cy="730250"/>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Urusan Keuangan</w:t>
                            </w:r>
                            <w:r>
                              <w:rPr>
                                <w:rFonts w:ascii="Times New Roman" w:hAnsi="Times New Roman"/>
                                <w:sz w:val="16"/>
                                <w:szCs w:val="18"/>
                                <w:lang w:val="id-ID"/>
                              </w:rPr>
                              <w:br/>
                            </w:r>
                            <w:r>
                              <w:rPr>
                                <w:rFonts w:ascii="Times New Roman" w:hAnsi="Times New Roman"/>
                                <w:sz w:val="16"/>
                                <w:szCs w:val="18"/>
                              </w:rPr>
                              <w:t>Muhammad Daud M</w:t>
                            </w:r>
                            <w:r>
                              <w:rPr>
                                <w:rFonts w:ascii="Times New Roman" w:hAnsi="Times New Roman"/>
                                <w:sz w:val="16"/>
                                <w:szCs w:val="18"/>
                              </w:rPr>
                              <w:br/>
                              <w:t>NIP. 197801161999031001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94" o:spid="_x0000_s1043" type="#_x0000_t202" style="position:absolute;left:0;text-align:left;margin-left:317.8pt;margin-top:2.9pt;width:105.75pt;height:5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" strokeweight=".26467mm">
                <v:textbox>
                  <w:txbxContent>
                    <w:p w:rsidR="00D510E7" w:rsidRDefault="00D510E7" w:rsidP="00F97382">
                      <w:pPr>
                        <w:jc w:val="center"/>
                      </w:pPr>
                      <w:r>
                        <w:rPr>
                          <w:rFonts w:ascii="Times New Roman" w:hAnsi="Times New Roman"/>
                          <w:sz w:val="16"/>
                          <w:szCs w:val="18"/>
                          <w:lang w:val="id-ID"/>
                        </w:rPr>
                        <w:t>Urusan Keuangan</w:t>
                      </w:r>
                      <w:r>
                        <w:rPr>
                          <w:rFonts w:ascii="Times New Roman" w:hAnsi="Times New Roman"/>
                          <w:sz w:val="16"/>
                          <w:szCs w:val="18"/>
                          <w:lang w:val="id-ID"/>
                        </w:rPr>
                        <w:br/>
                      </w:r>
                      <w:r>
                        <w:rPr>
                          <w:rFonts w:ascii="Times New Roman" w:hAnsi="Times New Roman"/>
                          <w:sz w:val="16"/>
                          <w:szCs w:val="18"/>
                        </w:rPr>
                        <w:t>Muhammad Daud M</w:t>
                      </w:r>
                      <w:r>
                        <w:rPr>
                          <w:rFonts w:ascii="Times New Roman" w:hAnsi="Times New Roman"/>
                          <w:sz w:val="16"/>
                          <w:szCs w:val="18"/>
                        </w:rPr>
                        <w:br/>
                        <w:t>NIP. 197801161999031001</w:t>
                      </w:r>
                    </w:p>
                  </w:txbxContent>
                </v:textbox>
              </v:shape>
            </w:pict>
          </mc:Fallback>
        </mc:AlternateContent>
      </w:r>
      <w:r>
        <w:rPr>
          <w:noProof/>
          <w:sz w:val="20"/>
          <w:szCs w:val="20"/>
          <w:lang w:val="en-US" w:eastAsia="en-US"/>
        </w:rPr>
        <mc:AlternateContent>
          <mc:Choice Requires="wps">
            <w:drawing>
              <wp:anchor distT="0" distB="0" distL="114300" distR="114300" simplePos="0" relativeHeight="251662336" behindDoc="0" locked="0" layoutInCell="1" allowOverlap="1">
                <wp:simplePos x="0" y="0"/>
                <wp:positionH relativeFrom="column">
                  <wp:posOffset>2300605</wp:posOffset>
                </wp:positionH>
                <wp:positionV relativeFrom="paragraph">
                  <wp:posOffset>36830</wp:posOffset>
                </wp:positionV>
                <wp:extent cx="1533525" cy="830580"/>
                <wp:effectExtent l="6985" t="6350" r="12065" b="10795"/>
                <wp:wrapNone/>
                <wp:docPr id="2" name="Text Box 9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533525" cy="830580"/>
                        </a:xfrm>
                        <a:prstGeom prst="rect">
                          <a:avLst/>
                        </a:prstGeom>
                        <a:solidFill>
                          <a:srgbClr val="FFFFFF"/>
                        </a:solidFill>
                        <a:ln w="9528">
                          <a:solidFill>
                            <a:srgbClr val="000000"/>
                          </a:solidFill>
                          <a:miter lim="800000"/>
                          <a:headEnd/>
                          <a:tailEnd/>
                        </a:ln>
                      </wps:spPr>
                      <wps:txbx>
                        <w:txbxContent>
                          <w:p w:rsidR="00D510E7" w:rsidRDefault="00D510E7" w:rsidP="00F97382">
                            <w:pPr>
                              <w:jc w:val="center"/>
                            </w:pPr>
                            <w:r>
                              <w:rPr>
                                <w:rFonts w:ascii="Times New Roman" w:hAnsi="Times New Roman"/>
                                <w:sz w:val="16"/>
                                <w:szCs w:val="18"/>
                                <w:lang w:val="id-ID"/>
                              </w:rPr>
                              <w:t>Urusan Tata Usaha dan Kepegawaian</w:t>
                            </w:r>
                            <w:r>
                              <w:rPr>
                                <w:rFonts w:ascii="Times New Roman" w:hAnsi="Times New Roman"/>
                                <w:sz w:val="16"/>
                                <w:szCs w:val="18"/>
                                <w:lang w:val="id-ID"/>
                              </w:rPr>
                              <w:br/>
                            </w:r>
                            <w:r>
                              <w:rPr>
                                <w:rFonts w:ascii="Times New Roman" w:hAnsi="Times New Roman"/>
                                <w:sz w:val="16"/>
                                <w:szCs w:val="18"/>
                              </w:rPr>
                              <w:t>Gerry Christ Undap</w:t>
                            </w:r>
                            <w:r>
                              <w:rPr>
                                <w:rFonts w:ascii="Times New Roman" w:hAnsi="Times New Roman"/>
                                <w:sz w:val="16"/>
                                <w:szCs w:val="18"/>
                              </w:rPr>
                              <w:br/>
                              <w:t>NIP. 197812041999031001</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 id="Text Box 92" o:spid="_x0000_s1044" type="#_x0000_t202" style="position:absolute;left:0;text-align:left;margin-left:181.15pt;margin-top:2.9pt;width:120.75pt;height:65.4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" strokeweight=".26467mm">
                <v:textbox>
                  <w:txbxContent>
                    <w:p w:rsidR="00D510E7" w:rsidRDefault="00D510E7" w:rsidP="00F97382">
                      <w:pPr>
                        <w:jc w:val="center"/>
                      </w:pPr>
                      <w:r>
                        <w:rPr>
                          <w:rFonts w:ascii="Times New Roman" w:hAnsi="Times New Roman"/>
                          <w:sz w:val="16"/>
                          <w:szCs w:val="18"/>
                          <w:lang w:val="id-ID"/>
                        </w:rPr>
                        <w:t>Urusan Tata Usaha dan Kepegawaian</w:t>
                      </w:r>
                      <w:r>
                        <w:rPr>
                          <w:rFonts w:ascii="Times New Roman" w:hAnsi="Times New Roman"/>
                          <w:sz w:val="16"/>
                          <w:szCs w:val="18"/>
                          <w:lang w:val="id-ID"/>
                        </w:rPr>
                        <w:br/>
                      </w:r>
                      <w:r>
                        <w:rPr>
                          <w:rFonts w:ascii="Times New Roman" w:hAnsi="Times New Roman"/>
                          <w:sz w:val="16"/>
                          <w:szCs w:val="18"/>
                        </w:rPr>
                        <w:t>Gerry Christ Undap</w:t>
                      </w:r>
                      <w:r>
                        <w:rPr>
                          <w:rFonts w:ascii="Times New Roman" w:hAnsi="Times New Roman"/>
                          <w:sz w:val="16"/>
                          <w:szCs w:val="18"/>
                        </w:rPr>
                        <w:br/>
                        <w:t>NIP. 197812041999031001</w:t>
                      </w:r>
                    </w:p>
                  </w:txbxContent>
                </v:textbox>
              </v:shape>
            </w:pict>
          </mc:Fallback>
        </mc:AlternateContent>
      </w: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43F0C" w:rsidRDefault="00F43F0C" w:rsidP="004C7C41">
      <w:pPr>
        <w:pStyle w:val="NormalWeb"/>
        <w:spacing w:line="480" w:lineRule="auto"/>
        <w:jc w:val="both"/>
        <w:rPr>
          <w:sz w:val="20"/>
          <w:szCs w:val="20"/>
          <w:lang w:val="en-US"/>
        </w:rPr>
      </w:pPr>
    </w:p>
    <w:p w:rsidR="00FC615C" w:rsidRDefault="00FC615C" w:rsidP="00FC615C">
      <w:pPr>
        <w:pStyle w:val="NormalWeb"/>
        <w:spacing w:line="480" w:lineRule="auto"/>
        <w:ind w:left="1440" w:firstLine="720"/>
        <w:jc w:val="both"/>
        <w:rPr>
          <w:sz w:val="20"/>
          <w:szCs w:val="20"/>
          <w:lang w:val="en-US"/>
        </w:rPr>
      </w:pPr>
      <w:r>
        <w:rPr>
          <w:sz w:val="20"/>
          <w:szCs w:val="20"/>
          <w:lang w:val="en-US"/>
        </w:rPr>
        <w:t>Sumber: Data Olahan</w:t>
      </w:r>
    </w:p>
    <w:p w:rsidR="00F43F0C" w:rsidRDefault="00F43F0C" w:rsidP="004C7C41">
      <w:pPr>
        <w:pStyle w:val="NormalWeb"/>
        <w:spacing w:line="480" w:lineRule="auto"/>
        <w:jc w:val="both"/>
        <w:rPr>
          <w:sz w:val="20"/>
          <w:szCs w:val="20"/>
          <w:lang w:val="en-US"/>
        </w:rPr>
      </w:pPr>
    </w:p>
    <w:p w:rsidR="00F43F0C" w:rsidRPr="00FC615C" w:rsidRDefault="00DF6CB1" w:rsidP="00FC615C">
      <w:pPr>
        <w:pStyle w:val="NormalWeb"/>
        <w:spacing w:line="480" w:lineRule="auto"/>
        <w:ind w:left="272" w:firstLine="720"/>
        <w:jc w:val="both"/>
        <w:rPr>
          <w:b/>
          <w:sz w:val="20"/>
          <w:szCs w:val="20"/>
          <w:lang w:val="en-US"/>
        </w:rPr>
      </w:pPr>
      <w:r w:rsidRPr="00FC615C">
        <w:rPr>
          <w:b/>
          <w:lang w:val="en-US"/>
        </w:rPr>
        <w:lastRenderedPageBreak/>
        <w:t>Uraian Tugas (Job Description)</w:t>
      </w:r>
    </w:p>
    <w:p w:rsidR="00DF6CB1" w:rsidRPr="006E1E64" w:rsidRDefault="00DF6CB1" w:rsidP="004C7C41">
      <w:pPr>
        <w:pStyle w:val="NormalWeb"/>
        <w:numPr>
          <w:ilvl w:val="0"/>
          <w:numId w:val="6"/>
        </w:numPr>
        <w:spacing w:before="0" w:beforeAutospacing="0" w:after="0" w:afterAutospacing="0" w:line="480" w:lineRule="auto"/>
        <w:jc w:val="both"/>
      </w:pPr>
      <w:r w:rsidRPr="006E1E64">
        <w:t>Kepala Kantor KPPBC TMP C Manado</w:t>
      </w:r>
    </w:p>
    <w:p w:rsidR="00C74B89" w:rsidRPr="00DF6CB1" w:rsidRDefault="006E1E64" w:rsidP="00FB475E">
      <w:pPr>
        <w:pStyle w:val="NormalWeb"/>
        <w:spacing w:before="0" w:beforeAutospacing="0" w:after="0" w:afterAutospacing="0" w:line="480" w:lineRule="auto"/>
        <w:ind w:left="1352"/>
        <w:jc w:val="both"/>
        <w:rPr>
          <w:lang w:val="en-US"/>
        </w:rPr>
      </w:pPr>
      <w:r>
        <w:t>Tugasnya</w:t>
      </w:r>
      <w:r w:rsidR="00BF0D2F">
        <w:t>: Melaksanakan koordinasi</w:t>
      </w:r>
      <w:r w:rsidR="00DF6CB1">
        <w:t>, bimbingan teknis, pengendalian, evaluasi dan pelaksanaan tugas di bidang kepabeanan dan cukai dalam wilayah kerjanya berdasarkan peraturan perundangan yang berlaku</w:t>
      </w:r>
      <w:r w:rsidR="00C74B89">
        <w:rPr>
          <w:lang w:val="en-US"/>
        </w:rPr>
        <w:t>.</w:t>
      </w:r>
    </w:p>
    <w:p w:rsidR="00DF6CB1" w:rsidRPr="006E1E64" w:rsidRDefault="00DF6CB1" w:rsidP="004C7C41">
      <w:pPr>
        <w:pStyle w:val="ListParagraph"/>
        <w:numPr>
          <w:ilvl w:val="0"/>
          <w:numId w:val="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Sub Bagian Umum</w:t>
      </w:r>
    </w:p>
    <w:p w:rsidR="00FC3AA9" w:rsidRPr="00FB475E" w:rsidRDefault="006E1E64" w:rsidP="00FB475E">
      <w:pPr>
        <w:pStyle w:val="ListParagraph"/>
        <w:spacing w:line="480" w:lineRule="auto"/>
        <w:ind w:left="1352"/>
        <w:rPr>
          <w:rFonts w:ascii="Times New Roman" w:hAnsi="Times New Roman" w:cs="Times New Roman"/>
          <w:sz w:val="24"/>
          <w:szCs w:val="24"/>
        </w:rPr>
      </w:pPr>
      <w:r>
        <w:rPr>
          <w:rFonts w:ascii="Times New Roman" w:hAnsi="Times New Roman" w:cs="Times New Roman"/>
          <w:sz w:val="24"/>
          <w:szCs w:val="24"/>
        </w:rPr>
        <w:t>Tugasnya</w:t>
      </w:r>
      <w:r w:rsidR="00DF6CB1">
        <w:rPr>
          <w:rFonts w:ascii="Times New Roman" w:hAnsi="Times New Roman" w:cs="Times New Roman"/>
          <w:sz w:val="24"/>
          <w:szCs w:val="24"/>
        </w:rPr>
        <w:t>: Melaksanakan urusan kepegawaian, keuangan, ketatausahaan dan rumah tangga, penyiapan koordinasi dan pelaksanaan pengawasan pelaksanaan tugas dan evaluasi kinerja serta penyuluhan dan publikasi peraturan perundang-undangan kepabeanan dan cukai.</w:t>
      </w:r>
    </w:p>
    <w:p w:rsidR="00DF6CB1" w:rsidRPr="006E1E64" w:rsidRDefault="00DF6CB1" w:rsidP="004C7C41">
      <w:pPr>
        <w:pStyle w:val="ListParagraph"/>
        <w:numPr>
          <w:ilvl w:val="0"/>
          <w:numId w:val="7"/>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Urusan Tata Usaha dan Kepegawaian</w:t>
      </w:r>
    </w:p>
    <w:p w:rsidR="00DF6CB1" w:rsidRPr="00DF6CB1" w:rsidRDefault="00DF6CB1" w:rsidP="004C7C41">
      <w:pPr>
        <w:spacing w:line="480" w:lineRule="auto"/>
        <w:ind w:left="1701"/>
        <w:rPr>
          <w:rFonts w:ascii="Times New Roman" w:hAnsi="Times New Roman" w:cs="Times New Roman"/>
          <w:sz w:val="24"/>
          <w:szCs w:val="24"/>
        </w:rPr>
      </w:pPr>
      <w:r w:rsidRPr="00AD79C6">
        <w:rPr>
          <w:rFonts w:ascii="Times New Roman" w:hAnsi="Times New Roman" w:cs="Times New Roman"/>
          <w:sz w:val="24"/>
          <w:szCs w:val="24"/>
        </w:rPr>
        <w:t>Tugasnya : melakukan urusan kepegawaian, penyiapan bahan koordinasi dan pelaksanaan pengawasan pelaksanaan tugas dan evaluasi kinerja, pemantauan dan pelaporan tindak lanjut hasil pemeriksaan aparat pengawasan fungsional dan masyarakat.</w:t>
      </w:r>
    </w:p>
    <w:p w:rsidR="00DF6CB1" w:rsidRPr="006E1E64" w:rsidRDefault="00DF6CB1" w:rsidP="004C7C41">
      <w:pPr>
        <w:pStyle w:val="ListParagraph"/>
        <w:numPr>
          <w:ilvl w:val="0"/>
          <w:numId w:val="7"/>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Urusan Keuangan</w:t>
      </w:r>
    </w:p>
    <w:p w:rsidR="003A57D8" w:rsidRPr="003A57D8" w:rsidRDefault="00DF6CB1" w:rsidP="003A57D8">
      <w:pPr>
        <w:pStyle w:val="ListParagraph"/>
        <w:spacing w:line="480" w:lineRule="auto"/>
        <w:ind w:left="1701"/>
        <w:rPr>
          <w:rFonts w:ascii="Times New Roman" w:hAnsi="Times New Roman" w:cs="Times New Roman"/>
          <w:sz w:val="24"/>
          <w:szCs w:val="24"/>
        </w:rPr>
      </w:pPr>
      <w:r>
        <w:rPr>
          <w:rFonts w:ascii="Times New Roman" w:hAnsi="Times New Roman" w:cs="Times New Roman"/>
          <w:sz w:val="24"/>
          <w:szCs w:val="24"/>
        </w:rPr>
        <w:t>Tugasnya : Melakukan urusan keuangan anggaran belanja pegawai.</w:t>
      </w:r>
    </w:p>
    <w:p w:rsidR="00DF6CB1" w:rsidRPr="006E1E64" w:rsidRDefault="00DF6CB1" w:rsidP="004C7C41">
      <w:pPr>
        <w:pStyle w:val="ListParagraph"/>
        <w:numPr>
          <w:ilvl w:val="0"/>
          <w:numId w:val="7"/>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Urusan Rumah Tangga</w:t>
      </w:r>
    </w:p>
    <w:p w:rsidR="00DF6CB1" w:rsidRDefault="00DF6CB1" w:rsidP="004C7C41">
      <w:pPr>
        <w:pStyle w:val="ListParagraph"/>
        <w:spacing w:line="480" w:lineRule="auto"/>
        <w:ind w:left="1701"/>
        <w:rPr>
          <w:rFonts w:ascii="Times New Roman" w:hAnsi="Times New Roman" w:cs="Times New Roman"/>
          <w:sz w:val="24"/>
          <w:szCs w:val="24"/>
        </w:rPr>
      </w:pPr>
      <w:r>
        <w:rPr>
          <w:rFonts w:ascii="Times New Roman" w:hAnsi="Times New Roman" w:cs="Times New Roman"/>
          <w:sz w:val="24"/>
          <w:szCs w:val="24"/>
        </w:rPr>
        <w:t xml:space="preserve">Tugasnya : </w:t>
      </w:r>
    </w:p>
    <w:p w:rsidR="00DF6CB1" w:rsidRPr="00222C94"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lastRenderedPageBreak/>
        <w:t>Melaksanakan penyusunan perencanaan program dan evaluasi pelaksanaan tugas-tugas pada Sub Bagian Rumah Tangga dan Perlengkapan;</w:t>
      </w:r>
    </w:p>
    <w:p w:rsidR="00DF6CB1"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Melaksanakan pengawasan penggunaan, pengurusan, pemeliharaan, kendaraan dinas (pool) dan kendaraan dinas pimpinan;</w:t>
      </w:r>
    </w:p>
    <w:p w:rsidR="00DF6CB1"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Melaksanakan pengurusan dan surat kendaraan dinas;</w:t>
      </w:r>
    </w:p>
    <w:p w:rsidR="00DF6CB1"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Melaksanakan pengurusan keperluan rumah jabatan;</w:t>
      </w:r>
    </w:p>
    <w:p w:rsidR="00DF6CB1"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Melakukan pengaduan, pengaturan, perawatan dan pemeliharaan barang-barang yang menjadi kewenangannya;</w:t>
      </w:r>
    </w:p>
    <w:p w:rsidR="00DF6CB1"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Melaksanakan administrasi, inventarisasi dan pelaporan hasil pengadaan barang yang menjadi kewenangannya;</w:t>
      </w:r>
    </w:p>
    <w:p w:rsidR="00DF6CB1" w:rsidRDefault="00DF6CB1" w:rsidP="004C7C41">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Melaksanakan pengendalian, analisis kebutuhan dan pemakaian listrik, air dan telepon pada satuan kerja;</w:t>
      </w:r>
    </w:p>
    <w:p w:rsidR="00C74B89" w:rsidRPr="00FB475E" w:rsidRDefault="00DF6CB1" w:rsidP="00FB475E">
      <w:pPr>
        <w:pStyle w:val="ListParagraph"/>
        <w:numPr>
          <w:ilvl w:val="0"/>
          <w:numId w:val="5"/>
        </w:numPr>
        <w:spacing w:before="0" w:line="480" w:lineRule="auto"/>
        <w:ind w:left="2268" w:hanging="567"/>
        <w:rPr>
          <w:rFonts w:ascii="Times New Roman" w:hAnsi="Times New Roman" w:cs="Times New Roman"/>
          <w:sz w:val="24"/>
          <w:szCs w:val="24"/>
        </w:rPr>
      </w:pPr>
      <w:r>
        <w:rPr>
          <w:rFonts w:ascii="Times New Roman" w:hAnsi="Times New Roman" w:cs="Times New Roman"/>
          <w:sz w:val="24"/>
          <w:szCs w:val="24"/>
        </w:rPr>
        <w:t>Melaksanakan tugas-tugas lain yang diberikan Kepala Bagian Umum.</w:t>
      </w:r>
    </w:p>
    <w:p w:rsidR="00DF6CB1" w:rsidRPr="006E1E64" w:rsidRDefault="00DF6CB1" w:rsidP="004C7C41">
      <w:pPr>
        <w:pStyle w:val="ListParagraph"/>
        <w:numPr>
          <w:ilvl w:val="0"/>
          <w:numId w:val="6"/>
        </w:numPr>
        <w:spacing w:before="0" w:after="0" w:line="480" w:lineRule="auto"/>
        <w:rPr>
          <w:rFonts w:ascii="Times New Roman" w:hAnsi="Times New Roman" w:cs="Times New Roman"/>
          <w:sz w:val="24"/>
          <w:szCs w:val="24"/>
        </w:rPr>
      </w:pPr>
      <w:r w:rsidRPr="006E1E64">
        <w:rPr>
          <w:rFonts w:ascii="Times New Roman" w:hAnsi="Times New Roman" w:cs="Times New Roman"/>
          <w:sz w:val="24"/>
          <w:szCs w:val="24"/>
        </w:rPr>
        <w:t xml:space="preserve">Seksi Penindakan dan Penyidikan </w:t>
      </w:r>
    </w:p>
    <w:p w:rsidR="00DF6CB1" w:rsidRDefault="00DF6CB1" w:rsidP="00C74B89">
      <w:pPr>
        <w:pStyle w:val="ListParagraph"/>
        <w:spacing w:after="0" w:line="480" w:lineRule="auto"/>
        <w:ind w:left="1352"/>
        <w:rPr>
          <w:rFonts w:ascii="Times New Roman" w:hAnsi="Times New Roman" w:cs="Times New Roman"/>
          <w:sz w:val="24"/>
          <w:szCs w:val="24"/>
        </w:rPr>
      </w:pPr>
      <w:r>
        <w:rPr>
          <w:rFonts w:ascii="Times New Roman" w:hAnsi="Times New Roman" w:cs="Times New Roman"/>
          <w:sz w:val="24"/>
          <w:szCs w:val="24"/>
        </w:rPr>
        <w:t>Tugasnya : Melaksanakan bimbingan teknis, pengendalian dan evaluasi pelaksanaan peraturan perundang-undangan, pemberian perijinan, pelaksanaan penelitian atas keberatan terhadap penetapan di bidang kepabeanan dan cukai.</w:t>
      </w:r>
    </w:p>
    <w:p w:rsidR="003A57D8" w:rsidRPr="00C74B89" w:rsidRDefault="003A57D8" w:rsidP="00C74B89">
      <w:pPr>
        <w:pStyle w:val="ListParagraph"/>
        <w:spacing w:after="0" w:line="480" w:lineRule="auto"/>
        <w:ind w:left="1352"/>
        <w:rPr>
          <w:rFonts w:ascii="Times New Roman" w:hAnsi="Times New Roman" w:cs="Times New Roman"/>
          <w:sz w:val="24"/>
          <w:szCs w:val="24"/>
        </w:rPr>
      </w:pPr>
    </w:p>
    <w:p w:rsidR="00DF6CB1" w:rsidRPr="006E1E64" w:rsidRDefault="00DF6CB1" w:rsidP="002D4187">
      <w:pPr>
        <w:pStyle w:val="ListParagraph"/>
        <w:numPr>
          <w:ilvl w:val="0"/>
          <w:numId w:val="34"/>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lastRenderedPageBreak/>
        <w:t>Sub Seksi Intelijen</w:t>
      </w:r>
    </w:p>
    <w:p w:rsidR="00DF6CB1" w:rsidRPr="00EB3120" w:rsidRDefault="00DF6CB1" w:rsidP="00EB3120">
      <w:pPr>
        <w:pStyle w:val="ListParagraph"/>
        <w:spacing w:line="480" w:lineRule="auto"/>
        <w:ind w:left="1701"/>
        <w:rPr>
          <w:rFonts w:ascii="Times New Roman" w:hAnsi="Times New Roman" w:cs="Times New Roman"/>
          <w:sz w:val="24"/>
          <w:szCs w:val="24"/>
        </w:rPr>
      </w:pPr>
      <w:r>
        <w:rPr>
          <w:rFonts w:ascii="Times New Roman" w:hAnsi="Times New Roman" w:cs="Times New Roman"/>
          <w:sz w:val="24"/>
          <w:szCs w:val="24"/>
        </w:rPr>
        <w:t>Tugasnya : Melakukan penyiapan bahan bimbingan teknis, pengendalian, evaluasi dan koordinasi pelaksanaan intelijen di bidang kepabeanan dan cukai, pengumpulan, analisis, penyajian dan penyebaran informasi intelijen dan hasil intelijen, serta pengelolaan pangkalan data intelijen.</w:t>
      </w:r>
    </w:p>
    <w:p w:rsidR="00DF6CB1" w:rsidRPr="006E1E64" w:rsidRDefault="00DF6CB1" w:rsidP="002D4187">
      <w:pPr>
        <w:pStyle w:val="ListParagraph"/>
        <w:numPr>
          <w:ilvl w:val="0"/>
          <w:numId w:val="34"/>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Subseksi Penindakan dan Sarana Operasi</w:t>
      </w:r>
    </w:p>
    <w:p w:rsidR="00E314B6" w:rsidRPr="00EB3120" w:rsidRDefault="00DF6CB1" w:rsidP="00EB3120">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penyiapan bahan bimbingan teknis, pengendalian, evaluasi dan koordinasi pelaksanaan patroli dan operasi pencegahan pelanggaran peraturan perundang-undangan, penindakan di bidang kepabeanan dan cukai, pengendalian tindak lanjut hasil penindakan, serta pengelolaan dan pemeliharaan sarana operasi dan sarana komunikasi dan senjata api Kantor Wilayah.</w:t>
      </w:r>
    </w:p>
    <w:p w:rsidR="00DF6CB1" w:rsidRPr="006E1E64" w:rsidRDefault="00DF6CB1" w:rsidP="002D4187">
      <w:pPr>
        <w:pStyle w:val="ListParagraph"/>
        <w:numPr>
          <w:ilvl w:val="0"/>
          <w:numId w:val="34"/>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 xml:space="preserve">Subseksi Penyidikan dan Barang Hasil Penindakan </w:t>
      </w:r>
    </w:p>
    <w:p w:rsidR="00FB475E" w:rsidRDefault="00DF6CB1" w:rsidP="003A57D8">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penyiapan bahan bimbingan teknis, pengendalian, evaluasi dan koordinasi pelaksanaan penyidikan tindak pidana kepabeanan dan cukai, pemantauan tindak lanjut hasil penyidikan, pengumpulan data pelanggaran dan data penyelesaian pelanggaran peraturan perundang-undangan kepabeanan dan cukai, penatausahaan dan pengurusan barang hasil penindakan barang bukti pelelangan dan premi.</w:t>
      </w:r>
    </w:p>
    <w:p w:rsidR="003A57D8" w:rsidRPr="003A57D8" w:rsidRDefault="003A57D8" w:rsidP="003A57D8">
      <w:pPr>
        <w:pStyle w:val="ListParagraph"/>
        <w:spacing w:line="480" w:lineRule="auto"/>
        <w:ind w:left="1701"/>
        <w:rPr>
          <w:rFonts w:ascii="Times New Roman" w:hAnsi="Times New Roman" w:cs="Times New Roman"/>
          <w:sz w:val="24"/>
          <w:szCs w:val="24"/>
        </w:rPr>
      </w:pPr>
    </w:p>
    <w:p w:rsidR="00DF6CB1" w:rsidRPr="006E1E64" w:rsidRDefault="00DF6CB1" w:rsidP="004C7C41">
      <w:pPr>
        <w:pStyle w:val="ListParagraph"/>
        <w:numPr>
          <w:ilvl w:val="0"/>
          <w:numId w:val="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lastRenderedPageBreak/>
        <w:t xml:space="preserve">Seksi Perbendaharaan </w:t>
      </w:r>
    </w:p>
    <w:p w:rsidR="00DF6CB1" w:rsidRPr="006E1E64" w:rsidRDefault="00DF6CB1" w:rsidP="004C7C41">
      <w:pPr>
        <w:pStyle w:val="ListParagraph"/>
        <w:spacing w:line="480" w:lineRule="auto"/>
        <w:ind w:left="1352"/>
        <w:rPr>
          <w:rFonts w:ascii="Times New Roman" w:hAnsi="Times New Roman" w:cs="Times New Roman"/>
          <w:sz w:val="24"/>
          <w:szCs w:val="24"/>
        </w:rPr>
      </w:pPr>
      <w:r w:rsidRPr="006E1E64">
        <w:rPr>
          <w:rFonts w:ascii="Times New Roman" w:hAnsi="Times New Roman" w:cs="Times New Roman"/>
          <w:sz w:val="24"/>
          <w:szCs w:val="24"/>
        </w:rPr>
        <w:t>Tugasnya : Melakukan pemungutan dan pengadministrasian bea masuk, bea keluar, cukai dan pungutan Negara lainnya yang dipungut oleh Direktorat Jenderal, pelayanan kepabeanan atas sarana pengangkut dan pemberitahuan pengangkutan barang.</w:t>
      </w:r>
    </w:p>
    <w:p w:rsidR="00DF6CB1" w:rsidRPr="006E1E64" w:rsidRDefault="00DF6CB1" w:rsidP="002D4187">
      <w:pPr>
        <w:pStyle w:val="ListParagraph"/>
        <w:numPr>
          <w:ilvl w:val="0"/>
          <w:numId w:val="35"/>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Subseksi Administrasi, Manifes, Penerimaan, dan Jaminan</w:t>
      </w:r>
    </w:p>
    <w:p w:rsidR="00E314B6" w:rsidRPr="00EB3120" w:rsidRDefault="00DF6CB1" w:rsidP="00EB3120">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w:t>
      </w:r>
      <w:r w:rsidR="00F62355">
        <w:rPr>
          <w:rFonts w:ascii="Times New Roman" w:hAnsi="Times New Roman" w:cs="Times New Roman"/>
          <w:sz w:val="24"/>
          <w:szCs w:val="24"/>
        </w:rPr>
        <w:t xml:space="preserve"> : </w:t>
      </w:r>
      <w:r w:rsidRPr="006E1E64">
        <w:rPr>
          <w:rFonts w:ascii="Times New Roman" w:hAnsi="Times New Roman" w:cs="Times New Roman"/>
          <w:sz w:val="24"/>
          <w:szCs w:val="24"/>
        </w:rPr>
        <w:t>Melakukan penerimaan penatausahaan, pendistribusian dan penelitian penyelesaian manifes kedatangan dan keberangkatan sarana pengangkut serta pemberitahuan pengangkutan barang.</w:t>
      </w:r>
    </w:p>
    <w:p w:rsidR="00DF6CB1" w:rsidRPr="006E1E64" w:rsidRDefault="00DF6CB1" w:rsidP="002D4187">
      <w:pPr>
        <w:pStyle w:val="ListParagraph"/>
        <w:numPr>
          <w:ilvl w:val="0"/>
          <w:numId w:val="35"/>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Subseksi Administrasi Penagihan dan Pengembalian</w:t>
      </w:r>
    </w:p>
    <w:p w:rsidR="003A57D8" w:rsidRPr="003A57D8" w:rsidRDefault="00DF6CB1" w:rsidP="003A57D8">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pengadministrasian penerimaan dan pengembalian bea masuk, cukai, denda administrasi, bunga, sewa tempat penimbunan pabean, dan pungutan negara lainnya yang pemungutannya dibebankan kepada Direktorat Jenderal, dan penerimaan, penatausahaan, penyimpanan, pengurusan permintaan dan pengembalian pita cukai, pengadministrasian dan penyelesaian surat keterangan impor kendaraan bermotor serta penyajian laporan realisasi penerimaan bea masuk, cukai dan pungutan negara lainnya.</w:t>
      </w:r>
    </w:p>
    <w:p w:rsidR="00DF6CB1" w:rsidRPr="006E1E64" w:rsidRDefault="00DF6CB1" w:rsidP="004C7C41">
      <w:pPr>
        <w:pStyle w:val="ListParagraph"/>
        <w:numPr>
          <w:ilvl w:val="0"/>
          <w:numId w:val="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Seksi Pelayanan Kepabeanan dan Cukai dan Dukungan Teknis</w:t>
      </w:r>
    </w:p>
    <w:p w:rsidR="00DF6CB1" w:rsidRPr="00FB475E" w:rsidRDefault="00DF6CB1" w:rsidP="00FB475E">
      <w:pPr>
        <w:pStyle w:val="ListParagraph"/>
        <w:spacing w:line="480" w:lineRule="auto"/>
        <w:ind w:left="1352"/>
        <w:rPr>
          <w:rFonts w:ascii="Times New Roman" w:hAnsi="Times New Roman" w:cs="Times New Roman"/>
          <w:sz w:val="24"/>
          <w:szCs w:val="24"/>
        </w:rPr>
      </w:pPr>
      <w:r w:rsidRPr="006E1E64">
        <w:rPr>
          <w:rFonts w:ascii="Times New Roman" w:hAnsi="Times New Roman" w:cs="Times New Roman"/>
          <w:sz w:val="24"/>
          <w:szCs w:val="24"/>
        </w:rPr>
        <w:t xml:space="preserve">Tugasnya : Melaksanakan bimbingan teknis, pengendalian, dan evaluasi pelaksanaan peraturan perundang-undangan, Pemberian </w:t>
      </w:r>
      <w:r w:rsidRPr="006E1E64">
        <w:rPr>
          <w:rFonts w:ascii="Times New Roman" w:hAnsi="Times New Roman" w:cs="Times New Roman"/>
          <w:sz w:val="24"/>
          <w:szCs w:val="24"/>
        </w:rPr>
        <w:lastRenderedPageBreak/>
        <w:t>perijinan, pelaksanaan penelitian atas keberatan terhadap penetapan di bidang kepabeanan dan cukai, serta pelaksanaan pengolahan data, penyajian informasi, dan laporan di bidang kepabeanan dan cukai.</w:t>
      </w:r>
    </w:p>
    <w:p w:rsidR="00DF6CB1" w:rsidRPr="006E1E64" w:rsidRDefault="00DF6CB1" w:rsidP="002D4187">
      <w:pPr>
        <w:pStyle w:val="ListParagraph"/>
        <w:numPr>
          <w:ilvl w:val="0"/>
          <w:numId w:val="3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Subseksi Hanggar Pabean dan Cukai</w:t>
      </w:r>
    </w:p>
    <w:p w:rsidR="00DF6CB1" w:rsidRPr="00EB3120" w:rsidRDefault="00DF6CB1" w:rsidP="00EB3120">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penatausahaan dokumen kepabeanan dan pelayanan pemeriksaan dokumen impor dan eskpor pemeriksaan dan pencacahan barang, pemeriksaan badan, pengawasan pemasukan, penimbunan dan pemuatan barang ekspor, penimbunan dan pengeluaran barang impor ke dan dari kawasan pabean, serta penatausahaan dan penyelesaian barang tidak dikuasai, barang yang dikuasai negara dan barang yang menjadi milik negara, pengawasan pemuatan barang ke sarana pengangkut dan pengoperasian sarana deteksi.</w:t>
      </w:r>
    </w:p>
    <w:p w:rsidR="00DF6CB1" w:rsidRPr="006E1E64" w:rsidRDefault="00DF6CB1" w:rsidP="002D4187">
      <w:pPr>
        <w:pStyle w:val="ListParagraph"/>
        <w:numPr>
          <w:ilvl w:val="0"/>
          <w:numId w:val="3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 xml:space="preserve">Subseksi Dukungan Teknis dan Distribusi Dokumen  </w:t>
      </w:r>
    </w:p>
    <w:p w:rsidR="00EB3120" w:rsidRPr="00FB475E" w:rsidRDefault="00DF6CB1" w:rsidP="00FB475E">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pengoperasian komputer dan sarana penunjangnya, pengelolaan dan penyimpanan data dan file, pelayanan dukungan teknis komunikasi data, pertukaran data elektronik, pengolahan data kepabeanan dan cukai, penerimaan, penelitian kelengkapan dokumen kepabeanan dan cukai, serta penyajian data kepabeanan dan cukai.</w:t>
      </w:r>
    </w:p>
    <w:p w:rsidR="00DF6CB1" w:rsidRPr="006E1E64" w:rsidRDefault="00DF6CB1" w:rsidP="004C7C41">
      <w:pPr>
        <w:pStyle w:val="ListParagraph"/>
        <w:numPr>
          <w:ilvl w:val="0"/>
          <w:numId w:val="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Seksi Kepatuhan Internal dan Penyuluhan</w:t>
      </w:r>
    </w:p>
    <w:p w:rsidR="00E314B6" w:rsidRPr="00EB3120" w:rsidRDefault="00DF6CB1" w:rsidP="00EB3120">
      <w:pPr>
        <w:pStyle w:val="ListParagraph"/>
        <w:spacing w:line="480" w:lineRule="auto"/>
        <w:ind w:left="1353"/>
        <w:rPr>
          <w:rFonts w:ascii="Times New Roman" w:hAnsi="Times New Roman" w:cs="Times New Roman"/>
          <w:sz w:val="24"/>
          <w:szCs w:val="24"/>
        </w:rPr>
      </w:pPr>
      <w:r w:rsidRPr="006E1E64">
        <w:rPr>
          <w:rFonts w:ascii="Times New Roman" w:hAnsi="Times New Roman" w:cs="Times New Roman"/>
          <w:sz w:val="24"/>
          <w:szCs w:val="24"/>
        </w:rPr>
        <w:t>Tugasnya : Melaksanakan bimbingan kepatuhan, konsultasi dan layanan informasi di bidang kepabeanan dan cukai.</w:t>
      </w:r>
    </w:p>
    <w:p w:rsidR="00DF6CB1" w:rsidRPr="006E1E64" w:rsidRDefault="00DF6CB1" w:rsidP="002D4187">
      <w:pPr>
        <w:pStyle w:val="ListParagraph"/>
        <w:numPr>
          <w:ilvl w:val="0"/>
          <w:numId w:val="37"/>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lastRenderedPageBreak/>
        <w:t>Subseksi Kepatuhan Pelaksanaan Tugas</w:t>
      </w:r>
    </w:p>
    <w:p w:rsidR="00DF6CB1" w:rsidRPr="00EB3120" w:rsidRDefault="00DF6CB1" w:rsidP="00EB3120">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pengawasan pelaksanaan tugas, evaluasi kinerja dan penyiapan bahan rekomendasi peningkatan pelaksanaan tugas di bidang intelijen, penindakan, penyidikan tindak pidana di bidang kepabeanan dan cukai, serta pelaporan dan pemantauan tindak lanjut hasil pemeriksaan aparat pengawasan fungsional dan pengawasan masyarakat.</w:t>
      </w:r>
    </w:p>
    <w:p w:rsidR="00DF6CB1" w:rsidRPr="006E1E64" w:rsidRDefault="00DF6CB1" w:rsidP="002D4187">
      <w:pPr>
        <w:pStyle w:val="ListParagraph"/>
        <w:numPr>
          <w:ilvl w:val="0"/>
          <w:numId w:val="37"/>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 xml:space="preserve">Subseksi Penyuluhan dan Layanan Informasi </w:t>
      </w:r>
    </w:p>
    <w:p w:rsidR="00DF6CB1" w:rsidRPr="00FB475E" w:rsidRDefault="00DF6CB1" w:rsidP="00FB475E">
      <w:pPr>
        <w:pStyle w:val="ListParagraph"/>
        <w:spacing w:line="480" w:lineRule="auto"/>
        <w:ind w:left="1701"/>
        <w:rPr>
          <w:rFonts w:ascii="Times New Roman" w:hAnsi="Times New Roman" w:cs="Times New Roman"/>
          <w:sz w:val="24"/>
          <w:szCs w:val="24"/>
        </w:rPr>
      </w:pPr>
      <w:r w:rsidRPr="006E1E64">
        <w:rPr>
          <w:rFonts w:ascii="Times New Roman" w:hAnsi="Times New Roman" w:cs="Times New Roman"/>
          <w:sz w:val="24"/>
          <w:szCs w:val="24"/>
        </w:rPr>
        <w:t>Tugasnya : Melakukan bimbingan kepatuhan konsultasi dan layanan informasi di bidang kepabeanan dan cukai.</w:t>
      </w:r>
    </w:p>
    <w:p w:rsidR="00DF6CB1" w:rsidRPr="006E1E64" w:rsidRDefault="00DF6CB1" w:rsidP="004C7C41">
      <w:pPr>
        <w:pStyle w:val="ListParagraph"/>
        <w:numPr>
          <w:ilvl w:val="0"/>
          <w:numId w:val="6"/>
        </w:numPr>
        <w:spacing w:before="0" w:line="480" w:lineRule="auto"/>
        <w:rPr>
          <w:rFonts w:ascii="Times New Roman" w:hAnsi="Times New Roman" w:cs="Times New Roman"/>
          <w:sz w:val="24"/>
          <w:szCs w:val="24"/>
        </w:rPr>
      </w:pPr>
      <w:r w:rsidRPr="006E1E64">
        <w:rPr>
          <w:rFonts w:ascii="Times New Roman" w:hAnsi="Times New Roman" w:cs="Times New Roman"/>
          <w:sz w:val="24"/>
          <w:szCs w:val="24"/>
        </w:rPr>
        <w:t xml:space="preserve">Kelompok Jabatan Fungsional </w:t>
      </w:r>
    </w:p>
    <w:p w:rsidR="00FB475E" w:rsidRPr="00FB475E" w:rsidRDefault="00DF6CB1" w:rsidP="00FB475E">
      <w:pPr>
        <w:pStyle w:val="ListParagraph"/>
        <w:spacing w:line="480" w:lineRule="auto"/>
        <w:ind w:left="1352"/>
        <w:rPr>
          <w:rFonts w:ascii="Times New Roman" w:hAnsi="Times New Roman" w:cs="Times New Roman"/>
          <w:sz w:val="24"/>
          <w:szCs w:val="24"/>
        </w:rPr>
      </w:pPr>
      <w:r w:rsidRPr="006E1E64">
        <w:rPr>
          <w:rFonts w:ascii="Times New Roman" w:hAnsi="Times New Roman" w:cs="Times New Roman"/>
          <w:sz w:val="24"/>
          <w:szCs w:val="24"/>
        </w:rPr>
        <w:t>Tugasnya : Melakukan kegiatan sesuai dengan jabatan fungsional masing-masing berdasarkan peraturan perundang-undangan yang berlaku.</w:t>
      </w:r>
    </w:p>
    <w:p w:rsidR="00F2169D" w:rsidRPr="00066748" w:rsidRDefault="00066748" w:rsidP="004C7C41">
      <w:pPr>
        <w:pStyle w:val="NormalWeb"/>
        <w:spacing w:line="480" w:lineRule="auto"/>
        <w:jc w:val="both"/>
        <w:rPr>
          <w:b/>
          <w:lang w:val="en-US"/>
        </w:rPr>
      </w:pPr>
      <w:r>
        <w:rPr>
          <w:lang w:val="en-US"/>
        </w:rPr>
        <w:tab/>
      </w:r>
      <w:r w:rsidR="00DB6A56">
        <w:rPr>
          <w:b/>
          <w:lang w:val="en-US"/>
        </w:rPr>
        <w:t>1.6.</w:t>
      </w:r>
      <w:r w:rsidRPr="00066748">
        <w:rPr>
          <w:b/>
          <w:lang w:val="en-US"/>
        </w:rPr>
        <w:t>3</w:t>
      </w:r>
      <w:r w:rsidR="00B05F5F">
        <w:rPr>
          <w:b/>
          <w:lang w:val="en-US"/>
        </w:rPr>
        <w:t>.</w:t>
      </w:r>
      <w:r w:rsidRPr="00066748">
        <w:rPr>
          <w:b/>
          <w:lang w:val="en-US"/>
        </w:rPr>
        <w:tab/>
        <w:t xml:space="preserve">Aktivitas </w:t>
      </w:r>
      <w:r>
        <w:rPr>
          <w:b/>
          <w:lang w:val="en-US"/>
        </w:rPr>
        <w:t>Entitas</w:t>
      </w:r>
    </w:p>
    <w:p w:rsidR="00F43F0C" w:rsidRDefault="00066748" w:rsidP="004C7C41">
      <w:pPr>
        <w:pStyle w:val="NormalWeb"/>
        <w:spacing w:line="480" w:lineRule="auto"/>
        <w:ind w:left="1418"/>
        <w:jc w:val="both"/>
        <w:rPr>
          <w:lang w:val="en-US"/>
        </w:rPr>
      </w:pPr>
      <w:r>
        <w:rPr>
          <w:sz w:val="20"/>
          <w:szCs w:val="20"/>
          <w:lang w:val="en-US"/>
        </w:rPr>
        <w:tab/>
      </w:r>
      <w:r>
        <w:rPr>
          <w:sz w:val="20"/>
          <w:szCs w:val="20"/>
          <w:lang w:val="en-US"/>
        </w:rPr>
        <w:tab/>
      </w:r>
      <w:r>
        <w:rPr>
          <w:lang w:val="en-US"/>
        </w:rPr>
        <w:t>Berdasarkan p</w:t>
      </w:r>
      <w:r w:rsidR="00F62355">
        <w:rPr>
          <w:lang w:val="en-US"/>
        </w:rPr>
        <w:t>eraturan menteri keuangan nomor</w:t>
      </w:r>
      <w:r>
        <w:rPr>
          <w:lang w:val="en-US"/>
        </w:rPr>
        <w:t xml:space="preserve">: 168/PMK.01/2012 tentang Organisasi dan Tata Kerja Instansi Vertikal Direktorat Jenderal Bea dan Cukai (DJBC) sebagaimana beberapa kali diubah terakhir dengan peraturan menteri keuangan nomor : 206.3/PMK.01/2014 KPPBC TMP C Manado mempunyai tugas melaksanakan pengawasan dan pelayanan kepabeanan dan </w:t>
      </w:r>
      <w:r>
        <w:rPr>
          <w:lang w:val="en-US"/>
        </w:rPr>
        <w:lastRenderedPageBreak/>
        <w:t>cukai di provinsi Sulawesi Utara berdasarkan peraturan perundang-undangan yang berlaku.</w:t>
      </w:r>
    </w:p>
    <w:p w:rsidR="00066748" w:rsidRDefault="00066748" w:rsidP="004C7C41">
      <w:pPr>
        <w:pStyle w:val="NormalWeb"/>
        <w:spacing w:line="480" w:lineRule="auto"/>
        <w:ind w:left="1418"/>
        <w:jc w:val="both"/>
        <w:rPr>
          <w:lang w:val="en-US"/>
        </w:rPr>
      </w:pPr>
      <w:r>
        <w:rPr>
          <w:lang w:val="en-US"/>
        </w:rPr>
        <w:tab/>
      </w:r>
      <w:r>
        <w:rPr>
          <w:lang w:val="en-US"/>
        </w:rPr>
        <w:tab/>
        <w:t>Dalam melaksanakan tugas tersebut, KPPBC TMP C Manado menyelenggarakan fungsi :</w:t>
      </w:r>
    </w:p>
    <w:p w:rsidR="00066748" w:rsidRDefault="00066748" w:rsidP="004C7C41">
      <w:pPr>
        <w:pStyle w:val="NormalWeb"/>
        <w:numPr>
          <w:ilvl w:val="1"/>
          <w:numId w:val="9"/>
        </w:numPr>
        <w:spacing w:line="480" w:lineRule="auto"/>
        <w:ind w:left="2268"/>
        <w:jc w:val="both"/>
        <w:rPr>
          <w:lang w:val="en-US"/>
        </w:rPr>
      </w:pPr>
      <w:r>
        <w:rPr>
          <w:lang w:val="en-US"/>
        </w:rPr>
        <w:t xml:space="preserve">Pelaksanaan pelayanan teknis di bidang kebeanan dan cukai; </w:t>
      </w:r>
    </w:p>
    <w:p w:rsidR="00066748" w:rsidRDefault="00066748" w:rsidP="004C7C41">
      <w:pPr>
        <w:pStyle w:val="NormalWeb"/>
        <w:numPr>
          <w:ilvl w:val="1"/>
          <w:numId w:val="9"/>
        </w:numPr>
        <w:spacing w:line="480" w:lineRule="auto"/>
        <w:ind w:left="2268"/>
        <w:jc w:val="both"/>
        <w:rPr>
          <w:lang w:val="en-US"/>
        </w:rPr>
      </w:pPr>
      <w:r>
        <w:rPr>
          <w:lang w:val="en-US"/>
        </w:rPr>
        <w:t>Pelaksanaan pemberian perijinan dan fasilitas di bidang kepabeanan dan cukai;</w:t>
      </w:r>
    </w:p>
    <w:p w:rsidR="00066748" w:rsidRDefault="00066748" w:rsidP="004C7C41">
      <w:pPr>
        <w:pStyle w:val="NormalWeb"/>
        <w:numPr>
          <w:ilvl w:val="1"/>
          <w:numId w:val="9"/>
        </w:numPr>
        <w:spacing w:line="480" w:lineRule="auto"/>
        <w:ind w:left="2268"/>
        <w:jc w:val="both"/>
        <w:rPr>
          <w:lang w:val="en-US"/>
        </w:rPr>
      </w:pPr>
      <w:r>
        <w:rPr>
          <w:lang w:val="en-US"/>
        </w:rPr>
        <w:t>Pelaksanaan pemungutan dan pengadministrasian bea masuk, cukai, dan pungutan Negara lainnya yang dipungut oleh DJBC</w:t>
      </w:r>
      <w:r w:rsidR="00A11C6F">
        <w:rPr>
          <w:lang w:val="en-US"/>
        </w:rPr>
        <w:t>;</w:t>
      </w:r>
    </w:p>
    <w:p w:rsidR="00A11C6F" w:rsidRDefault="00A11C6F" w:rsidP="004C7C41">
      <w:pPr>
        <w:pStyle w:val="NormalWeb"/>
        <w:numPr>
          <w:ilvl w:val="1"/>
          <w:numId w:val="9"/>
        </w:numPr>
        <w:spacing w:line="480" w:lineRule="auto"/>
        <w:ind w:left="2268"/>
        <w:jc w:val="both"/>
        <w:rPr>
          <w:lang w:val="en-US"/>
        </w:rPr>
      </w:pPr>
      <w:r>
        <w:rPr>
          <w:lang w:val="en-US"/>
        </w:rPr>
        <w:t>Pelaksanaan kegiatan intelijen, patroli, penindakan, dan penyidikan di bidang kepabenan dan cukai;</w:t>
      </w:r>
    </w:p>
    <w:p w:rsidR="00A11C6F" w:rsidRDefault="00A11C6F" w:rsidP="004C7C41">
      <w:pPr>
        <w:pStyle w:val="NormalWeb"/>
        <w:numPr>
          <w:ilvl w:val="1"/>
          <w:numId w:val="9"/>
        </w:numPr>
        <w:spacing w:line="480" w:lineRule="auto"/>
        <w:ind w:left="2268"/>
        <w:jc w:val="both"/>
        <w:rPr>
          <w:lang w:val="en-US"/>
        </w:rPr>
      </w:pPr>
      <w:r>
        <w:rPr>
          <w:lang w:val="en-US"/>
        </w:rPr>
        <w:t>Penerimaan, penyimpanan, pemeliharaan dan pendistribusin dokumen kepabeanan dan cukai;</w:t>
      </w:r>
    </w:p>
    <w:p w:rsidR="00A11C6F" w:rsidRDefault="00A11C6F" w:rsidP="004C7C41">
      <w:pPr>
        <w:pStyle w:val="NormalWeb"/>
        <w:numPr>
          <w:ilvl w:val="1"/>
          <w:numId w:val="9"/>
        </w:numPr>
        <w:spacing w:line="480" w:lineRule="auto"/>
        <w:ind w:left="2268"/>
        <w:jc w:val="both"/>
        <w:rPr>
          <w:lang w:val="en-US"/>
        </w:rPr>
      </w:pPr>
      <w:r>
        <w:rPr>
          <w:lang w:val="en-US"/>
        </w:rPr>
        <w:t>Pelaksanaan pengolahan data, penyajian informasi dan laporan kepabeanan dan cukai;</w:t>
      </w:r>
    </w:p>
    <w:p w:rsidR="00A11C6F" w:rsidRDefault="00A11C6F" w:rsidP="004C7C41">
      <w:pPr>
        <w:pStyle w:val="NormalWeb"/>
        <w:numPr>
          <w:ilvl w:val="1"/>
          <w:numId w:val="9"/>
        </w:numPr>
        <w:spacing w:line="480" w:lineRule="auto"/>
        <w:ind w:left="2268"/>
        <w:jc w:val="both"/>
        <w:rPr>
          <w:lang w:val="en-US"/>
        </w:rPr>
      </w:pPr>
      <w:r>
        <w:rPr>
          <w:lang w:val="en-US"/>
        </w:rPr>
        <w:t>Pengelolaan dan pemeliharaan sarana operasi, sarana komunikasi, dan senjata api;</w:t>
      </w:r>
    </w:p>
    <w:p w:rsidR="00A11C6F" w:rsidRDefault="00A11C6F" w:rsidP="004C7C41">
      <w:pPr>
        <w:pStyle w:val="NormalWeb"/>
        <w:numPr>
          <w:ilvl w:val="1"/>
          <w:numId w:val="9"/>
        </w:numPr>
        <w:spacing w:line="480" w:lineRule="auto"/>
        <w:ind w:left="2268"/>
        <w:jc w:val="both"/>
        <w:rPr>
          <w:lang w:val="en-US"/>
        </w:rPr>
      </w:pPr>
      <w:r>
        <w:rPr>
          <w:lang w:val="en-US"/>
        </w:rPr>
        <w:t>Pengawasan dan pelaksanaan tugas dan evaluasi kinerja;</w:t>
      </w:r>
    </w:p>
    <w:p w:rsidR="003A57D8" w:rsidRPr="003A57D8" w:rsidRDefault="00A11C6F" w:rsidP="003A57D8">
      <w:pPr>
        <w:pStyle w:val="NormalWeb"/>
        <w:numPr>
          <w:ilvl w:val="1"/>
          <w:numId w:val="9"/>
        </w:numPr>
        <w:spacing w:line="480" w:lineRule="auto"/>
        <w:ind w:left="2268"/>
        <w:jc w:val="both"/>
        <w:rPr>
          <w:lang w:val="en-US"/>
        </w:rPr>
      </w:pPr>
      <w:r>
        <w:rPr>
          <w:lang w:val="en-US"/>
        </w:rPr>
        <w:t>Pelaksanaan administrasi Kantor Pengawasan dan Pelayanan Bea dan Cukai</w:t>
      </w:r>
      <w:r w:rsidR="00684BC9">
        <w:rPr>
          <w:lang w:val="en-US"/>
        </w:rPr>
        <w:t>.</w:t>
      </w:r>
      <w:bookmarkStart w:id="0" w:name="_GoBack"/>
      <w:bookmarkEnd w:id="0"/>
    </w:p>
    <w:sectPr w:rsidR="003A57D8" w:rsidRPr="003A57D8" w:rsidSect="00F2169D">
      <w:footerReference w:type="default" r:id="rId9"/>
      <w:pgSz w:w="11907" w:h="16840" w:code="9"/>
      <w:pgMar w:top="2268" w:right="1701" w:bottom="1701" w:left="2268"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00A75" w:rsidRDefault="00B00A75" w:rsidP="00CF2CC1">
      <w:pPr>
        <w:spacing w:before="0" w:after="0" w:line="240" w:lineRule="auto"/>
      </w:pPr>
      <w:r>
        <w:separator/>
      </w:r>
    </w:p>
  </w:endnote>
  <w:endnote w:type="continuationSeparator" w:id="0">
    <w:p w:rsidR="00B00A75" w:rsidRDefault="00B00A75" w:rsidP="00CF2CC1">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171474"/>
      <w:docPartObj>
        <w:docPartGallery w:val="Page Numbers (Bottom of Page)"/>
        <w:docPartUnique/>
      </w:docPartObj>
    </w:sdtPr>
    <w:sdtEndPr/>
    <w:sdtContent>
      <w:p w:rsidR="00D510E7" w:rsidRDefault="00B00A75">
        <w:pPr>
          <w:pStyle w:val="Footer"/>
          <w:jc w:val="right"/>
        </w:pPr>
        <w:r>
          <w:fldChar w:fldCharType="begin"/>
        </w:r>
        <w:r>
          <w:instrText xml:space="preserve"> PAGE   \* MERGEFORMAT </w:instrText>
        </w:r>
        <w:r>
          <w:fldChar w:fldCharType="separate"/>
        </w:r>
        <w:r w:rsidR="006E3A32">
          <w:rPr>
            <w:noProof/>
          </w:rPr>
          <w:t>20</w:t>
        </w:r>
        <w:r>
          <w:rPr>
            <w:noProof/>
          </w:rPr>
          <w:fldChar w:fldCharType="end"/>
        </w:r>
      </w:p>
    </w:sdtContent>
  </w:sdt>
  <w:p w:rsidR="00D510E7" w:rsidRDefault="00D510E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00A75" w:rsidRDefault="00B00A75" w:rsidP="00CF2CC1">
      <w:pPr>
        <w:spacing w:before="0" w:after="0" w:line="240" w:lineRule="auto"/>
      </w:pPr>
      <w:r>
        <w:separator/>
      </w:r>
    </w:p>
  </w:footnote>
  <w:footnote w:type="continuationSeparator" w:id="0">
    <w:p w:rsidR="00B00A75" w:rsidRDefault="00B00A75" w:rsidP="00CF2CC1">
      <w:pPr>
        <w:spacing w:before="0"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472F2E"/>
    <w:multiLevelType w:val="hybridMultilevel"/>
    <w:tmpl w:val="86C6EFC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E8596C"/>
    <w:multiLevelType w:val="hybridMultilevel"/>
    <w:tmpl w:val="2ADEF480"/>
    <w:lvl w:ilvl="0" w:tplc="94AAD94E">
      <w:start w:val="1"/>
      <w:numFmt w:val="upperLetter"/>
      <w:lvlText w:val="%1"/>
      <w:lvlJc w:val="left"/>
      <w:pPr>
        <w:ind w:left="144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212206D"/>
    <w:multiLevelType w:val="hybridMultilevel"/>
    <w:tmpl w:val="77F2E7AC"/>
    <w:lvl w:ilvl="0" w:tplc="04210019">
      <w:start w:val="1"/>
      <w:numFmt w:val="lowerLetter"/>
      <w:lvlText w:val="%1."/>
      <w:lvlJc w:val="left"/>
      <w:pPr>
        <w:ind w:left="3131" w:hanging="360"/>
      </w:pPr>
    </w:lvl>
    <w:lvl w:ilvl="1" w:tplc="0409000F">
      <w:start w:val="1"/>
      <w:numFmt w:val="decimal"/>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 w15:restartNumberingAfterBreak="0">
    <w:nsid w:val="08E8642D"/>
    <w:multiLevelType w:val="hybridMultilevel"/>
    <w:tmpl w:val="BA5CDB72"/>
    <w:lvl w:ilvl="0" w:tplc="0409000F">
      <w:start w:val="1"/>
      <w:numFmt w:val="decimal"/>
      <w:lvlText w:val="%1."/>
      <w:lvlJc w:val="left"/>
      <w:pPr>
        <w:ind w:left="1710" w:hanging="360"/>
      </w:pPr>
    </w:lvl>
    <w:lvl w:ilvl="1" w:tplc="04090019" w:tentative="1">
      <w:start w:val="1"/>
      <w:numFmt w:val="lowerLetter"/>
      <w:lvlText w:val="%2."/>
      <w:lvlJc w:val="left"/>
      <w:pPr>
        <w:ind w:left="2430" w:hanging="360"/>
      </w:pPr>
    </w:lvl>
    <w:lvl w:ilvl="2" w:tplc="0409001B" w:tentative="1">
      <w:start w:val="1"/>
      <w:numFmt w:val="lowerRoman"/>
      <w:lvlText w:val="%3."/>
      <w:lvlJc w:val="right"/>
      <w:pPr>
        <w:ind w:left="3150" w:hanging="180"/>
      </w:pPr>
    </w:lvl>
    <w:lvl w:ilvl="3" w:tplc="0409000F" w:tentative="1">
      <w:start w:val="1"/>
      <w:numFmt w:val="decimal"/>
      <w:lvlText w:val="%4."/>
      <w:lvlJc w:val="left"/>
      <w:pPr>
        <w:ind w:left="3870" w:hanging="360"/>
      </w:pPr>
    </w:lvl>
    <w:lvl w:ilvl="4" w:tplc="04090019" w:tentative="1">
      <w:start w:val="1"/>
      <w:numFmt w:val="lowerLetter"/>
      <w:lvlText w:val="%5."/>
      <w:lvlJc w:val="left"/>
      <w:pPr>
        <w:ind w:left="4590" w:hanging="360"/>
      </w:pPr>
    </w:lvl>
    <w:lvl w:ilvl="5" w:tplc="0409001B" w:tentative="1">
      <w:start w:val="1"/>
      <w:numFmt w:val="lowerRoman"/>
      <w:lvlText w:val="%6."/>
      <w:lvlJc w:val="right"/>
      <w:pPr>
        <w:ind w:left="5310" w:hanging="180"/>
      </w:pPr>
    </w:lvl>
    <w:lvl w:ilvl="6" w:tplc="0409000F" w:tentative="1">
      <w:start w:val="1"/>
      <w:numFmt w:val="decimal"/>
      <w:lvlText w:val="%7."/>
      <w:lvlJc w:val="left"/>
      <w:pPr>
        <w:ind w:left="6030" w:hanging="360"/>
      </w:pPr>
    </w:lvl>
    <w:lvl w:ilvl="7" w:tplc="04090019" w:tentative="1">
      <w:start w:val="1"/>
      <w:numFmt w:val="lowerLetter"/>
      <w:lvlText w:val="%8."/>
      <w:lvlJc w:val="left"/>
      <w:pPr>
        <w:ind w:left="6750" w:hanging="360"/>
      </w:pPr>
    </w:lvl>
    <w:lvl w:ilvl="8" w:tplc="0409001B" w:tentative="1">
      <w:start w:val="1"/>
      <w:numFmt w:val="lowerRoman"/>
      <w:lvlText w:val="%9."/>
      <w:lvlJc w:val="right"/>
      <w:pPr>
        <w:ind w:left="7470" w:hanging="180"/>
      </w:pPr>
    </w:lvl>
  </w:abstractNum>
  <w:abstractNum w:abstractNumId="4" w15:restartNumberingAfterBreak="0">
    <w:nsid w:val="0BBE25B5"/>
    <w:multiLevelType w:val="hybridMultilevel"/>
    <w:tmpl w:val="B150FAB0"/>
    <w:lvl w:ilvl="0" w:tplc="29E6DF1E">
      <w:start w:val="1"/>
      <w:numFmt w:val="upperLetter"/>
      <w:lvlText w:val="%1."/>
      <w:lvlJc w:val="left"/>
      <w:pPr>
        <w:ind w:left="1287" w:hanging="360"/>
      </w:pPr>
      <w:rPr>
        <w:rFonts w:hint="default"/>
      </w:rPr>
    </w:lvl>
    <w:lvl w:ilvl="1" w:tplc="04090019" w:tentative="1">
      <w:start w:val="1"/>
      <w:numFmt w:val="lowerLetter"/>
      <w:lvlText w:val="%2."/>
      <w:lvlJc w:val="left"/>
      <w:pPr>
        <w:ind w:left="2007" w:hanging="360"/>
      </w:pPr>
    </w:lvl>
    <w:lvl w:ilvl="2" w:tplc="0409001B" w:tentative="1">
      <w:start w:val="1"/>
      <w:numFmt w:val="lowerRoman"/>
      <w:lvlText w:val="%3."/>
      <w:lvlJc w:val="right"/>
      <w:pPr>
        <w:ind w:left="2727" w:hanging="180"/>
      </w:pPr>
    </w:lvl>
    <w:lvl w:ilvl="3" w:tplc="0409000F" w:tentative="1">
      <w:start w:val="1"/>
      <w:numFmt w:val="decimal"/>
      <w:lvlText w:val="%4."/>
      <w:lvlJc w:val="left"/>
      <w:pPr>
        <w:ind w:left="3447" w:hanging="360"/>
      </w:pPr>
    </w:lvl>
    <w:lvl w:ilvl="4" w:tplc="04090019" w:tentative="1">
      <w:start w:val="1"/>
      <w:numFmt w:val="lowerLetter"/>
      <w:lvlText w:val="%5."/>
      <w:lvlJc w:val="left"/>
      <w:pPr>
        <w:ind w:left="4167" w:hanging="360"/>
      </w:pPr>
    </w:lvl>
    <w:lvl w:ilvl="5" w:tplc="0409001B" w:tentative="1">
      <w:start w:val="1"/>
      <w:numFmt w:val="lowerRoman"/>
      <w:lvlText w:val="%6."/>
      <w:lvlJc w:val="right"/>
      <w:pPr>
        <w:ind w:left="4887" w:hanging="180"/>
      </w:pPr>
    </w:lvl>
    <w:lvl w:ilvl="6" w:tplc="0409000F" w:tentative="1">
      <w:start w:val="1"/>
      <w:numFmt w:val="decimal"/>
      <w:lvlText w:val="%7."/>
      <w:lvlJc w:val="left"/>
      <w:pPr>
        <w:ind w:left="5607" w:hanging="360"/>
      </w:pPr>
    </w:lvl>
    <w:lvl w:ilvl="7" w:tplc="04090019" w:tentative="1">
      <w:start w:val="1"/>
      <w:numFmt w:val="lowerLetter"/>
      <w:lvlText w:val="%8."/>
      <w:lvlJc w:val="left"/>
      <w:pPr>
        <w:ind w:left="6327" w:hanging="360"/>
      </w:pPr>
    </w:lvl>
    <w:lvl w:ilvl="8" w:tplc="0409001B" w:tentative="1">
      <w:start w:val="1"/>
      <w:numFmt w:val="lowerRoman"/>
      <w:lvlText w:val="%9."/>
      <w:lvlJc w:val="right"/>
      <w:pPr>
        <w:ind w:left="7047" w:hanging="180"/>
      </w:pPr>
    </w:lvl>
  </w:abstractNum>
  <w:abstractNum w:abstractNumId="5" w15:restartNumberingAfterBreak="0">
    <w:nsid w:val="101658ED"/>
    <w:multiLevelType w:val="hybridMultilevel"/>
    <w:tmpl w:val="74BE1F70"/>
    <w:lvl w:ilvl="0" w:tplc="0409000F">
      <w:start w:val="1"/>
      <w:numFmt w:val="decimal"/>
      <w:lvlText w:val="%1."/>
      <w:lvlJc w:val="left"/>
      <w:pPr>
        <w:ind w:left="1146" w:hanging="360"/>
      </w:pPr>
    </w:lvl>
    <w:lvl w:ilvl="1" w:tplc="04090019" w:tentative="1">
      <w:start w:val="1"/>
      <w:numFmt w:val="lowerLetter"/>
      <w:lvlText w:val="%2."/>
      <w:lvlJc w:val="left"/>
      <w:pPr>
        <w:ind w:left="1866" w:hanging="360"/>
      </w:pPr>
    </w:lvl>
    <w:lvl w:ilvl="2" w:tplc="0409001B" w:tentative="1">
      <w:start w:val="1"/>
      <w:numFmt w:val="lowerRoman"/>
      <w:lvlText w:val="%3."/>
      <w:lvlJc w:val="right"/>
      <w:pPr>
        <w:ind w:left="2586" w:hanging="180"/>
      </w:pPr>
    </w:lvl>
    <w:lvl w:ilvl="3" w:tplc="0409000F" w:tentative="1">
      <w:start w:val="1"/>
      <w:numFmt w:val="decimal"/>
      <w:lvlText w:val="%4."/>
      <w:lvlJc w:val="left"/>
      <w:pPr>
        <w:ind w:left="3306" w:hanging="360"/>
      </w:pPr>
    </w:lvl>
    <w:lvl w:ilvl="4" w:tplc="04090019" w:tentative="1">
      <w:start w:val="1"/>
      <w:numFmt w:val="lowerLetter"/>
      <w:lvlText w:val="%5."/>
      <w:lvlJc w:val="left"/>
      <w:pPr>
        <w:ind w:left="4026" w:hanging="360"/>
      </w:pPr>
    </w:lvl>
    <w:lvl w:ilvl="5" w:tplc="0409001B" w:tentative="1">
      <w:start w:val="1"/>
      <w:numFmt w:val="lowerRoman"/>
      <w:lvlText w:val="%6."/>
      <w:lvlJc w:val="right"/>
      <w:pPr>
        <w:ind w:left="4746" w:hanging="180"/>
      </w:pPr>
    </w:lvl>
    <w:lvl w:ilvl="6" w:tplc="0409000F" w:tentative="1">
      <w:start w:val="1"/>
      <w:numFmt w:val="decimal"/>
      <w:lvlText w:val="%7."/>
      <w:lvlJc w:val="left"/>
      <w:pPr>
        <w:ind w:left="5466" w:hanging="360"/>
      </w:pPr>
    </w:lvl>
    <w:lvl w:ilvl="7" w:tplc="04090019" w:tentative="1">
      <w:start w:val="1"/>
      <w:numFmt w:val="lowerLetter"/>
      <w:lvlText w:val="%8."/>
      <w:lvlJc w:val="left"/>
      <w:pPr>
        <w:ind w:left="6186" w:hanging="360"/>
      </w:pPr>
    </w:lvl>
    <w:lvl w:ilvl="8" w:tplc="0409001B" w:tentative="1">
      <w:start w:val="1"/>
      <w:numFmt w:val="lowerRoman"/>
      <w:lvlText w:val="%9."/>
      <w:lvlJc w:val="right"/>
      <w:pPr>
        <w:ind w:left="6906" w:hanging="180"/>
      </w:pPr>
    </w:lvl>
  </w:abstractNum>
  <w:abstractNum w:abstractNumId="6" w15:restartNumberingAfterBreak="0">
    <w:nsid w:val="157E2619"/>
    <w:multiLevelType w:val="hybridMultilevel"/>
    <w:tmpl w:val="8D44F19E"/>
    <w:lvl w:ilvl="0" w:tplc="396EB174">
      <w:start w:val="1"/>
      <w:numFmt w:val="decimal"/>
      <w:lvlText w:val="%1."/>
      <w:lvlJc w:val="left"/>
      <w:pPr>
        <w:ind w:left="1352" w:hanging="360"/>
      </w:pPr>
      <w:rPr>
        <w:rFonts w:hint="default"/>
      </w:rPr>
    </w:lvl>
    <w:lvl w:ilvl="1" w:tplc="04210019" w:tentative="1">
      <w:start w:val="1"/>
      <w:numFmt w:val="lowerLetter"/>
      <w:lvlText w:val="%2."/>
      <w:lvlJc w:val="left"/>
      <w:pPr>
        <w:ind w:left="2072" w:hanging="360"/>
      </w:pPr>
    </w:lvl>
    <w:lvl w:ilvl="2" w:tplc="0421001B" w:tentative="1">
      <w:start w:val="1"/>
      <w:numFmt w:val="lowerRoman"/>
      <w:lvlText w:val="%3."/>
      <w:lvlJc w:val="right"/>
      <w:pPr>
        <w:ind w:left="2792" w:hanging="180"/>
      </w:pPr>
    </w:lvl>
    <w:lvl w:ilvl="3" w:tplc="0421000F" w:tentative="1">
      <w:start w:val="1"/>
      <w:numFmt w:val="decimal"/>
      <w:lvlText w:val="%4."/>
      <w:lvlJc w:val="left"/>
      <w:pPr>
        <w:ind w:left="3512" w:hanging="360"/>
      </w:pPr>
    </w:lvl>
    <w:lvl w:ilvl="4" w:tplc="04210019" w:tentative="1">
      <w:start w:val="1"/>
      <w:numFmt w:val="lowerLetter"/>
      <w:lvlText w:val="%5."/>
      <w:lvlJc w:val="left"/>
      <w:pPr>
        <w:ind w:left="4232" w:hanging="360"/>
      </w:pPr>
    </w:lvl>
    <w:lvl w:ilvl="5" w:tplc="0421001B" w:tentative="1">
      <w:start w:val="1"/>
      <w:numFmt w:val="lowerRoman"/>
      <w:lvlText w:val="%6."/>
      <w:lvlJc w:val="right"/>
      <w:pPr>
        <w:ind w:left="4952" w:hanging="180"/>
      </w:pPr>
    </w:lvl>
    <w:lvl w:ilvl="6" w:tplc="0421000F" w:tentative="1">
      <w:start w:val="1"/>
      <w:numFmt w:val="decimal"/>
      <w:lvlText w:val="%7."/>
      <w:lvlJc w:val="left"/>
      <w:pPr>
        <w:ind w:left="5672" w:hanging="360"/>
      </w:pPr>
    </w:lvl>
    <w:lvl w:ilvl="7" w:tplc="04210019" w:tentative="1">
      <w:start w:val="1"/>
      <w:numFmt w:val="lowerLetter"/>
      <w:lvlText w:val="%8."/>
      <w:lvlJc w:val="left"/>
      <w:pPr>
        <w:ind w:left="6392" w:hanging="360"/>
      </w:pPr>
    </w:lvl>
    <w:lvl w:ilvl="8" w:tplc="0421001B" w:tentative="1">
      <w:start w:val="1"/>
      <w:numFmt w:val="lowerRoman"/>
      <w:lvlText w:val="%9."/>
      <w:lvlJc w:val="right"/>
      <w:pPr>
        <w:ind w:left="7112" w:hanging="180"/>
      </w:pPr>
    </w:lvl>
  </w:abstractNum>
  <w:abstractNum w:abstractNumId="7" w15:restartNumberingAfterBreak="0">
    <w:nsid w:val="1863533D"/>
    <w:multiLevelType w:val="hybridMultilevel"/>
    <w:tmpl w:val="1520B19A"/>
    <w:lvl w:ilvl="0" w:tplc="A246D33C">
      <w:start w:val="1"/>
      <w:numFmt w:val="upperLetter"/>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E607097"/>
    <w:multiLevelType w:val="hybridMultilevel"/>
    <w:tmpl w:val="AD44A762"/>
    <w:lvl w:ilvl="0" w:tplc="A68CCA50">
      <w:start w:val="1"/>
      <w:numFmt w:val="bullet"/>
      <w:lvlText w:val="-"/>
      <w:lvlJc w:val="left"/>
      <w:pPr>
        <w:ind w:left="2160" w:hanging="360"/>
      </w:pPr>
      <w:rPr>
        <w:rFonts w:ascii="Calibri" w:eastAsiaTheme="minorHAnsi" w:hAnsi="Calibri" w:cstheme="minorBidi"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9" w15:restartNumberingAfterBreak="0">
    <w:nsid w:val="20FC1D99"/>
    <w:multiLevelType w:val="hybridMultilevel"/>
    <w:tmpl w:val="EB965FBC"/>
    <w:lvl w:ilvl="0" w:tplc="3F34245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21DA5866"/>
    <w:multiLevelType w:val="hybridMultilevel"/>
    <w:tmpl w:val="389648AC"/>
    <w:lvl w:ilvl="0" w:tplc="8F58ACA8">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3D6082C"/>
    <w:multiLevelType w:val="hybridMultilevel"/>
    <w:tmpl w:val="DBF6F4DC"/>
    <w:lvl w:ilvl="0" w:tplc="C92055B8">
      <w:start w:val="1"/>
      <w:numFmt w:val="decimal"/>
      <w:lvlText w:val="%1."/>
      <w:lvlJc w:val="left"/>
      <w:pPr>
        <w:tabs>
          <w:tab w:val="num" w:pos="1021"/>
        </w:tabs>
        <w:ind w:left="102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2" w15:restartNumberingAfterBreak="0">
    <w:nsid w:val="244A51B2"/>
    <w:multiLevelType w:val="hybridMultilevel"/>
    <w:tmpl w:val="28106FA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8AE470D"/>
    <w:multiLevelType w:val="hybridMultilevel"/>
    <w:tmpl w:val="F3080178"/>
    <w:lvl w:ilvl="0" w:tplc="6E947E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9">
      <w:start w:val="1"/>
      <w:numFmt w:val="lowerLetter"/>
      <w:lvlText w:val="%3."/>
      <w:lvlJc w:val="lef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C1718A7"/>
    <w:multiLevelType w:val="hybridMultilevel"/>
    <w:tmpl w:val="C2B6496A"/>
    <w:lvl w:ilvl="0" w:tplc="E51851AA">
      <w:start w:val="1"/>
      <w:numFmt w:val="upperRoman"/>
      <w:lvlText w:val="%1."/>
      <w:lvlJc w:val="left"/>
      <w:pPr>
        <w:ind w:left="2340" w:hanging="360"/>
      </w:pPr>
      <w:rPr>
        <w:rFonts w:hint="default"/>
      </w:rPr>
    </w:lvl>
    <w:lvl w:ilvl="1" w:tplc="04090013">
      <w:start w:val="1"/>
      <w:numFmt w:val="upperRoman"/>
      <w:lvlText w:val="%2."/>
      <w:lvlJc w:val="righ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E7B5A73"/>
    <w:multiLevelType w:val="hybridMultilevel"/>
    <w:tmpl w:val="756ACC02"/>
    <w:lvl w:ilvl="0" w:tplc="F850997A">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55C36F9"/>
    <w:multiLevelType w:val="hybridMultilevel"/>
    <w:tmpl w:val="429CB454"/>
    <w:lvl w:ilvl="0" w:tplc="04090017">
      <w:start w:val="1"/>
      <w:numFmt w:val="lowerLetter"/>
      <w:lvlText w:val="%1)"/>
      <w:lvlJc w:val="left"/>
      <w:pPr>
        <w:ind w:left="1713" w:hanging="360"/>
      </w:pPr>
    </w:lvl>
    <w:lvl w:ilvl="1" w:tplc="04210019" w:tentative="1">
      <w:start w:val="1"/>
      <w:numFmt w:val="lowerLetter"/>
      <w:lvlText w:val="%2."/>
      <w:lvlJc w:val="left"/>
      <w:pPr>
        <w:ind w:left="2433" w:hanging="360"/>
      </w:pPr>
    </w:lvl>
    <w:lvl w:ilvl="2" w:tplc="0421001B" w:tentative="1">
      <w:start w:val="1"/>
      <w:numFmt w:val="lowerRoman"/>
      <w:lvlText w:val="%3."/>
      <w:lvlJc w:val="right"/>
      <w:pPr>
        <w:ind w:left="3153" w:hanging="180"/>
      </w:pPr>
    </w:lvl>
    <w:lvl w:ilvl="3" w:tplc="0421000F" w:tentative="1">
      <w:start w:val="1"/>
      <w:numFmt w:val="decimal"/>
      <w:lvlText w:val="%4."/>
      <w:lvlJc w:val="left"/>
      <w:pPr>
        <w:ind w:left="3873" w:hanging="360"/>
      </w:pPr>
    </w:lvl>
    <w:lvl w:ilvl="4" w:tplc="04210019" w:tentative="1">
      <w:start w:val="1"/>
      <w:numFmt w:val="lowerLetter"/>
      <w:lvlText w:val="%5."/>
      <w:lvlJc w:val="left"/>
      <w:pPr>
        <w:ind w:left="4593" w:hanging="360"/>
      </w:pPr>
    </w:lvl>
    <w:lvl w:ilvl="5" w:tplc="0421001B" w:tentative="1">
      <w:start w:val="1"/>
      <w:numFmt w:val="lowerRoman"/>
      <w:lvlText w:val="%6."/>
      <w:lvlJc w:val="right"/>
      <w:pPr>
        <w:ind w:left="5313" w:hanging="180"/>
      </w:pPr>
    </w:lvl>
    <w:lvl w:ilvl="6" w:tplc="0421000F" w:tentative="1">
      <w:start w:val="1"/>
      <w:numFmt w:val="decimal"/>
      <w:lvlText w:val="%7."/>
      <w:lvlJc w:val="left"/>
      <w:pPr>
        <w:ind w:left="6033" w:hanging="360"/>
      </w:pPr>
    </w:lvl>
    <w:lvl w:ilvl="7" w:tplc="04210019" w:tentative="1">
      <w:start w:val="1"/>
      <w:numFmt w:val="lowerLetter"/>
      <w:lvlText w:val="%8."/>
      <w:lvlJc w:val="left"/>
      <w:pPr>
        <w:ind w:left="6753" w:hanging="360"/>
      </w:pPr>
    </w:lvl>
    <w:lvl w:ilvl="8" w:tplc="0421001B" w:tentative="1">
      <w:start w:val="1"/>
      <w:numFmt w:val="lowerRoman"/>
      <w:lvlText w:val="%9."/>
      <w:lvlJc w:val="right"/>
      <w:pPr>
        <w:ind w:left="7473" w:hanging="180"/>
      </w:pPr>
    </w:lvl>
  </w:abstractNum>
  <w:abstractNum w:abstractNumId="17" w15:restartNumberingAfterBreak="0">
    <w:nsid w:val="37DD6B37"/>
    <w:multiLevelType w:val="hybridMultilevel"/>
    <w:tmpl w:val="B7FE16A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F4F76C6"/>
    <w:multiLevelType w:val="hybridMultilevel"/>
    <w:tmpl w:val="A63847D2"/>
    <w:lvl w:ilvl="0" w:tplc="E51851AA">
      <w:start w:val="1"/>
      <w:numFmt w:val="upperRoman"/>
      <w:lvlText w:val="%1."/>
      <w:lvlJc w:val="left"/>
      <w:pPr>
        <w:ind w:left="23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2DF2ED4"/>
    <w:multiLevelType w:val="hybridMultilevel"/>
    <w:tmpl w:val="834443C0"/>
    <w:lvl w:ilvl="0" w:tplc="F5B848F0">
      <w:start w:val="1"/>
      <w:numFmt w:val="upperLetter"/>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48C608C"/>
    <w:multiLevelType w:val="hybridMultilevel"/>
    <w:tmpl w:val="36F84394"/>
    <w:lvl w:ilvl="0" w:tplc="85CA2236">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51E15B03"/>
    <w:multiLevelType w:val="hybridMultilevel"/>
    <w:tmpl w:val="BB9A71F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2" w15:restartNumberingAfterBreak="0">
    <w:nsid w:val="52555D2C"/>
    <w:multiLevelType w:val="hybridMultilevel"/>
    <w:tmpl w:val="EF288C86"/>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56792A4F"/>
    <w:multiLevelType w:val="hybridMultilevel"/>
    <w:tmpl w:val="82D25566"/>
    <w:lvl w:ilvl="0" w:tplc="D36C8CA0">
      <w:start w:val="1"/>
      <w:numFmt w:val="decimal"/>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24" w15:restartNumberingAfterBreak="0">
    <w:nsid w:val="58C5466D"/>
    <w:multiLevelType w:val="hybridMultilevel"/>
    <w:tmpl w:val="258010CC"/>
    <w:lvl w:ilvl="0" w:tplc="0409000F">
      <w:start w:val="1"/>
      <w:numFmt w:val="decimal"/>
      <w:lvlText w:val="%1."/>
      <w:lvlJc w:val="left"/>
      <w:pPr>
        <w:ind w:left="1446" w:hanging="360"/>
      </w:pPr>
    </w:lvl>
    <w:lvl w:ilvl="1" w:tplc="04090019" w:tentative="1">
      <w:start w:val="1"/>
      <w:numFmt w:val="lowerLetter"/>
      <w:lvlText w:val="%2."/>
      <w:lvlJc w:val="left"/>
      <w:pPr>
        <w:ind w:left="2166" w:hanging="360"/>
      </w:pPr>
    </w:lvl>
    <w:lvl w:ilvl="2" w:tplc="0409001B" w:tentative="1">
      <w:start w:val="1"/>
      <w:numFmt w:val="lowerRoman"/>
      <w:lvlText w:val="%3."/>
      <w:lvlJc w:val="right"/>
      <w:pPr>
        <w:ind w:left="2886" w:hanging="180"/>
      </w:pPr>
    </w:lvl>
    <w:lvl w:ilvl="3" w:tplc="0409000F" w:tentative="1">
      <w:start w:val="1"/>
      <w:numFmt w:val="decimal"/>
      <w:lvlText w:val="%4."/>
      <w:lvlJc w:val="left"/>
      <w:pPr>
        <w:ind w:left="3606" w:hanging="360"/>
      </w:pPr>
    </w:lvl>
    <w:lvl w:ilvl="4" w:tplc="04090019" w:tentative="1">
      <w:start w:val="1"/>
      <w:numFmt w:val="lowerLetter"/>
      <w:lvlText w:val="%5."/>
      <w:lvlJc w:val="left"/>
      <w:pPr>
        <w:ind w:left="4326" w:hanging="360"/>
      </w:pPr>
    </w:lvl>
    <w:lvl w:ilvl="5" w:tplc="0409001B" w:tentative="1">
      <w:start w:val="1"/>
      <w:numFmt w:val="lowerRoman"/>
      <w:lvlText w:val="%6."/>
      <w:lvlJc w:val="right"/>
      <w:pPr>
        <w:ind w:left="5046" w:hanging="180"/>
      </w:pPr>
    </w:lvl>
    <w:lvl w:ilvl="6" w:tplc="0409000F" w:tentative="1">
      <w:start w:val="1"/>
      <w:numFmt w:val="decimal"/>
      <w:lvlText w:val="%7."/>
      <w:lvlJc w:val="left"/>
      <w:pPr>
        <w:ind w:left="5766" w:hanging="360"/>
      </w:pPr>
    </w:lvl>
    <w:lvl w:ilvl="7" w:tplc="04090019" w:tentative="1">
      <w:start w:val="1"/>
      <w:numFmt w:val="lowerLetter"/>
      <w:lvlText w:val="%8."/>
      <w:lvlJc w:val="left"/>
      <w:pPr>
        <w:ind w:left="6486" w:hanging="360"/>
      </w:pPr>
    </w:lvl>
    <w:lvl w:ilvl="8" w:tplc="0409001B" w:tentative="1">
      <w:start w:val="1"/>
      <w:numFmt w:val="lowerRoman"/>
      <w:lvlText w:val="%9."/>
      <w:lvlJc w:val="right"/>
      <w:pPr>
        <w:ind w:left="7206" w:hanging="180"/>
      </w:pPr>
    </w:lvl>
  </w:abstractNum>
  <w:abstractNum w:abstractNumId="25" w15:restartNumberingAfterBreak="0">
    <w:nsid w:val="5A6058D5"/>
    <w:multiLevelType w:val="hybridMultilevel"/>
    <w:tmpl w:val="6FCEB6E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C21179"/>
    <w:multiLevelType w:val="hybridMultilevel"/>
    <w:tmpl w:val="1C32128C"/>
    <w:lvl w:ilvl="0" w:tplc="1A92D602">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4C40965"/>
    <w:multiLevelType w:val="hybridMultilevel"/>
    <w:tmpl w:val="1324C444"/>
    <w:lvl w:ilvl="0" w:tplc="94AAD94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6C2045DE"/>
    <w:multiLevelType w:val="multilevel"/>
    <w:tmpl w:val="AD2E37D8"/>
    <w:lvl w:ilvl="0">
      <w:start w:val="5"/>
      <w:numFmt w:val="decimal"/>
      <w:lvlText w:val="%1."/>
      <w:lvlJc w:val="left"/>
      <w:pPr>
        <w:ind w:left="360" w:hanging="360"/>
      </w:pPr>
      <w:rPr>
        <w:rFonts w:hint="default"/>
      </w:rPr>
    </w:lvl>
    <w:lvl w:ilvl="1">
      <w:start w:val="1"/>
      <w:numFmt w:val="decimal"/>
      <w:lvlText w:val="5.%2"/>
      <w:lvlJc w:val="left"/>
      <w:pPr>
        <w:tabs>
          <w:tab w:val="num" w:pos="567"/>
        </w:tabs>
        <w:ind w:left="567" w:hanging="567"/>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9" w15:restartNumberingAfterBreak="0">
    <w:nsid w:val="6D105E4B"/>
    <w:multiLevelType w:val="hybridMultilevel"/>
    <w:tmpl w:val="52D299F2"/>
    <w:lvl w:ilvl="0" w:tplc="6E947E54">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B074E5"/>
    <w:multiLevelType w:val="hybridMultilevel"/>
    <w:tmpl w:val="AB508804"/>
    <w:lvl w:ilvl="0" w:tplc="FADEAD18">
      <w:start w:val="1"/>
      <w:numFmt w:val="upperLetter"/>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7B0DFD"/>
    <w:multiLevelType w:val="hybridMultilevel"/>
    <w:tmpl w:val="C5561DB4"/>
    <w:lvl w:ilvl="0" w:tplc="04210019">
      <w:start w:val="1"/>
      <w:numFmt w:val="lowerLetter"/>
      <w:lvlText w:val="%1."/>
      <w:lvlJc w:val="left"/>
      <w:pPr>
        <w:ind w:left="3131" w:hanging="360"/>
      </w:pPr>
    </w:lvl>
    <w:lvl w:ilvl="1" w:tplc="04090019">
      <w:start w:val="1"/>
      <w:numFmt w:val="lowerLetter"/>
      <w:lvlText w:val="%2."/>
      <w:lvlJc w:val="left"/>
      <w:pPr>
        <w:ind w:left="2858" w:hanging="360"/>
      </w:pPr>
    </w:lvl>
    <w:lvl w:ilvl="2" w:tplc="0409001B" w:tentative="1">
      <w:start w:val="1"/>
      <w:numFmt w:val="lowerRoman"/>
      <w:lvlText w:val="%3."/>
      <w:lvlJc w:val="right"/>
      <w:pPr>
        <w:ind w:left="3578" w:hanging="180"/>
      </w:pPr>
    </w:lvl>
    <w:lvl w:ilvl="3" w:tplc="0409000F" w:tentative="1">
      <w:start w:val="1"/>
      <w:numFmt w:val="decimal"/>
      <w:lvlText w:val="%4."/>
      <w:lvlJc w:val="left"/>
      <w:pPr>
        <w:ind w:left="4298" w:hanging="360"/>
      </w:pPr>
    </w:lvl>
    <w:lvl w:ilvl="4" w:tplc="04090019" w:tentative="1">
      <w:start w:val="1"/>
      <w:numFmt w:val="lowerLetter"/>
      <w:lvlText w:val="%5."/>
      <w:lvlJc w:val="left"/>
      <w:pPr>
        <w:ind w:left="5018" w:hanging="360"/>
      </w:pPr>
    </w:lvl>
    <w:lvl w:ilvl="5" w:tplc="0409001B" w:tentative="1">
      <w:start w:val="1"/>
      <w:numFmt w:val="lowerRoman"/>
      <w:lvlText w:val="%6."/>
      <w:lvlJc w:val="right"/>
      <w:pPr>
        <w:ind w:left="5738" w:hanging="180"/>
      </w:pPr>
    </w:lvl>
    <w:lvl w:ilvl="6" w:tplc="0409000F" w:tentative="1">
      <w:start w:val="1"/>
      <w:numFmt w:val="decimal"/>
      <w:lvlText w:val="%7."/>
      <w:lvlJc w:val="left"/>
      <w:pPr>
        <w:ind w:left="6458" w:hanging="360"/>
      </w:pPr>
    </w:lvl>
    <w:lvl w:ilvl="7" w:tplc="04090019" w:tentative="1">
      <w:start w:val="1"/>
      <w:numFmt w:val="lowerLetter"/>
      <w:lvlText w:val="%8."/>
      <w:lvlJc w:val="left"/>
      <w:pPr>
        <w:ind w:left="7178" w:hanging="360"/>
      </w:pPr>
    </w:lvl>
    <w:lvl w:ilvl="8" w:tplc="0409001B" w:tentative="1">
      <w:start w:val="1"/>
      <w:numFmt w:val="lowerRoman"/>
      <w:lvlText w:val="%9."/>
      <w:lvlJc w:val="right"/>
      <w:pPr>
        <w:ind w:left="7898" w:hanging="180"/>
      </w:pPr>
    </w:lvl>
  </w:abstractNum>
  <w:abstractNum w:abstractNumId="32" w15:restartNumberingAfterBreak="0">
    <w:nsid w:val="7A9614F1"/>
    <w:multiLevelType w:val="hybridMultilevel"/>
    <w:tmpl w:val="24F41342"/>
    <w:lvl w:ilvl="0" w:tplc="D36C8CA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7CA05739"/>
    <w:multiLevelType w:val="hybridMultilevel"/>
    <w:tmpl w:val="CD549520"/>
    <w:lvl w:ilvl="0" w:tplc="5E66E482">
      <w:start w:val="1"/>
      <w:numFmt w:val="upperLetter"/>
      <w:lvlText w:val="%1."/>
      <w:lvlJc w:val="left"/>
      <w:pPr>
        <w:ind w:left="1713"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7D0A4849"/>
    <w:multiLevelType w:val="hybridMultilevel"/>
    <w:tmpl w:val="93EC384E"/>
    <w:lvl w:ilvl="0" w:tplc="85CA2236">
      <w:start w:val="1"/>
      <w:numFmt w:val="lowerLetter"/>
      <w:lvlText w:val="%1."/>
      <w:lvlJc w:val="left"/>
      <w:pPr>
        <w:ind w:left="144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E7C28DC"/>
    <w:multiLevelType w:val="hybridMultilevel"/>
    <w:tmpl w:val="DBF6F4DC"/>
    <w:lvl w:ilvl="0" w:tplc="C92055B8">
      <w:start w:val="1"/>
      <w:numFmt w:val="decimal"/>
      <w:lvlText w:val="%1."/>
      <w:lvlJc w:val="left"/>
      <w:pPr>
        <w:tabs>
          <w:tab w:val="num" w:pos="1021"/>
        </w:tabs>
        <w:ind w:left="1021" w:hanging="454"/>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6" w15:restartNumberingAfterBreak="0">
    <w:nsid w:val="7FA10C25"/>
    <w:multiLevelType w:val="hybridMultilevel"/>
    <w:tmpl w:val="0E10C3BC"/>
    <w:lvl w:ilvl="0" w:tplc="04090015">
      <w:start w:val="1"/>
      <w:numFmt w:val="upperLetter"/>
      <w:lvlText w:val="%1."/>
      <w:lvlJc w:val="left"/>
      <w:pPr>
        <w:ind w:left="1713" w:hanging="360"/>
      </w:pPr>
      <w:rPr>
        <w:rFonts w:hint="default"/>
      </w:rPr>
    </w:lvl>
    <w:lvl w:ilvl="1" w:tplc="04210003" w:tentative="1">
      <w:start w:val="1"/>
      <w:numFmt w:val="bullet"/>
      <w:lvlText w:val="o"/>
      <w:lvlJc w:val="left"/>
      <w:pPr>
        <w:ind w:left="2433" w:hanging="360"/>
      </w:pPr>
      <w:rPr>
        <w:rFonts w:ascii="Courier New" w:hAnsi="Courier New" w:cs="Courier New" w:hint="default"/>
      </w:rPr>
    </w:lvl>
    <w:lvl w:ilvl="2" w:tplc="04210005" w:tentative="1">
      <w:start w:val="1"/>
      <w:numFmt w:val="bullet"/>
      <w:lvlText w:val=""/>
      <w:lvlJc w:val="left"/>
      <w:pPr>
        <w:ind w:left="3153" w:hanging="360"/>
      </w:pPr>
      <w:rPr>
        <w:rFonts w:ascii="Wingdings" w:hAnsi="Wingdings" w:hint="default"/>
      </w:rPr>
    </w:lvl>
    <w:lvl w:ilvl="3" w:tplc="04210001" w:tentative="1">
      <w:start w:val="1"/>
      <w:numFmt w:val="bullet"/>
      <w:lvlText w:val=""/>
      <w:lvlJc w:val="left"/>
      <w:pPr>
        <w:ind w:left="3873" w:hanging="360"/>
      </w:pPr>
      <w:rPr>
        <w:rFonts w:ascii="Symbol" w:hAnsi="Symbol" w:hint="default"/>
      </w:rPr>
    </w:lvl>
    <w:lvl w:ilvl="4" w:tplc="04210003" w:tentative="1">
      <w:start w:val="1"/>
      <w:numFmt w:val="bullet"/>
      <w:lvlText w:val="o"/>
      <w:lvlJc w:val="left"/>
      <w:pPr>
        <w:ind w:left="4593" w:hanging="360"/>
      </w:pPr>
      <w:rPr>
        <w:rFonts w:ascii="Courier New" w:hAnsi="Courier New" w:cs="Courier New" w:hint="default"/>
      </w:rPr>
    </w:lvl>
    <w:lvl w:ilvl="5" w:tplc="04210005" w:tentative="1">
      <w:start w:val="1"/>
      <w:numFmt w:val="bullet"/>
      <w:lvlText w:val=""/>
      <w:lvlJc w:val="left"/>
      <w:pPr>
        <w:ind w:left="5313" w:hanging="360"/>
      </w:pPr>
      <w:rPr>
        <w:rFonts w:ascii="Wingdings" w:hAnsi="Wingdings" w:hint="default"/>
      </w:rPr>
    </w:lvl>
    <w:lvl w:ilvl="6" w:tplc="04210001" w:tentative="1">
      <w:start w:val="1"/>
      <w:numFmt w:val="bullet"/>
      <w:lvlText w:val=""/>
      <w:lvlJc w:val="left"/>
      <w:pPr>
        <w:ind w:left="6033" w:hanging="360"/>
      </w:pPr>
      <w:rPr>
        <w:rFonts w:ascii="Symbol" w:hAnsi="Symbol" w:hint="default"/>
      </w:rPr>
    </w:lvl>
    <w:lvl w:ilvl="7" w:tplc="04210003" w:tentative="1">
      <w:start w:val="1"/>
      <w:numFmt w:val="bullet"/>
      <w:lvlText w:val="o"/>
      <w:lvlJc w:val="left"/>
      <w:pPr>
        <w:ind w:left="6753" w:hanging="360"/>
      </w:pPr>
      <w:rPr>
        <w:rFonts w:ascii="Courier New" w:hAnsi="Courier New" w:cs="Courier New" w:hint="default"/>
      </w:rPr>
    </w:lvl>
    <w:lvl w:ilvl="8" w:tplc="04210005" w:tentative="1">
      <w:start w:val="1"/>
      <w:numFmt w:val="bullet"/>
      <w:lvlText w:val=""/>
      <w:lvlJc w:val="left"/>
      <w:pPr>
        <w:ind w:left="7473" w:hanging="360"/>
      </w:pPr>
      <w:rPr>
        <w:rFonts w:ascii="Wingdings" w:hAnsi="Wingdings" w:hint="default"/>
      </w:rPr>
    </w:lvl>
  </w:abstractNum>
  <w:num w:numId="1">
    <w:abstractNumId w:val="17"/>
  </w:num>
  <w:num w:numId="2">
    <w:abstractNumId w:val="21"/>
  </w:num>
  <w:num w:numId="3">
    <w:abstractNumId w:val="24"/>
  </w:num>
  <w:num w:numId="4">
    <w:abstractNumId w:val="8"/>
  </w:num>
  <w:num w:numId="5">
    <w:abstractNumId w:val="16"/>
  </w:num>
  <w:num w:numId="6">
    <w:abstractNumId w:val="6"/>
  </w:num>
  <w:num w:numId="7">
    <w:abstractNumId w:val="36"/>
  </w:num>
  <w:num w:numId="8">
    <w:abstractNumId w:val="31"/>
  </w:num>
  <w:num w:numId="9">
    <w:abstractNumId w:val="2"/>
  </w:num>
  <w:num w:numId="10">
    <w:abstractNumId w:val="25"/>
  </w:num>
  <w:num w:numId="11">
    <w:abstractNumId w:val="35"/>
  </w:num>
  <w:num w:numId="12">
    <w:abstractNumId w:val="28"/>
  </w:num>
  <w:num w:numId="13">
    <w:abstractNumId w:val="11"/>
  </w:num>
  <w:num w:numId="14">
    <w:abstractNumId w:val="5"/>
  </w:num>
  <w:num w:numId="15">
    <w:abstractNumId w:val="3"/>
  </w:num>
  <w:num w:numId="16">
    <w:abstractNumId w:val="15"/>
  </w:num>
  <w:num w:numId="17">
    <w:abstractNumId w:val="29"/>
  </w:num>
  <w:num w:numId="18">
    <w:abstractNumId w:val="13"/>
  </w:num>
  <w:num w:numId="19">
    <w:abstractNumId w:val="18"/>
  </w:num>
  <w:num w:numId="20">
    <w:abstractNumId w:val="14"/>
  </w:num>
  <w:num w:numId="21">
    <w:abstractNumId w:val="0"/>
  </w:num>
  <w:num w:numId="22">
    <w:abstractNumId w:val="12"/>
  </w:num>
  <w:num w:numId="23">
    <w:abstractNumId w:val="4"/>
  </w:num>
  <w:num w:numId="24">
    <w:abstractNumId w:val="34"/>
  </w:num>
  <w:num w:numId="25">
    <w:abstractNumId w:val="10"/>
  </w:num>
  <w:num w:numId="26">
    <w:abstractNumId w:val="20"/>
  </w:num>
  <w:num w:numId="27">
    <w:abstractNumId w:val="26"/>
  </w:num>
  <w:num w:numId="28">
    <w:abstractNumId w:val="1"/>
  </w:num>
  <w:num w:numId="29">
    <w:abstractNumId w:val="32"/>
  </w:num>
  <w:num w:numId="30">
    <w:abstractNumId w:val="27"/>
  </w:num>
  <w:num w:numId="31">
    <w:abstractNumId w:val="23"/>
  </w:num>
  <w:num w:numId="32">
    <w:abstractNumId w:val="9"/>
  </w:num>
  <w:num w:numId="33">
    <w:abstractNumId w:val="22"/>
  </w:num>
  <w:num w:numId="34">
    <w:abstractNumId w:val="7"/>
  </w:num>
  <w:num w:numId="35">
    <w:abstractNumId w:val="33"/>
  </w:num>
  <w:num w:numId="36">
    <w:abstractNumId w:val="30"/>
  </w:num>
  <w:num w:numId="3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gutterAtTop/>
  <w:hideSpelling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C5D04"/>
    <w:rsid w:val="00037A91"/>
    <w:rsid w:val="000441E3"/>
    <w:rsid w:val="00066748"/>
    <w:rsid w:val="00070514"/>
    <w:rsid w:val="000950BE"/>
    <w:rsid w:val="00096D54"/>
    <w:rsid w:val="000A091F"/>
    <w:rsid w:val="000B142F"/>
    <w:rsid w:val="000B18A2"/>
    <w:rsid w:val="000C28C9"/>
    <w:rsid w:val="000D1842"/>
    <w:rsid w:val="000D227B"/>
    <w:rsid w:val="000D4626"/>
    <w:rsid w:val="000D7DBE"/>
    <w:rsid w:val="000E1886"/>
    <w:rsid w:val="000F270A"/>
    <w:rsid w:val="000F2776"/>
    <w:rsid w:val="00117679"/>
    <w:rsid w:val="00122F91"/>
    <w:rsid w:val="00147489"/>
    <w:rsid w:val="00151E22"/>
    <w:rsid w:val="00151F75"/>
    <w:rsid w:val="0015591F"/>
    <w:rsid w:val="00160EED"/>
    <w:rsid w:val="00167086"/>
    <w:rsid w:val="00187158"/>
    <w:rsid w:val="001B56FC"/>
    <w:rsid w:val="001F2E09"/>
    <w:rsid w:val="00203C7E"/>
    <w:rsid w:val="00225237"/>
    <w:rsid w:val="00233B20"/>
    <w:rsid w:val="00237EFD"/>
    <w:rsid w:val="00273D15"/>
    <w:rsid w:val="002874BD"/>
    <w:rsid w:val="002A20A0"/>
    <w:rsid w:val="002C53FE"/>
    <w:rsid w:val="002D4187"/>
    <w:rsid w:val="002D5AE8"/>
    <w:rsid w:val="002E1658"/>
    <w:rsid w:val="002E79DC"/>
    <w:rsid w:val="002F5869"/>
    <w:rsid w:val="00306D33"/>
    <w:rsid w:val="00324E30"/>
    <w:rsid w:val="00331105"/>
    <w:rsid w:val="00340DB7"/>
    <w:rsid w:val="00341EB0"/>
    <w:rsid w:val="00342996"/>
    <w:rsid w:val="00343693"/>
    <w:rsid w:val="003442A6"/>
    <w:rsid w:val="00346F98"/>
    <w:rsid w:val="003525CF"/>
    <w:rsid w:val="003555D7"/>
    <w:rsid w:val="00365810"/>
    <w:rsid w:val="003665BB"/>
    <w:rsid w:val="00375B30"/>
    <w:rsid w:val="00395485"/>
    <w:rsid w:val="0039653B"/>
    <w:rsid w:val="003A57D8"/>
    <w:rsid w:val="003B1098"/>
    <w:rsid w:val="003C2604"/>
    <w:rsid w:val="003E5EC0"/>
    <w:rsid w:val="00417575"/>
    <w:rsid w:val="0042470A"/>
    <w:rsid w:val="00437F57"/>
    <w:rsid w:val="00447150"/>
    <w:rsid w:val="004554AA"/>
    <w:rsid w:val="00462CA9"/>
    <w:rsid w:val="00467EE0"/>
    <w:rsid w:val="00471EA0"/>
    <w:rsid w:val="00472D67"/>
    <w:rsid w:val="00475BC8"/>
    <w:rsid w:val="00482B6A"/>
    <w:rsid w:val="004839A5"/>
    <w:rsid w:val="004C048C"/>
    <w:rsid w:val="004C7C41"/>
    <w:rsid w:val="004D235E"/>
    <w:rsid w:val="004E1904"/>
    <w:rsid w:val="004F5A64"/>
    <w:rsid w:val="005112C2"/>
    <w:rsid w:val="00551E36"/>
    <w:rsid w:val="00556342"/>
    <w:rsid w:val="005777E8"/>
    <w:rsid w:val="005853B0"/>
    <w:rsid w:val="005A5E62"/>
    <w:rsid w:val="005B7E13"/>
    <w:rsid w:val="005C09B5"/>
    <w:rsid w:val="005D18D6"/>
    <w:rsid w:val="0060489F"/>
    <w:rsid w:val="00607712"/>
    <w:rsid w:val="00610008"/>
    <w:rsid w:val="00610CAB"/>
    <w:rsid w:val="00617792"/>
    <w:rsid w:val="00623262"/>
    <w:rsid w:val="00630AB1"/>
    <w:rsid w:val="00637CE4"/>
    <w:rsid w:val="00641EFB"/>
    <w:rsid w:val="006423ED"/>
    <w:rsid w:val="0066650E"/>
    <w:rsid w:val="00673E8A"/>
    <w:rsid w:val="00684BC9"/>
    <w:rsid w:val="006900C4"/>
    <w:rsid w:val="00695C89"/>
    <w:rsid w:val="006C468E"/>
    <w:rsid w:val="006C63B9"/>
    <w:rsid w:val="006E1E64"/>
    <w:rsid w:val="006E3A32"/>
    <w:rsid w:val="006F552D"/>
    <w:rsid w:val="00733C58"/>
    <w:rsid w:val="0073759E"/>
    <w:rsid w:val="0074224C"/>
    <w:rsid w:val="0074237F"/>
    <w:rsid w:val="00751FC9"/>
    <w:rsid w:val="007551A1"/>
    <w:rsid w:val="00755AE9"/>
    <w:rsid w:val="00770AD6"/>
    <w:rsid w:val="007735E1"/>
    <w:rsid w:val="00787789"/>
    <w:rsid w:val="007969DE"/>
    <w:rsid w:val="007B1AE0"/>
    <w:rsid w:val="007B2071"/>
    <w:rsid w:val="007B6D74"/>
    <w:rsid w:val="007D0708"/>
    <w:rsid w:val="007E0372"/>
    <w:rsid w:val="007E1152"/>
    <w:rsid w:val="007E1CD7"/>
    <w:rsid w:val="00803DF2"/>
    <w:rsid w:val="0083433B"/>
    <w:rsid w:val="008441E9"/>
    <w:rsid w:val="00863D3C"/>
    <w:rsid w:val="00883654"/>
    <w:rsid w:val="008859CA"/>
    <w:rsid w:val="00887DF5"/>
    <w:rsid w:val="008C2F34"/>
    <w:rsid w:val="008D57A8"/>
    <w:rsid w:val="008F35FA"/>
    <w:rsid w:val="008F42A1"/>
    <w:rsid w:val="00916B11"/>
    <w:rsid w:val="0092797D"/>
    <w:rsid w:val="009516FA"/>
    <w:rsid w:val="00967853"/>
    <w:rsid w:val="009769BA"/>
    <w:rsid w:val="00993240"/>
    <w:rsid w:val="00994E4A"/>
    <w:rsid w:val="009A1012"/>
    <w:rsid w:val="009A6A1F"/>
    <w:rsid w:val="009B282B"/>
    <w:rsid w:val="009C5D04"/>
    <w:rsid w:val="009D0ACE"/>
    <w:rsid w:val="009D159A"/>
    <w:rsid w:val="009D1E89"/>
    <w:rsid w:val="009D6DCE"/>
    <w:rsid w:val="009E2FF4"/>
    <w:rsid w:val="009F102E"/>
    <w:rsid w:val="009F146B"/>
    <w:rsid w:val="009F15AD"/>
    <w:rsid w:val="009F4B6C"/>
    <w:rsid w:val="00A03AD3"/>
    <w:rsid w:val="00A07A5A"/>
    <w:rsid w:val="00A115A3"/>
    <w:rsid w:val="00A11C6F"/>
    <w:rsid w:val="00A1232F"/>
    <w:rsid w:val="00A21443"/>
    <w:rsid w:val="00A431F7"/>
    <w:rsid w:val="00A81E91"/>
    <w:rsid w:val="00A93AF8"/>
    <w:rsid w:val="00A97061"/>
    <w:rsid w:val="00AA39C6"/>
    <w:rsid w:val="00AD0EED"/>
    <w:rsid w:val="00B00A75"/>
    <w:rsid w:val="00B05F5F"/>
    <w:rsid w:val="00B22341"/>
    <w:rsid w:val="00B26131"/>
    <w:rsid w:val="00B51C0D"/>
    <w:rsid w:val="00B527AB"/>
    <w:rsid w:val="00B54B6A"/>
    <w:rsid w:val="00B62A23"/>
    <w:rsid w:val="00BA67AA"/>
    <w:rsid w:val="00BB50ED"/>
    <w:rsid w:val="00BD4362"/>
    <w:rsid w:val="00BE1C11"/>
    <w:rsid w:val="00BF0D2F"/>
    <w:rsid w:val="00BF0F40"/>
    <w:rsid w:val="00BF108E"/>
    <w:rsid w:val="00BF236E"/>
    <w:rsid w:val="00C023E5"/>
    <w:rsid w:val="00C04E2C"/>
    <w:rsid w:val="00C05CE7"/>
    <w:rsid w:val="00C721B8"/>
    <w:rsid w:val="00C741D7"/>
    <w:rsid w:val="00C74B89"/>
    <w:rsid w:val="00C834C7"/>
    <w:rsid w:val="00CA2BEB"/>
    <w:rsid w:val="00CA3EB8"/>
    <w:rsid w:val="00CB3931"/>
    <w:rsid w:val="00CB701A"/>
    <w:rsid w:val="00CD25F0"/>
    <w:rsid w:val="00CD3FD0"/>
    <w:rsid w:val="00CD7209"/>
    <w:rsid w:val="00CE1EE3"/>
    <w:rsid w:val="00CF2CC1"/>
    <w:rsid w:val="00D0321F"/>
    <w:rsid w:val="00D139F8"/>
    <w:rsid w:val="00D14E44"/>
    <w:rsid w:val="00D17098"/>
    <w:rsid w:val="00D20B4E"/>
    <w:rsid w:val="00D510E7"/>
    <w:rsid w:val="00D5236C"/>
    <w:rsid w:val="00D53F09"/>
    <w:rsid w:val="00D637F7"/>
    <w:rsid w:val="00D6786A"/>
    <w:rsid w:val="00D7255A"/>
    <w:rsid w:val="00D735A9"/>
    <w:rsid w:val="00D76F94"/>
    <w:rsid w:val="00D84FC9"/>
    <w:rsid w:val="00D85A96"/>
    <w:rsid w:val="00D877B4"/>
    <w:rsid w:val="00DA0793"/>
    <w:rsid w:val="00DB6838"/>
    <w:rsid w:val="00DB6A56"/>
    <w:rsid w:val="00DB71A3"/>
    <w:rsid w:val="00DC2C8A"/>
    <w:rsid w:val="00DC4695"/>
    <w:rsid w:val="00DE151E"/>
    <w:rsid w:val="00DE4526"/>
    <w:rsid w:val="00DF6CB1"/>
    <w:rsid w:val="00DF7F68"/>
    <w:rsid w:val="00E06769"/>
    <w:rsid w:val="00E26856"/>
    <w:rsid w:val="00E2755D"/>
    <w:rsid w:val="00E314B6"/>
    <w:rsid w:val="00E410B9"/>
    <w:rsid w:val="00E46BB4"/>
    <w:rsid w:val="00E47020"/>
    <w:rsid w:val="00E50DF4"/>
    <w:rsid w:val="00E56D6C"/>
    <w:rsid w:val="00E63EA2"/>
    <w:rsid w:val="00E674C8"/>
    <w:rsid w:val="00E7461A"/>
    <w:rsid w:val="00E81049"/>
    <w:rsid w:val="00E90709"/>
    <w:rsid w:val="00EA279D"/>
    <w:rsid w:val="00EA46DB"/>
    <w:rsid w:val="00EB3120"/>
    <w:rsid w:val="00ED0195"/>
    <w:rsid w:val="00EF2EC9"/>
    <w:rsid w:val="00F0183C"/>
    <w:rsid w:val="00F14630"/>
    <w:rsid w:val="00F2169D"/>
    <w:rsid w:val="00F26E14"/>
    <w:rsid w:val="00F32BFA"/>
    <w:rsid w:val="00F3549A"/>
    <w:rsid w:val="00F40ECC"/>
    <w:rsid w:val="00F43F0C"/>
    <w:rsid w:val="00F510C8"/>
    <w:rsid w:val="00F54FDD"/>
    <w:rsid w:val="00F550E4"/>
    <w:rsid w:val="00F62355"/>
    <w:rsid w:val="00F637FB"/>
    <w:rsid w:val="00F97382"/>
    <w:rsid w:val="00FA3C38"/>
    <w:rsid w:val="00FB475E"/>
    <w:rsid w:val="00FC3AA9"/>
    <w:rsid w:val="00FC615C"/>
    <w:rsid w:val="00FE3354"/>
    <w:rsid w:val="00FE67D2"/>
    <w:rsid w:val="00FF407F"/>
    <w:rsid w:val="00FF4245"/>
    <w:rsid w:val="00FF481D"/>
    <w:rsid w:val="00FF767E"/>
    <w:rsid w:val="00FF7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78B141EB-3927-46D0-A25D-007543E2F5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before="240" w:after="200" w:line="276"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93AF8"/>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37CE4"/>
    <w:pPr>
      <w:ind w:left="720"/>
      <w:contextualSpacing/>
    </w:pPr>
  </w:style>
  <w:style w:type="paragraph" w:styleId="NormalWeb">
    <w:name w:val="Normal (Web)"/>
    <w:basedOn w:val="Normal"/>
    <w:uiPriority w:val="99"/>
    <w:unhideWhenUsed/>
    <w:rsid w:val="009B282B"/>
    <w:pPr>
      <w:spacing w:before="100" w:beforeAutospacing="1" w:after="100" w:afterAutospacing="1" w:line="240" w:lineRule="auto"/>
      <w:jc w:val="left"/>
    </w:pPr>
    <w:rPr>
      <w:rFonts w:ascii="Times New Roman" w:eastAsia="Times New Roman" w:hAnsi="Times New Roman" w:cs="Times New Roman"/>
      <w:sz w:val="24"/>
      <w:szCs w:val="24"/>
      <w:lang w:val="id-ID" w:eastAsia="id-ID"/>
    </w:rPr>
  </w:style>
  <w:style w:type="character" w:styleId="Hyperlink">
    <w:name w:val="Hyperlink"/>
    <w:basedOn w:val="DefaultParagraphFont"/>
    <w:uiPriority w:val="99"/>
    <w:unhideWhenUsed/>
    <w:rsid w:val="005112C2"/>
    <w:rPr>
      <w:color w:val="0000FF" w:themeColor="hyperlink"/>
      <w:u w:val="single"/>
    </w:rPr>
  </w:style>
  <w:style w:type="paragraph" w:styleId="Header">
    <w:name w:val="header"/>
    <w:basedOn w:val="Normal"/>
    <w:link w:val="HeaderChar"/>
    <w:uiPriority w:val="99"/>
    <w:semiHidden/>
    <w:unhideWhenUsed/>
    <w:rsid w:val="00CF2CC1"/>
    <w:pPr>
      <w:tabs>
        <w:tab w:val="center" w:pos="4680"/>
        <w:tab w:val="right" w:pos="9360"/>
      </w:tabs>
      <w:spacing w:before="0" w:after="0" w:line="240" w:lineRule="auto"/>
    </w:pPr>
  </w:style>
  <w:style w:type="character" w:customStyle="1" w:styleId="HeaderChar">
    <w:name w:val="Header Char"/>
    <w:basedOn w:val="DefaultParagraphFont"/>
    <w:link w:val="Header"/>
    <w:uiPriority w:val="99"/>
    <w:semiHidden/>
    <w:rsid w:val="00CF2CC1"/>
  </w:style>
  <w:style w:type="paragraph" w:styleId="Footer">
    <w:name w:val="footer"/>
    <w:basedOn w:val="Normal"/>
    <w:link w:val="FooterChar"/>
    <w:uiPriority w:val="99"/>
    <w:unhideWhenUsed/>
    <w:rsid w:val="00CF2CC1"/>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CF2CC1"/>
  </w:style>
  <w:style w:type="paragraph" w:styleId="NoSpacing">
    <w:name w:val="No Spacing"/>
    <w:uiPriority w:val="1"/>
    <w:qFormat/>
    <w:rsid w:val="00DB6A56"/>
    <w:pPr>
      <w:spacing w:before="0" w:after="0" w:line="240" w:lineRule="auto"/>
      <w:jc w:val="left"/>
    </w:pPr>
    <w:rPr>
      <w:rFonts w:ascii="Calibri" w:eastAsia="Calibri" w:hAnsi="Calibri" w:cs="Times New Roman"/>
      <w:lang w:val="id-ID"/>
    </w:rPr>
  </w:style>
  <w:style w:type="table" w:styleId="TableGrid">
    <w:name w:val="Table Grid"/>
    <w:basedOn w:val="TableNormal"/>
    <w:uiPriority w:val="59"/>
    <w:rsid w:val="00DB6A56"/>
    <w:pPr>
      <w:spacing w:before="0"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B527AB"/>
    <w:pPr>
      <w:spacing w:before="0"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527AB"/>
    <w:rPr>
      <w:rFonts w:ascii="Tahoma" w:hAnsi="Tahoma" w:cs="Tahoma"/>
      <w:sz w:val="16"/>
      <w:szCs w:val="16"/>
    </w:rPr>
  </w:style>
  <w:style w:type="character" w:customStyle="1" w:styleId="apple-style-span">
    <w:name w:val="apple-style-span"/>
    <w:basedOn w:val="DefaultParagraphFont"/>
    <w:rsid w:val="00B527AB"/>
  </w:style>
  <w:style w:type="character" w:styleId="HTMLCite">
    <w:name w:val="HTML Cite"/>
    <w:uiPriority w:val="99"/>
    <w:semiHidden/>
    <w:unhideWhenUsed/>
    <w:rsid w:val="00B527AB"/>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beacukai.go.id/arsip/abt/sejarah-bea-dan-cukai.htm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773CC9E1-F906-4CE9-9FB4-A4A72749B2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20</Pages>
  <Words>2996</Words>
  <Characters>17081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20037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asus</dc:creator>
  <cp:lastModifiedBy>IT Center</cp:lastModifiedBy>
  <cp:revision>2</cp:revision>
  <cp:lastPrinted>2016-07-23T07:12:00Z</cp:lastPrinted>
  <dcterms:created xsi:type="dcterms:W3CDTF">2017-03-14T06:32:00Z</dcterms:created>
  <dcterms:modified xsi:type="dcterms:W3CDTF">2017-03-14T06:32:00Z</dcterms:modified>
</cp:coreProperties>
</file>