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4" w:rsidRPr="00AB49F1" w:rsidRDefault="003655C4" w:rsidP="003655C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89547191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BAB I</w:t>
      </w:r>
      <w:bookmarkEnd w:id="0"/>
    </w:p>
    <w:p w:rsidR="003655C4" w:rsidRPr="00AB49F1" w:rsidRDefault="003655C4" w:rsidP="003655C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89547192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bookmarkEnd w:id="1"/>
    </w:p>
    <w:p w:rsidR="003655C4" w:rsidRPr="00AB49F1" w:rsidRDefault="003655C4" w:rsidP="00365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pStyle w:val="Heading2"/>
        <w:numPr>
          <w:ilvl w:val="1"/>
          <w:numId w:val="6"/>
        </w:numPr>
        <w:spacing w:before="0" w:line="360" w:lineRule="auto"/>
        <w:ind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9547193"/>
      <w:proofErr w:type="spellStart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bookmarkEnd w:id="2"/>
      <w:proofErr w:type="spellEnd"/>
    </w:p>
    <w:p w:rsidR="003655C4" w:rsidRPr="003D72B2" w:rsidRDefault="003655C4" w:rsidP="003655C4">
      <w:pPr>
        <w:pStyle w:val="ListParagraph"/>
        <w:spacing w:after="0" w:line="360" w:lineRule="auto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D72B2">
        <w:rPr>
          <w:rFonts w:ascii="Times New Roman" w:hAnsi="Times New Roman" w:cs="Times New Roman"/>
          <w:bCs/>
          <w:sz w:val="24"/>
          <w:szCs w:val="24"/>
        </w:rPr>
        <w:t xml:space="preserve">Motor </w:t>
      </w:r>
      <w:proofErr w:type="spellStart"/>
      <w:r w:rsidRPr="003D72B2">
        <w:rPr>
          <w:rFonts w:ascii="Times New Roman" w:hAnsi="Times New Roman" w:cs="Times New Roman"/>
          <w:bCs/>
          <w:sz w:val="24"/>
          <w:szCs w:val="24"/>
        </w:rPr>
        <w:t>bakar</w:t>
      </w:r>
      <w:proofErr w:type="spellEnd"/>
      <w:r w:rsidRPr="003D72B2">
        <w:rPr>
          <w:rFonts w:ascii="Times New Roman" w:hAnsi="Times New Roman" w:cs="Times New Roman"/>
          <w:bCs/>
          <w:sz w:val="24"/>
          <w:szCs w:val="24"/>
        </w:rPr>
        <w:t xml:space="preserve"> diesel</w:t>
      </w:r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bCs/>
          <w:sz w:val="24"/>
          <w:szCs w:val="24"/>
        </w:rPr>
        <w:t xml:space="preserve"> diesel</w:t>
      </w:r>
      <w:r w:rsidRPr="003D72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bCs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bCs/>
          <w:sz w:val="24"/>
          <w:szCs w:val="24"/>
        </w:rPr>
        <w:t>pemicu</w:t>
      </w:r>
      <w:proofErr w:type="spellEnd"/>
      <w:r w:rsidRPr="003D72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bCs/>
          <w:sz w:val="24"/>
          <w:szCs w:val="24"/>
        </w:rPr>
        <w:t>kompresi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Motor bakar pembakaran dalam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motor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bakar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pembakaran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dalam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Panas kompresi (halaman belum tersedia)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panas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kompresi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Pembakaran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penyalaan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membakar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Bahan bakar diesel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bahan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bakar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diinjeksikan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Ruang bakar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ruang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bakar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Busi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busi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Mesin bensin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mesin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bensin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Mesin gas (halaman belum tersedia)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mesin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gas</w:t>
        </w:r>
      </w:hyperlink>
      <w:r w:rsidRPr="003D72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1892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1892</w:t>
        </w:r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Rudolf Diesel" w:history="1">
        <w:proofErr w:type="gram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Rudolf  Diesel</w:t>
        </w:r>
        <w:proofErr w:type="gram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Paten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paten</w:t>
        </w:r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23 Februari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23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Februari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1893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1893</w:t>
        </w:r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. Diesel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debu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2B2"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 w:rsidRPr="003D7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72B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mempertunjukkannya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Exposition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Universelle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fldChar w:fldCharType="begin"/>
      </w:r>
      <w:r>
        <w:instrText xml:space="preserve"> HYPERLINK "https://id.wikipedia.org/w/index.php?title=Pameran_Dunia&amp;action=edit&amp;redlink=1" \o "Pameran Dunia (halaman belum tersedia)" </w:instrText>
      </w:r>
      <w:r>
        <w:fldChar w:fldCharType="separate"/>
      </w:r>
      <w:r w:rsidRPr="003D72B2">
        <w:rPr>
          <w:rStyle w:val="Hyperlink"/>
          <w:rFonts w:ascii="Times New Roman" w:hAnsi="Times New Roman" w:cs="Times New Roman"/>
          <w:sz w:val="24"/>
          <w:szCs w:val="24"/>
        </w:rPr>
        <w:t>Pameran</w:t>
      </w:r>
      <w:proofErr w:type="spellEnd"/>
      <w:r w:rsidRPr="003D72B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Style w:val="Hyperlink"/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3D72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1900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1900</w:t>
        </w:r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tooltip="Biodiesel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biodiesel</w:t>
        </w:r>
      </w:hyperlink>
      <w:r w:rsidRPr="003D72B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disempurnakan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Charles F. Kettering (halaman belum tersedia)" w:history="1"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Charles F. Kettering</w:t>
        </w:r>
      </w:hyperlink>
      <w:r w:rsidRPr="003D72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5C4" w:rsidRPr="00C70A8C" w:rsidRDefault="003655C4" w:rsidP="003655C4">
      <w:pPr>
        <w:pStyle w:val="ListParagraph"/>
        <w:spacing w:after="0" w:line="360" w:lineRule="auto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diesel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Efisiensi termal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efisiensi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termal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Mesin pembakaran dalam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mesin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pembakaran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dalam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Mesin pembakaran luar (halaman belum tersedia)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pembakaran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luar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Rasio kompresi" w:history="1"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rasio</w:t>
        </w:r>
        <w:proofErr w:type="spellEnd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3D72B2">
          <w:rPr>
            <w:rStyle w:val="Hyperlink"/>
            <w:rFonts w:ascii="Times New Roman" w:hAnsi="Times New Roman" w:cs="Times New Roman"/>
            <w:sz w:val="24"/>
            <w:szCs w:val="24"/>
          </w:rPr>
          <w:t>kompresi</w:t>
        </w:r>
        <w:proofErr w:type="spellEnd"/>
      </w:hyperlink>
      <w:r w:rsidRPr="003D72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diesel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kecepatan-rendah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2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2B2">
        <w:rPr>
          <w:rFonts w:ascii="Times New Roman" w:hAnsi="Times New Roman" w:cs="Times New Roman"/>
          <w:sz w:val="24"/>
          <w:szCs w:val="24"/>
        </w:rPr>
        <w:t xml:space="preserve"> 50%.</w:t>
      </w:r>
      <w:proofErr w:type="gramEnd"/>
    </w:p>
    <w:p w:rsidR="003655C4" w:rsidRPr="00C70A8C" w:rsidRDefault="003655C4" w:rsidP="003655C4">
      <w:pPr>
        <w:spacing w:after="0" w:line="360" w:lineRule="auto"/>
        <w:ind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Injection nozzle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menyemprotkan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engine,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butiran-butiran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lembut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55C4" w:rsidRPr="00C70A8C" w:rsidRDefault="003655C4" w:rsidP="003655C4">
      <w:pPr>
        <w:spacing w:after="0" w:line="360" w:lineRule="auto"/>
        <w:ind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disemprotkan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diinjeksikan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partikel-partikel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bercampur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pembakaran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A8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performa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engine.</w:t>
      </w:r>
    </w:p>
    <w:p w:rsidR="003655C4" w:rsidRPr="00C70A8C" w:rsidRDefault="003655C4" w:rsidP="00365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Injection nozzle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terpasang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A8C">
        <w:rPr>
          <w:rFonts w:ascii="Times New Roman" w:eastAsia="Times New Roman" w:hAnsi="Times New Roman" w:cs="Times New Roman"/>
          <w:i/>
          <w:sz w:val="24"/>
          <w:szCs w:val="24"/>
        </w:rPr>
        <w:t>(fixed</w:t>
      </w:r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nozzle holder,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Nozzle holder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terpasang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A8C">
        <w:rPr>
          <w:rFonts w:ascii="Times New Roman" w:eastAsia="Times New Roman" w:hAnsi="Times New Roman" w:cs="Times New Roman"/>
          <w:i/>
          <w:sz w:val="24"/>
          <w:szCs w:val="24"/>
        </w:rPr>
        <w:t>cylinder head</w:t>
      </w:r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55C4" w:rsidRPr="00C70A8C" w:rsidRDefault="003655C4" w:rsidP="003655C4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Injection nozzle yang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A8C">
        <w:rPr>
          <w:rFonts w:ascii="Times New Roman" w:eastAsia="Times New Roman" w:hAnsi="Times New Roman" w:cs="Times New Roman"/>
          <w:i/>
          <w:sz w:val="24"/>
          <w:szCs w:val="24"/>
        </w:rPr>
        <w:t>diesel engine</w:t>
      </w:r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putaran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A8C">
        <w:rPr>
          <w:rFonts w:ascii="Times New Roman" w:eastAsia="Times New Roman" w:hAnsi="Times New Roman" w:cs="Times New Roman"/>
          <w:sz w:val="24"/>
          <w:szCs w:val="24"/>
        </w:rPr>
        <w:t>hidrolik</w:t>
      </w:r>
      <w:proofErr w:type="spellEnd"/>
      <w:r w:rsidRPr="00C70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55C4" w:rsidRPr="00AB49F1" w:rsidRDefault="003655C4" w:rsidP="003655C4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pStyle w:val="Heading2"/>
        <w:numPr>
          <w:ilvl w:val="1"/>
          <w:numId w:val="1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89547194"/>
      <w:proofErr w:type="spellStart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Perumusan</w:t>
      </w:r>
      <w:proofErr w:type="spellEnd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bookmarkEnd w:id="3"/>
      <w:proofErr w:type="spellEnd"/>
    </w:p>
    <w:p w:rsidR="003655C4" w:rsidRPr="00AB49F1" w:rsidRDefault="003655C4" w:rsidP="003655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pStyle w:val="Heading2"/>
        <w:numPr>
          <w:ilvl w:val="1"/>
          <w:numId w:val="2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89547195"/>
      <w:proofErr w:type="spellStart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bookmarkEnd w:id="4"/>
      <w:proofErr w:type="spellEnd"/>
      <w:r w:rsidRPr="00AB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55C4" w:rsidRPr="00AB49F1" w:rsidRDefault="003655C4" w:rsidP="003655C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Noozle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8D79C9" w:rsidRDefault="003655C4" w:rsidP="003655C4">
      <w:pPr>
        <w:pStyle w:val="Heading2"/>
        <w:numPr>
          <w:ilvl w:val="1"/>
          <w:numId w:val="3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89547196"/>
      <w:proofErr w:type="spellStart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bookmarkEnd w:id="5"/>
      <w:proofErr w:type="spellEnd"/>
    </w:p>
    <w:p w:rsidR="003655C4" w:rsidRPr="00AB49F1" w:rsidRDefault="003655C4" w:rsidP="003655C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Troubleshooting Injection Nozzle.</w:t>
      </w:r>
    </w:p>
    <w:p w:rsidR="003655C4" w:rsidRPr="00AB49F1" w:rsidRDefault="003655C4" w:rsidP="003655C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Nozzle.</w:t>
      </w:r>
    </w:p>
    <w:p w:rsidR="003655C4" w:rsidRPr="008D79C9" w:rsidRDefault="003655C4" w:rsidP="003655C4">
      <w:pPr>
        <w:pStyle w:val="Heading2"/>
        <w:numPr>
          <w:ilvl w:val="1"/>
          <w:numId w:val="4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89547197"/>
      <w:proofErr w:type="spellStart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bookmarkEnd w:id="6"/>
      <w:proofErr w:type="spellEnd"/>
    </w:p>
    <w:p w:rsidR="003655C4" w:rsidRPr="00AB49F1" w:rsidRDefault="003655C4" w:rsidP="003655C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B49F1">
        <w:rPr>
          <w:rFonts w:ascii="Times New Roman" w:hAnsi="Times New Roman" w:cs="Times New Roman"/>
          <w:sz w:val="24"/>
          <w:szCs w:val="24"/>
        </w:rPr>
        <w:t>erawatan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F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AB49F1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5C4" w:rsidRPr="008D79C9" w:rsidRDefault="003655C4" w:rsidP="003655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5C4" w:rsidRPr="008D79C9" w:rsidRDefault="003655C4" w:rsidP="003655C4">
      <w:pPr>
        <w:pStyle w:val="ListParagraph"/>
        <w:keepNext/>
        <w:keepLines/>
        <w:numPr>
          <w:ilvl w:val="0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7" w:name="_Toc487464403"/>
      <w:bookmarkStart w:id="8" w:name="_Toc487546473"/>
      <w:bookmarkStart w:id="9" w:name="_Toc487548532"/>
      <w:bookmarkStart w:id="10" w:name="_Toc487563401"/>
      <w:bookmarkStart w:id="11" w:name="_Toc487900612"/>
      <w:bookmarkStart w:id="12" w:name="_Toc487901172"/>
      <w:bookmarkStart w:id="13" w:name="_Toc488416311"/>
      <w:bookmarkStart w:id="14" w:name="_Toc489534250"/>
      <w:bookmarkStart w:id="15" w:name="_Toc489535416"/>
      <w:bookmarkStart w:id="16" w:name="_Toc48954719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655C4" w:rsidRPr="008D79C9" w:rsidRDefault="003655C4" w:rsidP="003655C4">
      <w:pPr>
        <w:pStyle w:val="ListParagraph"/>
        <w:keepNext/>
        <w:keepLines/>
        <w:numPr>
          <w:ilvl w:val="1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17" w:name="_Toc487464404"/>
      <w:bookmarkStart w:id="18" w:name="_Toc487546474"/>
      <w:bookmarkStart w:id="19" w:name="_Toc487548533"/>
      <w:bookmarkStart w:id="20" w:name="_Toc487563402"/>
      <w:bookmarkStart w:id="21" w:name="_Toc487900613"/>
      <w:bookmarkStart w:id="22" w:name="_Toc487901173"/>
      <w:bookmarkStart w:id="23" w:name="_Toc488416312"/>
      <w:bookmarkStart w:id="24" w:name="_Toc489534251"/>
      <w:bookmarkStart w:id="25" w:name="_Toc489535417"/>
      <w:bookmarkStart w:id="26" w:name="_Toc48954719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655C4" w:rsidRPr="008D79C9" w:rsidRDefault="003655C4" w:rsidP="003655C4">
      <w:pPr>
        <w:pStyle w:val="ListParagraph"/>
        <w:keepNext/>
        <w:keepLines/>
        <w:numPr>
          <w:ilvl w:val="1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27" w:name="_Toc487464405"/>
      <w:bookmarkStart w:id="28" w:name="_Toc487546475"/>
      <w:bookmarkStart w:id="29" w:name="_Toc487548534"/>
      <w:bookmarkStart w:id="30" w:name="_Toc487563403"/>
      <w:bookmarkStart w:id="31" w:name="_Toc487900614"/>
      <w:bookmarkStart w:id="32" w:name="_Toc487901174"/>
      <w:bookmarkStart w:id="33" w:name="_Toc488416313"/>
      <w:bookmarkStart w:id="34" w:name="_Toc489534252"/>
      <w:bookmarkStart w:id="35" w:name="_Toc489535418"/>
      <w:bookmarkStart w:id="36" w:name="_Toc48954720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655C4" w:rsidRPr="008D79C9" w:rsidRDefault="003655C4" w:rsidP="003655C4">
      <w:pPr>
        <w:pStyle w:val="ListParagraph"/>
        <w:keepNext/>
        <w:keepLines/>
        <w:numPr>
          <w:ilvl w:val="1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37" w:name="_Toc487464406"/>
      <w:bookmarkStart w:id="38" w:name="_Toc487546476"/>
      <w:bookmarkStart w:id="39" w:name="_Toc487548535"/>
      <w:bookmarkStart w:id="40" w:name="_Toc487563404"/>
      <w:bookmarkStart w:id="41" w:name="_Toc487900615"/>
      <w:bookmarkStart w:id="42" w:name="_Toc487901175"/>
      <w:bookmarkStart w:id="43" w:name="_Toc488416314"/>
      <w:bookmarkStart w:id="44" w:name="_Toc489534253"/>
      <w:bookmarkStart w:id="45" w:name="_Toc489535419"/>
      <w:bookmarkStart w:id="46" w:name="_Toc48954720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3655C4" w:rsidRPr="008D79C9" w:rsidRDefault="003655C4" w:rsidP="003655C4">
      <w:pPr>
        <w:pStyle w:val="ListParagraph"/>
        <w:keepNext/>
        <w:keepLines/>
        <w:numPr>
          <w:ilvl w:val="1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47" w:name="_Toc487464407"/>
      <w:bookmarkStart w:id="48" w:name="_Toc487546477"/>
      <w:bookmarkStart w:id="49" w:name="_Toc487548536"/>
      <w:bookmarkStart w:id="50" w:name="_Toc487563405"/>
      <w:bookmarkStart w:id="51" w:name="_Toc487900616"/>
      <w:bookmarkStart w:id="52" w:name="_Toc487901176"/>
      <w:bookmarkStart w:id="53" w:name="_Toc488416315"/>
      <w:bookmarkStart w:id="54" w:name="_Toc489534254"/>
      <w:bookmarkStart w:id="55" w:name="_Toc489535420"/>
      <w:bookmarkStart w:id="56" w:name="_Toc48954720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3655C4" w:rsidRPr="008D79C9" w:rsidRDefault="003655C4" w:rsidP="003655C4">
      <w:pPr>
        <w:pStyle w:val="ListParagraph"/>
        <w:keepNext/>
        <w:keepLines/>
        <w:numPr>
          <w:ilvl w:val="1"/>
          <w:numId w:val="7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57" w:name="_Toc487464408"/>
      <w:bookmarkStart w:id="58" w:name="_Toc487546478"/>
      <w:bookmarkStart w:id="59" w:name="_Toc487548537"/>
      <w:bookmarkStart w:id="60" w:name="_Toc487563406"/>
      <w:bookmarkStart w:id="61" w:name="_Toc487900617"/>
      <w:bookmarkStart w:id="62" w:name="_Toc487901177"/>
      <w:bookmarkStart w:id="63" w:name="_Toc488416316"/>
      <w:bookmarkStart w:id="64" w:name="_Toc489534255"/>
      <w:bookmarkStart w:id="65" w:name="_Toc489535421"/>
      <w:bookmarkStart w:id="66" w:name="_Toc489547203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3655C4" w:rsidRPr="008D79C9" w:rsidRDefault="003655C4" w:rsidP="003655C4">
      <w:pPr>
        <w:pStyle w:val="Heading2"/>
        <w:numPr>
          <w:ilvl w:val="1"/>
          <w:numId w:val="7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489547204"/>
      <w:proofErr w:type="spellStart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bookmarkEnd w:id="67"/>
      <w:proofErr w:type="spellEnd"/>
    </w:p>
    <w:p w:rsidR="003655C4" w:rsidRPr="00AB49F1" w:rsidRDefault="003655C4" w:rsidP="003655C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55C4" w:rsidRPr="00AB49F1" w:rsidRDefault="003655C4" w:rsidP="003655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>.</w:t>
      </w:r>
    </w:p>
    <w:p w:rsidR="003655C4" w:rsidRPr="00AB49F1" w:rsidRDefault="003655C4" w:rsidP="003655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>.</w:t>
      </w:r>
    </w:p>
    <w:p w:rsidR="003655C4" w:rsidRPr="00AB49F1" w:rsidRDefault="003655C4" w:rsidP="003655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>.</w:t>
      </w:r>
    </w:p>
    <w:p w:rsidR="003655C4" w:rsidRPr="00AB49F1" w:rsidRDefault="003655C4" w:rsidP="003655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BAB IV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F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Injection Nozzle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Excavator PC200-7.</w:t>
      </w:r>
    </w:p>
    <w:p w:rsidR="003655C4" w:rsidRDefault="003655C4" w:rsidP="003655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F1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9F1">
        <w:rPr>
          <w:rFonts w:ascii="Times New Roman" w:hAnsi="Times New Roman" w:cs="Times New Roman"/>
          <w:sz w:val="24"/>
          <w:szCs w:val="24"/>
        </w:rPr>
        <w:t xml:space="preserve"> saran.</w:t>
      </w:r>
    </w:p>
    <w:p w:rsidR="003655C4" w:rsidRDefault="003655C4" w:rsidP="003655C4">
      <w:pPr>
        <w:rPr>
          <w:rFonts w:ascii="Times New Roman" w:hAnsi="Times New Roman" w:cs="Times New Roman"/>
          <w:sz w:val="24"/>
          <w:szCs w:val="24"/>
        </w:rPr>
      </w:pPr>
    </w:p>
    <w:p w:rsidR="00C50D0E" w:rsidRDefault="00C50D0E">
      <w:bookmarkStart w:id="68" w:name="_GoBack"/>
      <w:bookmarkEnd w:id="68"/>
    </w:p>
    <w:sectPr w:rsidR="00C50D0E" w:rsidSect="00354C78"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D9"/>
    <w:multiLevelType w:val="multilevel"/>
    <w:tmpl w:val="A7341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8F5398"/>
    <w:multiLevelType w:val="multilevel"/>
    <w:tmpl w:val="2E723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00349BD"/>
    <w:multiLevelType w:val="multilevel"/>
    <w:tmpl w:val="604474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3A41A3"/>
    <w:multiLevelType w:val="multilevel"/>
    <w:tmpl w:val="63C0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EA3505"/>
    <w:multiLevelType w:val="multilevel"/>
    <w:tmpl w:val="4E6AAA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C3C9B"/>
    <w:multiLevelType w:val="multilevel"/>
    <w:tmpl w:val="F0F45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D250E5B"/>
    <w:multiLevelType w:val="multilevel"/>
    <w:tmpl w:val="1F9271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FA33F3D"/>
    <w:multiLevelType w:val="multilevel"/>
    <w:tmpl w:val="08422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DB22773"/>
    <w:multiLevelType w:val="multilevel"/>
    <w:tmpl w:val="2424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795E554C"/>
    <w:multiLevelType w:val="multilevel"/>
    <w:tmpl w:val="A9E8B7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C4"/>
    <w:rsid w:val="003655C4"/>
    <w:rsid w:val="00C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C4"/>
  </w:style>
  <w:style w:type="paragraph" w:styleId="Heading1">
    <w:name w:val="heading 1"/>
    <w:basedOn w:val="Normal"/>
    <w:next w:val="Normal"/>
    <w:link w:val="Heading1Char"/>
    <w:uiPriority w:val="9"/>
    <w:qFormat/>
    <w:rsid w:val="0036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C4"/>
  </w:style>
  <w:style w:type="paragraph" w:styleId="Heading1">
    <w:name w:val="heading 1"/>
    <w:basedOn w:val="Normal"/>
    <w:next w:val="Normal"/>
    <w:link w:val="Heading1Char"/>
    <w:uiPriority w:val="9"/>
    <w:qFormat/>
    <w:rsid w:val="0036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embakaran" TargetMode="External"/><Relationship Id="rId13" Type="http://schemas.openxmlformats.org/officeDocument/2006/relationships/hyperlink" Target="https://id.wikipedia.org/w/index.php?title=Mesin_gas&amp;action=edit&amp;redlink=1" TargetMode="External"/><Relationship Id="rId18" Type="http://schemas.openxmlformats.org/officeDocument/2006/relationships/hyperlink" Target="https://id.wikipedia.org/wiki/189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d.wikipedia.org/w/index.php?title=Charles_F._Kettering&amp;action=edit&amp;redlink=1" TargetMode="External"/><Relationship Id="rId7" Type="http://schemas.openxmlformats.org/officeDocument/2006/relationships/hyperlink" Target="https://id.wikipedia.org/w/index.php?title=Panas_kompresi&amp;action=edit&amp;redlink=1" TargetMode="External"/><Relationship Id="rId12" Type="http://schemas.openxmlformats.org/officeDocument/2006/relationships/hyperlink" Target="https://id.wikipedia.org/wiki/Mesin_bensin" TargetMode="External"/><Relationship Id="rId17" Type="http://schemas.openxmlformats.org/officeDocument/2006/relationships/hyperlink" Target="https://id.wikipedia.org/wiki/23_Februari" TargetMode="External"/><Relationship Id="rId25" Type="http://schemas.openxmlformats.org/officeDocument/2006/relationships/hyperlink" Target="https://id.wikipedia.org/wiki/Rasio_kompre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.wikipedia.org/wiki/Paten" TargetMode="External"/><Relationship Id="rId20" Type="http://schemas.openxmlformats.org/officeDocument/2006/relationships/hyperlink" Target="https://id.wikipedia.org/wiki/Biodies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Motor_bakar_pembakaran_dalam" TargetMode="External"/><Relationship Id="rId11" Type="http://schemas.openxmlformats.org/officeDocument/2006/relationships/hyperlink" Target="https://id.wikipedia.org/wiki/Busi" TargetMode="External"/><Relationship Id="rId24" Type="http://schemas.openxmlformats.org/officeDocument/2006/relationships/hyperlink" Target="https://id.wikipedia.org/w/index.php?title=Mesin_pembakaran_lua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Rudolf_Diesel" TargetMode="External"/><Relationship Id="rId23" Type="http://schemas.openxmlformats.org/officeDocument/2006/relationships/hyperlink" Target="https://id.wikipedia.org/wiki/Mesin_pembakaran_dalam" TargetMode="External"/><Relationship Id="rId10" Type="http://schemas.openxmlformats.org/officeDocument/2006/relationships/hyperlink" Target="https://id.wikipedia.org/wiki/Ruang_bakar" TargetMode="External"/><Relationship Id="rId19" Type="http://schemas.openxmlformats.org/officeDocument/2006/relationships/hyperlink" Target="https://id.wikipedia.org/wiki/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Bahan_bakar_diesel" TargetMode="External"/><Relationship Id="rId14" Type="http://schemas.openxmlformats.org/officeDocument/2006/relationships/hyperlink" Target="https://id.wikipedia.org/wiki/1892" TargetMode="External"/><Relationship Id="rId22" Type="http://schemas.openxmlformats.org/officeDocument/2006/relationships/hyperlink" Target="https://id.wikipedia.org/wiki/Efisiensi_term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2018-02-27T01:55:00Z</dcterms:created>
  <dcterms:modified xsi:type="dcterms:W3CDTF">2018-02-27T01:56:00Z</dcterms:modified>
</cp:coreProperties>
</file>