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E6" w:rsidRPr="00220FE6" w:rsidRDefault="00220FE6" w:rsidP="00220FE6">
      <w:pPr>
        <w:rPr>
          <w:rFonts w:ascii="Times New Roman" w:hAnsi="Times New Roman" w:cs="Times New Roman"/>
          <w:sz w:val="32"/>
        </w:rPr>
      </w:pPr>
    </w:p>
    <w:p w:rsidR="00220FE6" w:rsidRPr="001C2EFA" w:rsidRDefault="00220FE6" w:rsidP="00220FE6">
      <w:pPr>
        <w:jc w:val="center"/>
        <w:rPr>
          <w:rFonts w:ascii="Times New Roman" w:hAnsi="Times New Roman" w:cs="Times New Roman"/>
          <w:b/>
          <w:sz w:val="24"/>
          <w:lang w:val="id-ID"/>
        </w:rPr>
      </w:pPr>
      <w:r>
        <w:rPr>
          <w:rFonts w:ascii="Times New Roman" w:hAnsi="Times New Roman" w:cs="Times New Roman"/>
          <w:sz w:val="32"/>
          <w:lang w:val="id-ID"/>
        </w:rPr>
        <w:tab/>
      </w:r>
      <w:r w:rsidRPr="001C2EFA">
        <w:rPr>
          <w:rFonts w:ascii="Times New Roman" w:hAnsi="Times New Roman" w:cs="Times New Roman"/>
          <w:b/>
          <w:sz w:val="24"/>
          <w:lang w:val="id-ID"/>
        </w:rPr>
        <w:t>TUGAS AKHIR</w:t>
      </w:r>
    </w:p>
    <w:p w:rsidR="00220FE6" w:rsidRDefault="00220FE6" w:rsidP="00220FE6">
      <w:pPr>
        <w:jc w:val="center"/>
        <w:rPr>
          <w:rFonts w:ascii="Times New Roman" w:hAnsi="Times New Roman" w:cs="Times New Roman"/>
          <w:b/>
          <w:sz w:val="24"/>
          <w:lang w:val="id-ID"/>
        </w:rPr>
      </w:pPr>
      <w:r w:rsidRPr="001C2EFA">
        <w:rPr>
          <w:rFonts w:ascii="Times New Roman" w:hAnsi="Times New Roman" w:cs="Times New Roman"/>
          <w:b/>
          <w:sz w:val="24"/>
          <w:lang w:val="id-ID"/>
        </w:rPr>
        <w:t>PENERAPAN</w:t>
      </w:r>
      <w:r>
        <w:rPr>
          <w:rFonts w:ascii="Times New Roman" w:hAnsi="Times New Roman" w:cs="Times New Roman"/>
          <w:b/>
          <w:sz w:val="24"/>
          <w:lang w:val="id-ID"/>
        </w:rPr>
        <w:t xml:space="preserve"> AKUNTANSI</w:t>
      </w:r>
      <w:r w:rsidRPr="001C2EFA">
        <w:rPr>
          <w:rFonts w:ascii="Times New Roman" w:hAnsi="Times New Roman" w:cs="Times New Roman"/>
          <w:b/>
          <w:sz w:val="24"/>
          <w:lang w:val="id-ID"/>
        </w:rPr>
        <w:t xml:space="preserve"> PENYUSUTAN ASET TETAP PADA </w:t>
      </w:r>
    </w:p>
    <w:p w:rsidR="00220FE6" w:rsidRPr="001C2EFA" w:rsidRDefault="00220FE6" w:rsidP="00220FE6">
      <w:pPr>
        <w:jc w:val="center"/>
        <w:rPr>
          <w:rFonts w:ascii="Times New Roman" w:hAnsi="Times New Roman" w:cs="Times New Roman"/>
          <w:b/>
          <w:sz w:val="24"/>
          <w:lang w:val="id-ID"/>
        </w:rPr>
      </w:pPr>
      <w:r w:rsidRPr="001C2EFA">
        <w:rPr>
          <w:rFonts w:ascii="Times New Roman" w:hAnsi="Times New Roman" w:cs="Times New Roman"/>
          <w:b/>
          <w:sz w:val="24"/>
          <w:lang w:val="id-ID"/>
        </w:rPr>
        <w:t>PT MIDI UTAMA INDONESIA, Tbk. BRANCH MANADO</w:t>
      </w:r>
    </w:p>
    <w:p w:rsidR="00220FE6" w:rsidRDefault="00220FE6" w:rsidP="00220FE6">
      <w:pPr>
        <w:jc w:val="center"/>
        <w:rPr>
          <w:rFonts w:ascii="Times New Roman" w:hAnsi="Times New Roman" w:cs="Times New Roman"/>
          <w:b/>
          <w:lang w:val="id-ID"/>
        </w:rPr>
      </w:pPr>
    </w:p>
    <w:p w:rsidR="00220FE6" w:rsidRPr="00DD7FEB" w:rsidRDefault="00220FE6" w:rsidP="00220FE6">
      <w:pPr>
        <w:jc w:val="center"/>
        <w:rPr>
          <w:rFonts w:ascii="Times New Roman" w:hAnsi="Times New Roman" w:cs="Times New Roman"/>
          <w:b/>
          <w:lang w:val="id-ID"/>
        </w:rPr>
      </w:pPr>
    </w:p>
    <w:p w:rsidR="00220FE6" w:rsidRPr="00B95223" w:rsidRDefault="00220FE6" w:rsidP="00220FE6">
      <w:pPr>
        <w:jc w:val="center"/>
        <w:rPr>
          <w:rFonts w:ascii="Times New Roman" w:hAnsi="Times New Roman" w:cs="Times New Roman"/>
          <w:i/>
          <w:lang w:val="id-ID"/>
        </w:rPr>
      </w:pPr>
      <w:r w:rsidRPr="00B95223">
        <w:rPr>
          <w:rFonts w:ascii="Times New Roman" w:hAnsi="Times New Roman" w:cs="Times New Roman"/>
          <w:i/>
          <w:lang w:val="id-ID"/>
        </w:rPr>
        <w:t xml:space="preserve">Diajukan untuk memenuhi syarat satu persyaratan </w:t>
      </w:r>
    </w:p>
    <w:p w:rsidR="00220FE6" w:rsidRPr="00B95223" w:rsidRDefault="00220FE6" w:rsidP="00220FE6">
      <w:pPr>
        <w:jc w:val="center"/>
        <w:rPr>
          <w:rFonts w:ascii="Times New Roman" w:hAnsi="Times New Roman" w:cs="Times New Roman"/>
          <w:i/>
          <w:lang w:val="id-ID"/>
        </w:rPr>
      </w:pPr>
      <w:r w:rsidRPr="00B95223">
        <w:rPr>
          <w:rFonts w:ascii="Times New Roman" w:hAnsi="Times New Roman" w:cs="Times New Roman"/>
          <w:i/>
          <w:lang w:val="id-ID"/>
        </w:rPr>
        <w:t xml:space="preserve">dalam menyelesaikan pendidikan diploma tiga pada </w:t>
      </w:r>
    </w:p>
    <w:p w:rsidR="00220FE6" w:rsidRPr="00B95223" w:rsidRDefault="00220FE6" w:rsidP="00220FE6">
      <w:pPr>
        <w:jc w:val="center"/>
        <w:rPr>
          <w:rFonts w:ascii="Times New Roman" w:hAnsi="Times New Roman" w:cs="Times New Roman"/>
          <w:i/>
          <w:lang w:val="id-ID"/>
        </w:rPr>
      </w:pPr>
      <w:r w:rsidRPr="00B95223">
        <w:rPr>
          <w:rFonts w:ascii="Times New Roman" w:hAnsi="Times New Roman" w:cs="Times New Roman"/>
          <w:i/>
          <w:lang w:val="id-ID"/>
        </w:rPr>
        <w:t>Program Studi Diploma III Akuntansi</w:t>
      </w:r>
    </w:p>
    <w:p w:rsidR="00220FE6" w:rsidRPr="00DD7FEB" w:rsidRDefault="00220FE6" w:rsidP="00220FE6">
      <w:pPr>
        <w:jc w:val="center"/>
        <w:rPr>
          <w:rFonts w:ascii="Times New Roman" w:hAnsi="Times New Roman" w:cs="Times New Roman"/>
          <w:b/>
          <w:lang w:val="id-ID"/>
        </w:rPr>
      </w:pPr>
    </w:p>
    <w:p w:rsidR="00220FE6" w:rsidRPr="00B95223" w:rsidRDefault="00220FE6" w:rsidP="00220FE6">
      <w:pPr>
        <w:jc w:val="center"/>
        <w:rPr>
          <w:rFonts w:ascii="Times New Roman" w:hAnsi="Times New Roman" w:cs="Times New Roman"/>
          <w:i/>
          <w:sz w:val="24"/>
          <w:lang w:val="id-ID"/>
        </w:rPr>
      </w:pPr>
      <w:r w:rsidRPr="00B95223">
        <w:rPr>
          <w:rFonts w:ascii="Times New Roman" w:hAnsi="Times New Roman" w:cs="Times New Roman"/>
          <w:i/>
          <w:sz w:val="24"/>
          <w:lang w:val="id-ID"/>
        </w:rPr>
        <w:t>Oleh</w:t>
      </w:r>
    </w:p>
    <w:p w:rsidR="00220FE6" w:rsidRPr="00B95223" w:rsidRDefault="00220FE6" w:rsidP="00220FE6">
      <w:pPr>
        <w:jc w:val="center"/>
        <w:rPr>
          <w:rFonts w:ascii="Times New Roman" w:hAnsi="Times New Roman" w:cs="Times New Roman"/>
          <w:sz w:val="24"/>
          <w:lang w:val="id-ID"/>
        </w:rPr>
      </w:pPr>
      <w:r>
        <w:rPr>
          <w:rFonts w:ascii="Times New Roman" w:hAnsi="Times New Roman" w:cs="Times New Roman"/>
          <w:sz w:val="24"/>
          <w:lang w:val="id-ID"/>
        </w:rPr>
        <w:t>CLARITA ROOS SHEREN</w:t>
      </w:r>
      <w:r w:rsidRPr="00B95223">
        <w:rPr>
          <w:rFonts w:ascii="Times New Roman" w:hAnsi="Times New Roman" w:cs="Times New Roman"/>
          <w:sz w:val="24"/>
          <w:lang w:val="id-ID"/>
        </w:rPr>
        <w:t xml:space="preserve"> MUHIDIN</w:t>
      </w:r>
    </w:p>
    <w:p w:rsidR="00220FE6" w:rsidRPr="00B95223" w:rsidRDefault="00220FE6" w:rsidP="00220FE6">
      <w:pPr>
        <w:jc w:val="center"/>
        <w:rPr>
          <w:rFonts w:ascii="Times New Roman" w:hAnsi="Times New Roman" w:cs="Times New Roman"/>
          <w:sz w:val="24"/>
          <w:lang w:val="id-ID"/>
        </w:rPr>
      </w:pPr>
      <w:r w:rsidRPr="00B95223">
        <w:rPr>
          <w:rFonts w:ascii="Times New Roman" w:hAnsi="Times New Roman" w:cs="Times New Roman"/>
          <w:sz w:val="24"/>
          <w:lang w:val="id-ID"/>
        </w:rPr>
        <w:t>NIM : 15 041 018</w:t>
      </w:r>
    </w:p>
    <w:p w:rsidR="00220FE6" w:rsidRDefault="00220FE6" w:rsidP="00220FE6">
      <w:pPr>
        <w:rPr>
          <w:rFonts w:ascii="Times New Roman" w:hAnsi="Times New Roman" w:cs="Times New Roman"/>
          <w:b/>
          <w:lang w:val="id-ID"/>
        </w:rPr>
      </w:pPr>
    </w:p>
    <w:p w:rsidR="00220FE6" w:rsidRPr="00DD7FEB" w:rsidRDefault="00220FE6" w:rsidP="00220FE6">
      <w:pPr>
        <w:rPr>
          <w:rFonts w:ascii="Times New Roman" w:hAnsi="Times New Roman" w:cs="Times New Roman"/>
          <w:b/>
          <w:lang w:val="id-ID"/>
        </w:rPr>
      </w:pPr>
    </w:p>
    <w:p w:rsidR="00220FE6" w:rsidRPr="00220FE6" w:rsidRDefault="00220FE6" w:rsidP="00220FE6">
      <w:pPr>
        <w:jc w:val="center"/>
        <w:rPr>
          <w:rFonts w:ascii="Times New Roman" w:hAnsi="Times New Roman" w:cs="Times New Roman"/>
          <w:b/>
        </w:rPr>
      </w:pPr>
      <w:r>
        <w:rPr>
          <w:rFonts w:ascii="Times New Roman" w:hAnsi="Times New Roman" w:cs="Times New Roman"/>
          <w:b/>
          <w:noProof/>
        </w:rPr>
        <w:drawing>
          <wp:inline distT="0" distB="0" distL="0" distR="0">
            <wp:extent cx="1752602" cy="16465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LI.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4954" cy="1676949"/>
                    </a:xfrm>
                    <a:prstGeom prst="rect">
                      <a:avLst/>
                    </a:prstGeom>
                  </pic:spPr>
                </pic:pic>
              </a:graphicData>
            </a:graphic>
          </wp:inline>
        </w:drawing>
      </w:r>
    </w:p>
    <w:p w:rsidR="00220FE6" w:rsidRPr="00C157FE" w:rsidRDefault="00220FE6" w:rsidP="00220FE6">
      <w:pPr>
        <w:rPr>
          <w:rFonts w:ascii="Times New Roman" w:hAnsi="Times New Roman" w:cs="Times New Roman"/>
          <w:b/>
          <w:sz w:val="28"/>
          <w:lang w:val="id-ID"/>
        </w:rPr>
      </w:pPr>
    </w:p>
    <w:p w:rsidR="00220FE6" w:rsidRDefault="00220FE6" w:rsidP="00220FE6">
      <w:pPr>
        <w:spacing w:after="0" w:line="276" w:lineRule="auto"/>
        <w:jc w:val="center"/>
        <w:rPr>
          <w:rFonts w:ascii="Times New Roman" w:hAnsi="Times New Roman" w:cs="Times New Roman"/>
          <w:b/>
          <w:sz w:val="24"/>
          <w:lang w:val="id-ID"/>
        </w:rPr>
      </w:pPr>
    </w:p>
    <w:p w:rsidR="00220FE6" w:rsidRDefault="00220FE6" w:rsidP="00220FE6">
      <w:pPr>
        <w:spacing w:after="0" w:line="276" w:lineRule="auto"/>
        <w:jc w:val="center"/>
        <w:rPr>
          <w:rFonts w:ascii="Times New Roman" w:hAnsi="Times New Roman" w:cs="Times New Roman"/>
          <w:b/>
          <w:sz w:val="24"/>
          <w:lang w:val="id-ID"/>
        </w:rPr>
      </w:pPr>
      <w:r w:rsidRPr="001C2EFA">
        <w:rPr>
          <w:rFonts w:ascii="Times New Roman" w:hAnsi="Times New Roman" w:cs="Times New Roman"/>
          <w:b/>
          <w:sz w:val="24"/>
          <w:lang w:val="id-ID"/>
        </w:rPr>
        <w:t>POLITEKNIK NEGERI MANADO</w:t>
      </w:r>
    </w:p>
    <w:p w:rsidR="00220FE6" w:rsidRPr="001C2EFA" w:rsidRDefault="00220FE6" w:rsidP="00220FE6">
      <w:pPr>
        <w:spacing w:after="0" w:line="276" w:lineRule="auto"/>
        <w:jc w:val="center"/>
        <w:rPr>
          <w:rFonts w:ascii="Times New Roman" w:hAnsi="Times New Roman" w:cs="Times New Roman"/>
          <w:b/>
          <w:sz w:val="24"/>
          <w:lang w:val="id-ID"/>
        </w:rPr>
      </w:pPr>
      <w:r w:rsidRPr="001C2EFA">
        <w:rPr>
          <w:rFonts w:ascii="Times New Roman" w:hAnsi="Times New Roman" w:cs="Times New Roman"/>
          <w:b/>
          <w:sz w:val="24"/>
          <w:lang w:val="id-ID"/>
        </w:rPr>
        <w:t>JURUSAN AKUNTANSI</w:t>
      </w:r>
    </w:p>
    <w:p w:rsidR="00220FE6" w:rsidRPr="001C2EFA" w:rsidRDefault="00220FE6" w:rsidP="00220FE6">
      <w:pPr>
        <w:spacing w:after="0" w:line="276" w:lineRule="auto"/>
        <w:jc w:val="center"/>
        <w:rPr>
          <w:rFonts w:ascii="Times New Roman" w:hAnsi="Times New Roman" w:cs="Times New Roman"/>
          <w:b/>
          <w:sz w:val="24"/>
          <w:lang w:val="id-ID"/>
        </w:rPr>
      </w:pPr>
      <w:r w:rsidRPr="001C2EFA">
        <w:rPr>
          <w:rFonts w:ascii="Times New Roman" w:hAnsi="Times New Roman" w:cs="Times New Roman"/>
          <w:b/>
          <w:sz w:val="24"/>
          <w:lang w:val="id-ID"/>
        </w:rPr>
        <w:t>PROGRAM STUDI D3 AKUNTANSI</w:t>
      </w:r>
    </w:p>
    <w:p w:rsidR="001A51F8" w:rsidRDefault="00220FE6" w:rsidP="00220FE6">
      <w:pPr>
        <w:tabs>
          <w:tab w:val="left" w:pos="5741"/>
        </w:tabs>
        <w:jc w:val="center"/>
        <w:rPr>
          <w:rFonts w:ascii="Times New Roman" w:hAnsi="Times New Roman" w:cs="Times New Roman"/>
          <w:b/>
          <w:sz w:val="24"/>
          <w:szCs w:val="24"/>
        </w:rPr>
      </w:pPr>
      <w:r w:rsidRPr="001C2EFA">
        <w:rPr>
          <w:rFonts w:ascii="Times New Roman" w:hAnsi="Times New Roman" w:cs="Times New Roman"/>
          <w:b/>
          <w:sz w:val="24"/>
          <w:lang w:val="id-ID"/>
        </w:rPr>
        <w:t>2018</w:t>
      </w:r>
    </w:p>
    <w:p w:rsidR="00220FE6" w:rsidRDefault="00220FE6" w:rsidP="00220FE6">
      <w:pPr>
        <w:tabs>
          <w:tab w:val="left" w:pos="5741"/>
        </w:tabs>
        <w:jc w:val="center"/>
        <w:rPr>
          <w:rFonts w:ascii="Times New Roman" w:hAnsi="Times New Roman" w:cs="Times New Roman"/>
          <w:b/>
          <w:sz w:val="24"/>
          <w:szCs w:val="24"/>
        </w:rPr>
      </w:pPr>
    </w:p>
    <w:p w:rsidR="00220FE6" w:rsidRDefault="00220FE6" w:rsidP="00220FE6">
      <w:pPr>
        <w:tabs>
          <w:tab w:val="left" w:pos="5741"/>
        </w:tabs>
        <w:jc w:val="center"/>
        <w:rPr>
          <w:rFonts w:ascii="Times New Roman" w:hAnsi="Times New Roman" w:cs="Times New Roman"/>
          <w:b/>
          <w:sz w:val="24"/>
          <w:szCs w:val="24"/>
        </w:rPr>
      </w:pPr>
    </w:p>
    <w:p w:rsidR="00220FE6" w:rsidRPr="00764CD8" w:rsidRDefault="00220FE6" w:rsidP="00220FE6">
      <w:pPr>
        <w:spacing w:after="80" w:line="480" w:lineRule="auto"/>
        <w:jc w:val="center"/>
        <w:rPr>
          <w:rFonts w:cs="Times New Roman"/>
          <w:b/>
          <w:lang w:val="id-ID"/>
        </w:rPr>
      </w:pPr>
      <w:r w:rsidRPr="00764CD8">
        <w:rPr>
          <w:rFonts w:cs="Times New Roman"/>
          <w:b/>
          <w:lang w:val="id-ID"/>
        </w:rPr>
        <w:lastRenderedPageBreak/>
        <w:t>DAFTAR ISI</w:t>
      </w:r>
    </w:p>
    <w:p w:rsidR="00220FE6" w:rsidRPr="00764CD8" w:rsidRDefault="00220FE6" w:rsidP="00220FE6">
      <w:pPr>
        <w:spacing w:after="80" w:line="480" w:lineRule="auto"/>
        <w:rPr>
          <w:rFonts w:cs="Times New Roman"/>
          <w:b/>
          <w:lang w:val="id-ID"/>
        </w:rPr>
      </w:pPr>
    </w:p>
    <w:p w:rsidR="00220FE6" w:rsidRPr="00764CD8" w:rsidRDefault="00220FE6" w:rsidP="00220FE6">
      <w:pPr>
        <w:tabs>
          <w:tab w:val="left" w:leader="dot" w:pos="7371"/>
          <w:tab w:val="right" w:pos="7797"/>
        </w:tabs>
        <w:spacing w:line="480" w:lineRule="auto"/>
        <w:rPr>
          <w:rFonts w:cs="Times New Roman"/>
        </w:rPr>
      </w:pPr>
      <w:r w:rsidRPr="00764CD8">
        <w:rPr>
          <w:rFonts w:cs="Times New Roman"/>
          <w:lang w:val="id-ID"/>
        </w:rPr>
        <w:t>HALAMAN</w:t>
      </w:r>
      <w:r>
        <w:rPr>
          <w:rFonts w:cs="Times New Roman"/>
          <w:lang w:val="id-ID"/>
        </w:rPr>
        <w:t xml:space="preserve"> SAMPUL</w:t>
      </w:r>
      <w:r w:rsidRPr="00764CD8">
        <w:rPr>
          <w:rFonts w:cs="Times New Roman"/>
        </w:rPr>
        <w:tab/>
      </w:r>
      <w:r w:rsidRPr="00764CD8">
        <w:rPr>
          <w:rFonts w:cs="Times New Roman"/>
        </w:rPr>
        <w:tab/>
        <w:t>i</w:t>
      </w:r>
    </w:p>
    <w:p w:rsidR="00220FE6" w:rsidRPr="00764CD8" w:rsidRDefault="00220FE6" w:rsidP="00220FE6">
      <w:pPr>
        <w:tabs>
          <w:tab w:val="left" w:leader="dot" w:pos="7371"/>
          <w:tab w:val="right" w:pos="7797"/>
        </w:tabs>
        <w:spacing w:line="480" w:lineRule="auto"/>
        <w:rPr>
          <w:rFonts w:cs="Times New Roman"/>
          <w:lang w:val="id-ID"/>
        </w:rPr>
      </w:pPr>
      <w:r>
        <w:rPr>
          <w:rFonts w:cs="Times New Roman"/>
          <w:lang w:val="id-ID"/>
        </w:rPr>
        <w:t>HALAMAN</w:t>
      </w:r>
      <w:r w:rsidRPr="00764CD8">
        <w:rPr>
          <w:rFonts w:cs="Times New Roman"/>
          <w:lang w:val="id-ID"/>
        </w:rPr>
        <w:t xml:space="preserve"> JUDUL</w:t>
      </w:r>
      <w:r w:rsidRPr="00764CD8">
        <w:rPr>
          <w:rFonts w:cs="Times New Roman"/>
        </w:rPr>
        <w:tab/>
      </w:r>
      <w:r w:rsidRPr="00764CD8">
        <w:rPr>
          <w:rFonts w:cs="Times New Roman"/>
        </w:rPr>
        <w:tab/>
        <w:t>i</w:t>
      </w:r>
      <w:r>
        <w:rPr>
          <w:rFonts w:cs="Times New Roman"/>
          <w:lang w:val="id-ID"/>
        </w:rPr>
        <w:t>i</w:t>
      </w:r>
    </w:p>
    <w:p w:rsidR="00220FE6" w:rsidRPr="00764CD8" w:rsidRDefault="00220FE6" w:rsidP="00220FE6">
      <w:pPr>
        <w:tabs>
          <w:tab w:val="left" w:leader="dot" w:pos="7371"/>
          <w:tab w:val="right" w:pos="7797"/>
        </w:tabs>
        <w:spacing w:line="480" w:lineRule="auto"/>
        <w:rPr>
          <w:rFonts w:cs="Times New Roman"/>
          <w:lang w:val="id-ID"/>
        </w:rPr>
      </w:pPr>
      <w:r>
        <w:rPr>
          <w:rFonts w:cs="Times New Roman"/>
          <w:lang w:val="id-ID"/>
        </w:rPr>
        <w:t>LEMBAR PERSETUJUAN PEMBIMBING</w:t>
      </w:r>
      <w:r w:rsidRPr="00764CD8">
        <w:rPr>
          <w:rFonts w:cs="Times New Roman"/>
        </w:rPr>
        <w:tab/>
      </w:r>
      <w:r w:rsidRPr="00764CD8">
        <w:rPr>
          <w:rFonts w:cs="Times New Roman"/>
        </w:rPr>
        <w:tab/>
        <w:t>ii</w:t>
      </w:r>
      <w:r>
        <w:rPr>
          <w:rFonts w:cs="Times New Roman"/>
          <w:lang w:val="id-ID"/>
        </w:rPr>
        <w:t>i</w:t>
      </w:r>
    </w:p>
    <w:p w:rsidR="00220FE6" w:rsidRDefault="00220FE6" w:rsidP="00220FE6">
      <w:pPr>
        <w:tabs>
          <w:tab w:val="left" w:leader="dot" w:pos="7371"/>
          <w:tab w:val="right" w:pos="7797"/>
        </w:tabs>
        <w:spacing w:line="480" w:lineRule="auto"/>
        <w:rPr>
          <w:rFonts w:cs="Times New Roman"/>
          <w:lang w:val="id-ID"/>
        </w:rPr>
      </w:pPr>
      <w:r>
        <w:rPr>
          <w:rFonts w:cs="Times New Roman"/>
          <w:lang w:val="id-ID"/>
        </w:rPr>
        <w:t xml:space="preserve">LEMBAR PENGESAHAN </w:t>
      </w:r>
      <w:r w:rsidRPr="00764CD8">
        <w:rPr>
          <w:rFonts w:cs="Times New Roman"/>
        </w:rPr>
        <w:tab/>
      </w:r>
      <w:r w:rsidRPr="00764CD8">
        <w:rPr>
          <w:rFonts w:cs="Times New Roman"/>
        </w:rPr>
        <w:tab/>
      </w:r>
      <w:r>
        <w:rPr>
          <w:rFonts w:cs="Times New Roman"/>
          <w:lang w:val="id-ID"/>
        </w:rPr>
        <w:t>i</w:t>
      </w:r>
      <w:r w:rsidRPr="00764CD8">
        <w:rPr>
          <w:rFonts w:cs="Times New Roman"/>
        </w:rPr>
        <w:t>v</w:t>
      </w:r>
    </w:p>
    <w:p w:rsidR="00220FE6" w:rsidRDefault="00220FE6" w:rsidP="00220FE6">
      <w:pPr>
        <w:tabs>
          <w:tab w:val="left" w:leader="dot" w:pos="7371"/>
          <w:tab w:val="right" w:pos="7797"/>
        </w:tabs>
        <w:spacing w:line="480" w:lineRule="auto"/>
        <w:rPr>
          <w:rFonts w:cs="Times New Roman"/>
          <w:lang w:val="id-ID"/>
        </w:rPr>
      </w:pPr>
      <w:r>
        <w:rPr>
          <w:rFonts w:cs="Times New Roman"/>
          <w:lang w:val="id-ID"/>
        </w:rPr>
        <w:t xml:space="preserve">DAFTAR RIWAYAT HIDUP </w:t>
      </w:r>
      <w:r w:rsidRPr="00764CD8">
        <w:rPr>
          <w:rFonts w:cs="Times New Roman"/>
        </w:rPr>
        <w:tab/>
      </w:r>
      <w:r w:rsidRPr="00764CD8">
        <w:rPr>
          <w:rFonts w:cs="Times New Roman"/>
        </w:rPr>
        <w:tab/>
        <w:t>v</w:t>
      </w:r>
    </w:p>
    <w:p w:rsidR="00220FE6" w:rsidRDefault="00220FE6" w:rsidP="00220FE6">
      <w:pPr>
        <w:tabs>
          <w:tab w:val="left" w:leader="dot" w:pos="7371"/>
          <w:tab w:val="right" w:pos="7797"/>
        </w:tabs>
        <w:spacing w:line="480" w:lineRule="auto"/>
        <w:rPr>
          <w:rFonts w:cs="Times New Roman"/>
          <w:lang w:val="id-ID"/>
        </w:rPr>
      </w:pPr>
      <w:r>
        <w:rPr>
          <w:rFonts w:cs="Times New Roman"/>
          <w:lang w:val="id-ID"/>
        </w:rPr>
        <w:t xml:space="preserve">ABSTRAK </w:t>
      </w:r>
      <w:r w:rsidRPr="00764CD8">
        <w:rPr>
          <w:rFonts w:cs="Times New Roman"/>
        </w:rPr>
        <w:tab/>
      </w:r>
      <w:r w:rsidRPr="00764CD8">
        <w:rPr>
          <w:rFonts w:cs="Times New Roman"/>
        </w:rPr>
        <w:tab/>
        <w:t>v</w:t>
      </w:r>
      <w:r w:rsidRPr="00764CD8">
        <w:rPr>
          <w:rFonts w:cs="Times New Roman"/>
          <w:lang w:val="id-ID"/>
        </w:rPr>
        <w:t>i</w:t>
      </w:r>
    </w:p>
    <w:p w:rsidR="00220FE6" w:rsidRPr="00764CD8" w:rsidRDefault="00220FE6" w:rsidP="00220FE6">
      <w:pPr>
        <w:tabs>
          <w:tab w:val="left" w:leader="dot" w:pos="7371"/>
          <w:tab w:val="right" w:pos="7797"/>
        </w:tabs>
        <w:spacing w:line="480" w:lineRule="auto"/>
        <w:rPr>
          <w:rFonts w:cs="Times New Roman"/>
        </w:rPr>
      </w:pPr>
      <w:r w:rsidRPr="00764CD8">
        <w:rPr>
          <w:rFonts w:cs="Times New Roman"/>
          <w:lang w:val="id-ID"/>
        </w:rPr>
        <w:t>KATA PENGANTAR</w:t>
      </w:r>
      <w:r>
        <w:rPr>
          <w:rFonts w:cs="Times New Roman"/>
        </w:rPr>
        <w:tab/>
      </w:r>
      <w:r>
        <w:rPr>
          <w:rFonts w:cs="Times New Roman"/>
        </w:rPr>
        <w:tab/>
        <w:t>vii</w:t>
      </w:r>
    </w:p>
    <w:p w:rsidR="00220FE6" w:rsidRDefault="00220FE6" w:rsidP="00220FE6">
      <w:pPr>
        <w:tabs>
          <w:tab w:val="left" w:leader="dot" w:pos="7371"/>
          <w:tab w:val="right" w:pos="7797"/>
        </w:tabs>
        <w:spacing w:line="480" w:lineRule="auto"/>
        <w:rPr>
          <w:rFonts w:cs="Times New Roman"/>
          <w:lang w:val="id-ID"/>
        </w:rPr>
      </w:pPr>
      <w:r w:rsidRPr="00764CD8">
        <w:rPr>
          <w:rFonts w:cs="Times New Roman"/>
          <w:lang w:val="id-ID"/>
        </w:rPr>
        <w:t>DAFTAR ISI</w:t>
      </w:r>
      <w:r>
        <w:rPr>
          <w:rFonts w:cs="Times New Roman"/>
        </w:rPr>
        <w:tab/>
      </w:r>
      <w:r>
        <w:rPr>
          <w:rFonts w:cs="Times New Roman"/>
        </w:rPr>
        <w:tab/>
        <w:t>xi</w:t>
      </w:r>
    </w:p>
    <w:p w:rsidR="00220FE6" w:rsidRPr="00D74C72" w:rsidRDefault="00220FE6" w:rsidP="00220FE6">
      <w:pPr>
        <w:tabs>
          <w:tab w:val="left" w:leader="dot" w:pos="7371"/>
          <w:tab w:val="right" w:pos="7797"/>
        </w:tabs>
        <w:spacing w:line="480" w:lineRule="auto"/>
        <w:rPr>
          <w:rFonts w:cs="Times New Roman"/>
          <w:lang w:val="id-ID"/>
        </w:rPr>
      </w:pPr>
      <w:r>
        <w:rPr>
          <w:rFonts w:cs="Times New Roman"/>
          <w:lang w:val="id-ID"/>
        </w:rPr>
        <w:t>DAFTAR GAMBAR</w:t>
      </w:r>
      <w:r>
        <w:rPr>
          <w:rFonts w:cs="Times New Roman"/>
        </w:rPr>
        <w:tab/>
      </w:r>
      <w:r>
        <w:rPr>
          <w:rFonts w:cs="Times New Roman"/>
        </w:rPr>
        <w:tab/>
        <w:t>xi</w:t>
      </w:r>
      <w:r>
        <w:rPr>
          <w:rFonts w:cs="Times New Roman"/>
          <w:lang w:val="id-ID"/>
        </w:rPr>
        <w:t>ii</w:t>
      </w:r>
    </w:p>
    <w:p w:rsidR="00220FE6" w:rsidRDefault="00220FE6" w:rsidP="00220FE6">
      <w:pPr>
        <w:tabs>
          <w:tab w:val="left" w:leader="dot" w:pos="7371"/>
          <w:tab w:val="right" w:pos="7797"/>
        </w:tabs>
        <w:spacing w:line="480" w:lineRule="auto"/>
        <w:rPr>
          <w:rFonts w:cs="Times New Roman"/>
        </w:rPr>
      </w:pPr>
      <w:r>
        <w:rPr>
          <w:rFonts w:cs="Times New Roman"/>
          <w:lang w:val="id-ID"/>
        </w:rPr>
        <w:t>DAFTAR TABEL</w:t>
      </w:r>
      <w:r>
        <w:rPr>
          <w:rFonts w:cs="Times New Roman"/>
        </w:rPr>
        <w:tab/>
      </w:r>
      <w:r>
        <w:rPr>
          <w:rFonts w:cs="Times New Roman"/>
        </w:rPr>
        <w:tab/>
        <w:t>x</w:t>
      </w:r>
      <w:r>
        <w:rPr>
          <w:rFonts w:cs="Times New Roman"/>
          <w:lang w:val="id-ID"/>
        </w:rPr>
        <w:t>iv</w:t>
      </w:r>
    </w:p>
    <w:p w:rsidR="00220FE6" w:rsidRPr="00140F72" w:rsidRDefault="00220FE6" w:rsidP="00220FE6">
      <w:pPr>
        <w:tabs>
          <w:tab w:val="left" w:leader="dot" w:pos="7371"/>
          <w:tab w:val="right" w:pos="7797"/>
        </w:tabs>
        <w:spacing w:line="480" w:lineRule="auto"/>
        <w:rPr>
          <w:rFonts w:cs="Times New Roman"/>
          <w:lang w:val="id-ID"/>
        </w:rPr>
      </w:pPr>
      <w:r>
        <w:rPr>
          <w:rFonts w:cs="Times New Roman"/>
          <w:lang w:val="id-ID"/>
        </w:rPr>
        <w:t>DAFTAR LAMPIRAN</w:t>
      </w:r>
      <w:r>
        <w:rPr>
          <w:rFonts w:cs="Times New Roman"/>
        </w:rPr>
        <w:tab/>
      </w:r>
      <w:r>
        <w:rPr>
          <w:rFonts w:cs="Times New Roman"/>
        </w:rPr>
        <w:tab/>
      </w:r>
      <w:r>
        <w:rPr>
          <w:rFonts w:cs="Times New Roman"/>
          <w:lang w:val="id-ID"/>
        </w:rPr>
        <w:t>xv</w:t>
      </w:r>
      <w:bookmarkStart w:id="0" w:name="_GoBack"/>
      <w:bookmarkEnd w:id="0"/>
    </w:p>
    <w:p w:rsidR="00220FE6" w:rsidRPr="00C053E9" w:rsidRDefault="00220FE6" w:rsidP="00220FE6">
      <w:pPr>
        <w:tabs>
          <w:tab w:val="left" w:leader="dot" w:pos="7371"/>
          <w:tab w:val="right" w:pos="7655"/>
        </w:tabs>
        <w:spacing w:line="480" w:lineRule="auto"/>
        <w:rPr>
          <w:rFonts w:cs="Times New Roman"/>
          <w:b/>
        </w:rPr>
      </w:pPr>
      <w:r w:rsidRPr="00C053E9">
        <w:rPr>
          <w:rFonts w:cs="Times New Roman"/>
          <w:b/>
          <w:lang w:val="id-ID"/>
        </w:rPr>
        <w:t>BAB IPENDAHULUAN</w:t>
      </w:r>
    </w:p>
    <w:p w:rsidR="00220FE6" w:rsidRDefault="00220FE6" w:rsidP="00220FE6">
      <w:pPr>
        <w:pStyle w:val="ListParagraph"/>
        <w:widowControl/>
        <w:numPr>
          <w:ilvl w:val="1"/>
          <w:numId w:val="2"/>
        </w:numPr>
        <w:tabs>
          <w:tab w:val="left" w:leader="dot" w:pos="7371"/>
          <w:tab w:val="right" w:pos="7797"/>
        </w:tabs>
        <w:suppressAutoHyphens w:val="0"/>
        <w:autoSpaceDN/>
        <w:spacing w:line="480" w:lineRule="auto"/>
        <w:textAlignment w:val="auto"/>
        <w:rPr>
          <w:rFonts w:cs="Times New Roman"/>
          <w:szCs w:val="24"/>
        </w:rPr>
      </w:pPr>
      <w:r>
        <w:rPr>
          <w:rFonts w:cs="Times New Roman"/>
          <w:szCs w:val="24"/>
          <w:lang w:val="id-ID"/>
        </w:rPr>
        <w:t>Latar Belakang</w:t>
      </w:r>
      <w:r w:rsidRPr="00764CD8">
        <w:rPr>
          <w:rFonts w:cs="Times New Roman"/>
          <w:szCs w:val="24"/>
        </w:rPr>
        <w:tab/>
      </w:r>
      <w:r w:rsidRPr="00764CD8">
        <w:rPr>
          <w:rFonts w:cs="Times New Roman"/>
          <w:szCs w:val="24"/>
        </w:rPr>
        <w:tab/>
        <w:t>1</w:t>
      </w:r>
    </w:p>
    <w:p w:rsidR="00220FE6" w:rsidRDefault="00220FE6" w:rsidP="00220FE6">
      <w:pPr>
        <w:pStyle w:val="ListParagraph"/>
        <w:widowControl/>
        <w:numPr>
          <w:ilvl w:val="1"/>
          <w:numId w:val="2"/>
        </w:numPr>
        <w:tabs>
          <w:tab w:val="left" w:leader="dot" w:pos="7371"/>
          <w:tab w:val="right" w:pos="7797"/>
        </w:tabs>
        <w:suppressAutoHyphens w:val="0"/>
        <w:autoSpaceDN/>
        <w:spacing w:line="480" w:lineRule="auto"/>
        <w:textAlignment w:val="auto"/>
        <w:rPr>
          <w:rFonts w:cs="Times New Roman"/>
          <w:szCs w:val="24"/>
        </w:rPr>
      </w:pPr>
      <w:r>
        <w:rPr>
          <w:rFonts w:cs="Times New Roman"/>
          <w:szCs w:val="24"/>
          <w:lang w:val="id-ID"/>
        </w:rPr>
        <w:t xml:space="preserve">Rumusan Masalah </w:t>
      </w:r>
      <w:r>
        <w:rPr>
          <w:rFonts w:cs="Times New Roman"/>
          <w:szCs w:val="24"/>
        </w:rPr>
        <w:tab/>
      </w:r>
      <w:r>
        <w:rPr>
          <w:rFonts w:cs="Times New Roman"/>
          <w:szCs w:val="24"/>
        </w:rPr>
        <w:tab/>
        <w:t>3</w:t>
      </w:r>
    </w:p>
    <w:p w:rsidR="00220FE6" w:rsidRDefault="00220FE6" w:rsidP="00220FE6">
      <w:pPr>
        <w:pStyle w:val="ListParagraph"/>
        <w:widowControl/>
        <w:numPr>
          <w:ilvl w:val="1"/>
          <w:numId w:val="2"/>
        </w:numPr>
        <w:tabs>
          <w:tab w:val="left" w:leader="dot" w:pos="7371"/>
          <w:tab w:val="right" w:pos="7797"/>
        </w:tabs>
        <w:suppressAutoHyphens w:val="0"/>
        <w:autoSpaceDN/>
        <w:spacing w:line="480" w:lineRule="auto"/>
        <w:textAlignment w:val="auto"/>
        <w:rPr>
          <w:rFonts w:cs="Times New Roman"/>
          <w:szCs w:val="24"/>
        </w:rPr>
      </w:pPr>
      <w:r w:rsidRPr="00C053E9">
        <w:rPr>
          <w:rFonts w:cs="Times New Roman"/>
          <w:szCs w:val="24"/>
          <w:lang w:val="id-ID"/>
        </w:rPr>
        <w:t xml:space="preserve">Tujuan Penelitian </w:t>
      </w:r>
      <w:r>
        <w:rPr>
          <w:rFonts w:cs="Times New Roman"/>
          <w:szCs w:val="24"/>
        </w:rPr>
        <w:tab/>
      </w:r>
      <w:r>
        <w:rPr>
          <w:rFonts w:cs="Times New Roman"/>
          <w:szCs w:val="24"/>
        </w:rPr>
        <w:tab/>
        <w:t>3</w:t>
      </w:r>
    </w:p>
    <w:p w:rsidR="00220FE6" w:rsidRDefault="00220FE6" w:rsidP="00220FE6">
      <w:pPr>
        <w:pStyle w:val="ListParagraph"/>
        <w:widowControl/>
        <w:numPr>
          <w:ilvl w:val="1"/>
          <w:numId w:val="2"/>
        </w:numPr>
        <w:tabs>
          <w:tab w:val="left" w:leader="dot" w:pos="7371"/>
          <w:tab w:val="right" w:pos="7797"/>
        </w:tabs>
        <w:suppressAutoHyphens w:val="0"/>
        <w:autoSpaceDN/>
        <w:spacing w:line="480" w:lineRule="auto"/>
        <w:textAlignment w:val="auto"/>
        <w:rPr>
          <w:rFonts w:cs="Times New Roman"/>
          <w:szCs w:val="24"/>
        </w:rPr>
      </w:pPr>
      <w:r>
        <w:rPr>
          <w:rFonts w:cs="Times New Roman"/>
          <w:szCs w:val="24"/>
          <w:lang w:val="id-ID"/>
        </w:rPr>
        <w:t xml:space="preserve">Manfaat Penelitian </w:t>
      </w:r>
      <w:r>
        <w:rPr>
          <w:rFonts w:cs="Times New Roman"/>
          <w:szCs w:val="24"/>
        </w:rPr>
        <w:tab/>
      </w:r>
      <w:r>
        <w:rPr>
          <w:rFonts w:cs="Times New Roman"/>
          <w:szCs w:val="24"/>
        </w:rPr>
        <w:tab/>
        <w:t>3</w:t>
      </w:r>
    </w:p>
    <w:p w:rsidR="00220FE6" w:rsidRDefault="00220FE6" w:rsidP="00220FE6">
      <w:pPr>
        <w:pStyle w:val="ListParagraph"/>
        <w:widowControl/>
        <w:numPr>
          <w:ilvl w:val="1"/>
          <w:numId w:val="2"/>
        </w:numPr>
        <w:tabs>
          <w:tab w:val="left" w:leader="dot" w:pos="7371"/>
          <w:tab w:val="right" w:pos="7797"/>
        </w:tabs>
        <w:suppressAutoHyphens w:val="0"/>
        <w:autoSpaceDN/>
        <w:spacing w:line="480" w:lineRule="auto"/>
        <w:textAlignment w:val="auto"/>
        <w:rPr>
          <w:rFonts w:cs="Times New Roman"/>
          <w:szCs w:val="24"/>
        </w:rPr>
      </w:pPr>
      <w:r>
        <w:rPr>
          <w:rFonts w:cs="Times New Roman"/>
          <w:szCs w:val="24"/>
          <w:lang w:val="id-ID"/>
        </w:rPr>
        <w:t xml:space="preserve">Metode Analisis Data </w:t>
      </w:r>
      <w:r>
        <w:rPr>
          <w:rFonts w:cs="Times New Roman"/>
          <w:szCs w:val="24"/>
        </w:rPr>
        <w:tab/>
      </w:r>
      <w:r>
        <w:rPr>
          <w:rFonts w:cs="Times New Roman"/>
          <w:szCs w:val="24"/>
        </w:rPr>
        <w:tab/>
        <w:t>4</w:t>
      </w:r>
    </w:p>
    <w:p w:rsidR="00220FE6" w:rsidRPr="003E0E7E" w:rsidRDefault="00220FE6" w:rsidP="00220FE6">
      <w:pPr>
        <w:pStyle w:val="ListParagraph"/>
        <w:widowControl/>
        <w:numPr>
          <w:ilvl w:val="1"/>
          <w:numId w:val="2"/>
        </w:numPr>
        <w:tabs>
          <w:tab w:val="left" w:leader="dot" w:pos="7371"/>
          <w:tab w:val="right" w:pos="7797"/>
        </w:tabs>
        <w:suppressAutoHyphens w:val="0"/>
        <w:autoSpaceDN/>
        <w:spacing w:line="480" w:lineRule="auto"/>
        <w:textAlignment w:val="auto"/>
        <w:rPr>
          <w:rFonts w:cs="Times New Roman"/>
          <w:szCs w:val="24"/>
        </w:rPr>
      </w:pPr>
      <w:r>
        <w:rPr>
          <w:rFonts w:cs="Times New Roman"/>
          <w:szCs w:val="24"/>
          <w:lang w:val="id-ID"/>
        </w:rPr>
        <w:t xml:space="preserve">Deskripsi Umum Perusahaan </w:t>
      </w:r>
      <w:r>
        <w:rPr>
          <w:rFonts w:cs="Times New Roman"/>
          <w:szCs w:val="24"/>
        </w:rPr>
        <w:tab/>
      </w:r>
      <w:r>
        <w:rPr>
          <w:rFonts w:cs="Times New Roman"/>
          <w:szCs w:val="24"/>
        </w:rPr>
        <w:tab/>
        <w:t>4</w:t>
      </w:r>
    </w:p>
    <w:p w:rsidR="00220FE6" w:rsidRDefault="00220FE6" w:rsidP="00220FE6">
      <w:pPr>
        <w:pStyle w:val="ListParagraph"/>
        <w:tabs>
          <w:tab w:val="left" w:leader="dot" w:pos="7371"/>
          <w:tab w:val="right" w:pos="7655"/>
        </w:tabs>
        <w:spacing w:line="480" w:lineRule="auto"/>
        <w:ind w:left="0"/>
        <w:rPr>
          <w:rFonts w:cs="Times New Roman"/>
          <w:szCs w:val="24"/>
        </w:rPr>
      </w:pPr>
      <w:r w:rsidRPr="00C053E9">
        <w:rPr>
          <w:rFonts w:cs="Times New Roman"/>
          <w:b/>
          <w:szCs w:val="24"/>
          <w:lang w:val="id-ID"/>
        </w:rPr>
        <w:lastRenderedPageBreak/>
        <w:t>BA</w:t>
      </w:r>
      <w:r>
        <w:rPr>
          <w:rFonts w:cs="Times New Roman"/>
          <w:b/>
          <w:szCs w:val="24"/>
          <w:lang w:val="id-ID"/>
        </w:rPr>
        <w:t>B</w:t>
      </w:r>
      <w:r w:rsidRPr="00C053E9">
        <w:rPr>
          <w:rFonts w:cs="Times New Roman"/>
          <w:b/>
          <w:szCs w:val="24"/>
        </w:rPr>
        <w:t xml:space="preserve"> II </w:t>
      </w:r>
      <w:r>
        <w:rPr>
          <w:rFonts w:cs="Times New Roman"/>
          <w:b/>
          <w:szCs w:val="24"/>
          <w:lang w:val="id-ID"/>
        </w:rPr>
        <w:t>PENERAPAN AKUNTANSI PENYUSUTAN ASET TETAP PADA PT MIDI UTAMA INDONESIA, TBK. BRANCH MANADO</w:t>
      </w:r>
    </w:p>
    <w:p w:rsidR="00220FE6" w:rsidRPr="00A63E8A" w:rsidRDefault="00220FE6" w:rsidP="00220FE6">
      <w:pPr>
        <w:pStyle w:val="ListParagraph"/>
        <w:numPr>
          <w:ilvl w:val="0"/>
          <w:numId w:val="3"/>
        </w:numPr>
        <w:tabs>
          <w:tab w:val="left" w:leader="dot" w:pos="7371"/>
          <w:tab w:val="right" w:pos="7797"/>
        </w:tabs>
        <w:spacing w:line="480" w:lineRule="auto"/>
        <w:rPr>
          <w:rFonts w:cs="Times New Roman"/>
          <w:szCs w:val="24"/>
        </w:rPr>
      </w:pPr>
      <w:r>
        <w:rPr>
          <w:rFonts w:cs="Times New Roman"/>
          <w:szCs w:val="24"/>
          <w:lang w:val="id-ID"/>
        </w:rPr>
        <w:t xml:space="preserve">Landasan Teori </w:t>
      </w:r>
      <w:r w:rsidRPr="00764CD8">
        <w:rPr>
          <w:rFonts w:cs="Times New Roman"/>
          <w:szCs w:val="24"/>
        </w:rPr>
        <w:tab/>
      </w:r>
      <w:r w:rsidRPr="00764CD8">
        <w:rPr>
          <w:rFonts w:cs="Times New Roman"/>
          <w:szCs w:val="24"/>
        </w:rPr>
        <w:tab/>
      </w:r>
      <w:r>
        <w:rPr>
          <w:rFonts w:cs="Times New Roman"/>
          <w:szCs w:val="24"/>
          <w:lang w:val="id-ID"/>
        </w:rPr>
        <w:t>13</w:t>
      </w:r>
    </w:p>
    <w:p w:rsidR="00220FE6" w:rsidRPr="00C10DC1"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Akuntansi</w:t>
      </w:r>
      <w:r w:rsidRPr="00764CD8">
        <w:rPr>
          <w:rFonts w:cs="Times New Roman"/>
          <w:szCs w:val="24"/>
        </w:rPr>
        <w:tab/>
      </w:r>
      <w:r w:rsidRPr="00764CD8">
        <w:rPr>
          <w:rFonts w:cs="Times New Roman"/>
          <w:szCs w:val="24"/>
        </w:rPr>
        <w:tab/>
      </w:r>
      <w:r>
        <w:rPr>
          <w:rFonts w:cs="Times New Roman"/>
          <w:szCs w:val="24"/>
          <w:lang w:val="id-ID"/>
        </w:rPr>
        <w:t>13</w:t>
      </w:r>
    </w:p>
    <w:p w:rsidR="00220FE6" w:rsidRPr="00C10DC1"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Pengertian Aset Tetap </w:t>
      </w:r>
      <w:r w:rsidRPr="00764CD8">
        <w:rPr>
          <w:rFonts w:cs="Times New Roman"/>
          <w:szCs w:val="24"/>
        </w:rPr>
        <w:tab/>
      </w:r>
      <w:r w:rsidRPr="00764CD8">
        <w:rPr>
          <w:rFonts w:cs="Times New Roman"/>
          <w:szCs w:val="24"/>
        </w:rPr>
        <w:tab/>
      </w:r>
      <w:r>
        <w:rPr>
          <w:rFonts w:cs="Times New Roman"/>
          <w:szCs w:val="24"/>
          <w:lang w:val="id-ID"/>
        </w:rPr>
        <w:t>14</w:t>
      </w:r>
    </w:p>
    <w:p w:rsidR="00220FE6" w:rsidRPr="00715FF4"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Sifat Aset Tetap </w:t>
      </w:r>
      <w:r w:rsidRPr="00764CD8">
        <w:rPr>
          <w:rFonts w:cs="Times New Roman"/>
          <w:szCs w:val="24"/>
        </w:rPr>
        <w:tab/>
      </w:r>
      <w:r w:rsidRPr="00764CD8">
        <w:rPr>
          <w:rFonts w:cs="Times New Roman"/>
          <w:szCs w:val="24"/>
        </w:rPr>
        <w:tab/>
      </w:r>
      <w:r>
        <w:rPr>
          <w:rFonts w:cs="Times New Roman"/>
          <w:szCs w:val="24"/>
          <w:lang w:val="id-ID"/>
        </w:rPr>
        <w:t>14</w:t>
      </w:r>
    </w:p>
    <w:p w:rsidR="00220FE6" w:rsidRPr="00715FF4"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Karakteristik Aktiva Tetap </w:t>
      </w:r>
      <w:r w:rsidRPr="00764CD8">
        <w:rPr>
          <w:rFonts w:cs="Times New Roman"/>
          <w:szCs w:val="24"/>
        </w:rPr>
        <w:tab/>
      </w:r>
      <w:r w:rsidRPr="00764CD8">
        <w:rPr>
          <w:rFonts w:cs="Times New Roman"/>
          <w:szCs w:val="24"/>
        </w:rPr>
        <w:tab/>
      </w:r>
      <w:r>
        <w:rPr>
          <w:rFonts w:cs="Times New Roman"/>
          <w:szCs w:val="24"/>
          <w:lang w:val="id-ID"/>
        </w:rPr>
        <w:t>16</w:t>
      </w:r>
    </w:p>
    <w:p w:rsidR="00220FE6" w:rsidRPr="00715FF4"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Harga Perolehan dan Cara Aset Tetap Diperoleh </w:t>
      </w:r>
      <w:r w:rsidRPr="00764CD8">
        <w:rPr>
          <w:rFonts w:cs="Times New Roman"/>
          <w:szCs w:val="24"/>
        </w:rPr>
        <w:tab/>
      </w:r>
      <w:r w:rsidRPr="00764CD8">
        <w:rPr>
          <w:rFonts w:cs="Times New Roman"/>
          <w:szCs w:val="24"/>
        </w:rPr>
        <w:tab/>
      </w:r>
      <w:r>
        <w:rPr>
          <w:rFonts w:cs="Times New Roman"/>
          <w:szCs w:val="24"/>
          <w:lang w:val="id-ID"/>
        </w:rPr>
        <w:t>16</w:t>
      </w:r>
    </w:p>
    <w:p w:rsidR="00220FE6" w:rsidRPr="00715FF4"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Penyusutan Aset Tetap</w:t>
      </w:r>
      <w:r w:rsidRPr="00764CD8">
        <w:rPr>
          <w:rFonts w:cs="Times New Roman"/>
          <w:szCs w:val="24"/>
        </w:rPr>
        <w:tab/>
      </w:r>
      <w:r w:rsidRPr="00764CD8">
        <w:rPr>
          <w:rFonts w:cs="Times New Roman"/>
          <w:szCs w:val="24"/>
        </w:rPr>
        <w:tab/>
      </w:r>
      <w:r>
        <w:rPr>
          <w:rFonts w:cs="Times New Roman"/>
          <w:szCs w:val="24"/>
          <w:lang w:val="id-ID"/>
        </w:rPr>
        <w:t>17</w:t>
      </w:r>
    </w:p>
    <w:p w:rsidR="00220FE6" w:rsidRPr="00715FF4"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Faktor-Faktor yang Mempengaruhi Beban Penyusutan </w:t>
      </w:r>
      <w:r w:rsidRPr="00764CD8">
        <w:rPr>
          <w:rFonts w:cs="Times New Roman"/>
          <w:szCs w:val="24"/>
        </w:rPr>
        <w:tab/>
      </w:r>
      <w:r w:rsidRPr="00764CD8">
        <w:rPr>
          <w:rFonts w:cs="Times New Roman"/>
          <w:szCs w:val="24"/>
        </w:rPr>
        <w:tab/>
      </w:r>
      <w:r>
        <w:rPr>
          <w:rFonts w:cs="Times New Roman"/>
          <w:szCs w:val="24"/>
          <w:lang w:val="id-ID"/>
        </w:rPr>
        <w:t>19</w:t>
      </w:r>
    </w:p>
    <w:p w:rsidR="00220FE6" w:rsidRPr="00432110"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Metode Penyusutan </w:t>
      </w:r>
      <w:r w:rsidRPr="00764CD8">
        <w:rPr>
          <w:rFonts w:cs="Times New Roman"/>
          <w:szCs w:val="24"/>
        </w:rPr>
        <w:tab/>
      </w:r>
      <w:r w:rsidRPr="00764CD8">
        <w:rPr>
          <w:rFonts w:cs="Times New Roman"/>
          <w:szCs w:val="24"/>
        </w:rPr>
        <w:tab/>
      </w:r>
      <w:r>
        <w:rPr>
          <w:rFonts w:cs="Times New Roman"/>
          <w:szCs w:val="24"/>
          <w:lang w:val="id-ID"/>
        </w:rPr>
        <w:t>23</w:t>
      </w:r>
    </w:p>
    <w:p w:rsidR="00220FE6" w:rsidRPr="00886093"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Pengertian Laporan Keuangan </w:t>
      </w:r>
      <w:r w:rsidRPr="00764CD8">
        <w:rPr>
          <w:rFonts w:cs="Times New Roman"/>
          <w:szCs w:val="24"/>
        </w:rPr>
        <w:tab/>
      </w:r>
      <w:r w:rsidRPr="00764CD8">
        <w:rPr>
          <w:rFonts w:cs="Times New Roman"/>
          <w:szCs w:val="24"/>
        </w:rPr>
        <w:tab/>
      </w:r>
      <w:r>
        <w:rPr>
          <w:rFonts w:cs="Times New Roman"/>
          <w:szCs w:val="24"/>
          <w:lang w:val="id-ID"/>
        </w:rPr>
        <w:t>39</w:t>
      </w:r>
    </w:p>
    <w:p w:rsidR="00220FE6" w:rsidRPr="00715FF4" w:rsidRDefault="00220FE6" w:rsidP="00220FE6">
      <w:pPr>
        <w:pStyle w:val="ListParagraph"/>
        <w:numPr>
          <w:ilvl w:val="0"/>
          <w:numId w:val="4"/>
        </w:numPr>
        <w:tabs>
          <w:tab w:val="left" w:leader="dot" w:pos="7371"/>
          <w:tab w:val="right" w:pos="7797"/>
        </w:tabs>
        <w:spacing w:line="480" w:lineRule="auto"/>
        <w:rPr>
          <w:rFonts w:cs="Times New Roman"/>
          <w:szCs w:val="24"/>
        </w:rPr>
      </w:pPr>
      <w:r>
        <w:rPr>
          <w:rFonts w:cs="Times New Roman"/>
          <w:szCs w:val="24"/>
          <w:lang w:val="id-ID"/>
        </w:rPr>
        <w:t xml:space="preserve">Tujuan Laporan Keuangan </w:t>
      </w:r>
      <w:r w:rsidRPr="00764CD8">
        <w:rPr>
          <w:rFonts w:cs="Times New Roman"/>
          <w:szCs w:val="24"/>
        </w:rPr>
        <w:tab/>
      </w:r>
      <w:r w:rsidRPr="00764CD8">
        <w:rPr>
          <w:rFonts w:cs="Times New Roman"/>
          <w:szCs w:val="24"/>
        </w:rPr>
        <w:tab/>
      </w:r>
      <w:r>
        <w:rPr>
          <w:rFonts w:cs="Times New Roman"/>
          <w:szCs w:val="24"/>
          <w:lang w:val="id-ID"/>
        </w:rPr>
        <w:t>41</w:t>
      </w:r>
    </w:p>
    <w:p w:rsidR="00220FE6" w:rsidRDefault="00220FE6" w:rsidP="00220FE6">
      <w:pPr>
        <w:pStyle w:val="ListParagraph"/>
        <w:numPr>
          <w:ilvl w:val="1"/>
          <w:numId w:val="5"/>
        </w:numPr>
        <w:tabs>
          <w:tab w:val="left" w:leader="dot" w:pos="7371"/>
          <w:tab w:val="right" w:pos="7655"/>
        </w:tabs>
        <w:spacing w:line="480" w:lineRule="auto"/>
        <w:ind w:left="709"/>
        <w:rPr>
          <w:rFonts w:cs="Times New Roman"/>
          <w:lang w:val="id-ID"/>
        </w:rPr>
      </w:pPr>
      <w:r>
        <w:rPr>
          <w:rFonts w:cs="Times New Roman"/>
          <w:lang w:val="id-ID"/>
        </w:rPr>
        <w:t>Praktek Penerapan Akuntansi Penyusutan Aset Tetap</w:t>
      </w:r>
    </w:p>
    <w:p w:rsidR="00220FE6" w:rsidRPr="003E0E7E" w:rsidRDefault="00220FE6" w:rsidP="00220FE6">
      <w:pPr>
        <w:pStyle w:val="ListParagraph"/>
        <w:tabs>
          <w:tab w:val="left" w:leader="dot" w:pos="7371"/>
          <w:tab w:val="right" w:pos="7797"/>
        </w:tabs>
        <w:spacing w:line="480" w:lineRule="auto"/>
        <w:ind w:left="709"/>
        <w:rPr>
          <w:rFonts w:cs="Times New Roman"/>
          <w:lang w:val="id-ID"/>
        </w:rPr>
      </w:pPr>
      <w:r w:rsidRPr="003E0E7E">
        <w:rPr>
          <w:rFonts w:cs="Times New Roman"/>
          <w:lang w:val="id-ID"/>
        </w:rPr>
        <w:t xml:space="preserve">pada PT </w:t>
      </w:r>
      <w:r>
        <w:rPr>
          <w:rFonts w:cs="Times New Roman"/>
          <w:lang w:val="id-ID"/>
        </w:rPr>
        <w:t xml:space="preserve">Midi </w:t>
      </w:r>
      <w:r w:rsidRPr="003E0E7E">
        <w:rPr>
          <w:rFonts w:cs="Times New Roman"/>
          <w:lang w:val="id-ID"/>
        </w:rPr>
        <w:t>Utama Indonesia, Tbk. Brach Manado</w:t>
      </w:r>
      <w:r w:rsidRPr="003E0E7E">
        <w:rPr>
          <w:rFonts w:cs="Times New Roman"/>
        </w:rPr>
        <w:tab/>
      </w:r>
      <w:r w:rsidRPr="003E0E7E">
        <w:rPr>
          <w:rFonts w:cs="Times New Roman"/>
        </w:rPr>
        <w:tab/>
      </w:r>
      <w:r>
        <w:rPr>
          <w:rFonts w:cs="Times New Roman"/>
          <w:lang w:val="id-ID"/>
        </w:rPr>
        <w:t>43</w:t>
      </w:r>
    </w:p>
    <w:p w:rsidR="00220FE6" w:rsidRPr="008A5341" w:rsidRDefault="00220FE6" w:rsidP="00220FE6">
      <w:pPr>
        <w:pStyle w:val="ListParagraph"/>
        <w:numPr>
          <w:ilvl w:val="1"/>
          <w:numId w:val="5"/>
        </w:numPr>
        <w:tabs>
          <w:tab w:val="left" w:leader="dot" w:pos="7371"/>
          <w:tab w:val="right" w:pos="7655"/>
        </w:tabs>
        <w:spacing w:line="480" w:lineRule="auto"/>
        <w:ind w:left="709"/>
        <w:rPr>
          <w:rFonts w:cs="Times New Roman"/>
        </w:rPr>
      </w:pPr>
      <w:r>
        <w:rPr>
          <w:rFonts w:cs="Times New Roman"/>
          <w:lang w:val="id-ID"/>
        </w:rPr>
        <w:t>Evaluasi Penerapan Akuntansi Penyusutan Aset Tetap</w:t>
      </w:r>
    </w:p>
    <w:p w:rsidR="00220FE6" w:rsidRPr="003E0E7E" w:rsidRDefault="00220FE6" w:rsidP="00220FE6">
      <w:pPr>
        <w:pStyle w:val="ListParagraph"/>
        <w:tabs>
          <w:tab w:val="left" w:leader="dot" w:pos="7371"/>
          <w:tab w:val="right" w:pos="7797"/>
        </w:tabs>
        <w:spacing w:line="480" w:lineRule="auto"/>
        <w:ind w:left="709"/>
        <w:rPr>
          <w:rFonts w:cs="Times New Roman"/>
          <w:lang w:val="id-ID"/>
        </w:rPr>
      </w:pPr>
      <w:r w:rsidRPr="003E0E7E">
        <w:rPr>
          <w:rFonts w:cs="Times New Roman"/>
          <w:lang w:val="id-ID"/>
        </w:rPr>
        <w:t xml:space="preserve">pada PT </w:t>
      </w:r>
      <w:r>
        <w:rPr>
          <w:rFonts w:cs="Times New Roman"/>
          <w:lang w:val="id-ID"/>
        </w:rPr>
        <w:t xml:space="preserve">Midi </w:t>
      </w:r>
      <w:r w:rsidRPr="003E0E7E">
        <w:rPr>
          <w:rFonts w:cs="Times New Roman"/>
          <w:lang w:val="id-ID"/>
        </w:rPr>
        <w:t>Utama Indonesia, Tbk. Brach Manado</w:t>
      </w:r>
      <w:r w:rsidRPr="00A63E8A">
        <w:rPr>
          <w:rFonts w:cs="Times New Roman"/>
        </w:rPr>
        <w:tab/>
      </w:r>
      <w:r w:rsidRPr="00A63E8A">
        <w:rPr>
          <w:rFonts w:cs="Times New Roman"/>
        </w:rPr>
        <w:tab/>
      </w:r>
      <w:r>
        <w:rPr>
          <w:rFonts w:cs="Times New Roman"/>
          <w:lang w:val="id-ID"/>
        </w:rPr>
        <w:t>47</w:t>
      </w:r>
    </w:p>
    <w:p w:rsidR="00220FE6" w:rsidRPr="0058645D" w:rsidRDefault="00220FE6" w:rsidP="00220FE6">
      <w:pPr>
        <w:pStyle w:val="ListParagraph"/>
        <w:tabs>
          <w:tab w:val="left" w:leader="dot" w:pos="7371"/>
          <w:tab w:val="right" w:pos="7655"/>
        </w:tabs>
        <w:spacing w:line="480" w:lineRule="auto"/>
        <w:ind w:left="0"/>
        <w:rPr>
          <w:rFonts w:cs="Times New Roman"/>
          <w:b/>
          <w:szCs w:val="24"/>
          <w:lang w:val="id-ID"/>
        </w:rPr>
      </w:pPr>
      <w:r>
        <w:rPr>
          <w:rFonts w:cs="Times New Roman"/>
          <w:b/>
          <w:szCs w:val="24"/>
        </w:rPr>
        <w:t>BA</w:t>
      </w:r>
      <w:r>
        <w:rPr>
          <w:rFonts w:cs="Times New Roman"/>
          <w:b/>
          <w:szCs w:val="24"/>
          <w:lang w:val="id-ID"/>
        </w:rPr>
        <w:t>B</w:t>
      </w:r>
      <w:r>
        <w:rPr>
          <w:rFonts w:cs="Times New Roman"/>
          <w:b/>
          <w:szCs w:val="24"/>
        </w:rPr>
        <w:t xml:space="preserve"> III</w:t>
      </w:r>
      <w:r w:rsidRPr="0058645D">
        <w:rPr>
          <w:rFonts w:cs="Times New Roman"/>
          <w:b/>
          <w:szCs w:val="24"/>
        </w:rPr>
        <w:t xml:space="preserve"> PENUTUP</w:t>
      </w:r>
    </w:p>
    <w:p w:rsidR="00220FE6" w:rsidRPr="0058645D" w:rsidRDefault="00220FE6" w:rsidP="00220FE6">
      <w:pPr>
        <w:pStyle w:val="ListParagraph"/>
        <w:widowControl/>
        <w:numPr>
          <w:ilvl w:val="0"/>
          <w:numId w:val="3"/>
        </w:numPr>
        <w:tabs>
          <w:tab w:val="left" w:leader="dot" w:pos="7371"/>
          <w:tab w:val="right" w:pos="7797"/>
        </w:tabs>
        <w:suppressAutoHyphens w:val="0"/>
        <w:autoSpaceDN/>
        <w:spacing w:line="480" w:lineRule="auto"/>
        <w:textAlignment w:val="auto"/>
        <w:rPr>
          <w:rFonts w:cs="Times New Roman"/>
          <w:lang w:val="id-ID"/>
        </w:rPr>
      </w:pPr>
      <w:r w:rsidRPr="0058645D">
        <w:rPr>
          <w:rFonts w:cs="Times New Roman"/>
          <w:szCs w:val="24"/>
          <w:lang w:val="id-ID"/>
        </w:rPr>
        <w:t xml:space="preserve">Kesimpulan </w:t>
      </w:r>
      <w:r w:rsidRPr="0058645D">
        <w:rPr>
          <w:rFonts w:cs="Times New Roman"/>
          <w:szCs w:val="24"/>
        </w:rPr>
        <w:tab/>
      </w:r>
      <w:r w:rsidRPr="0058645D">
        <w:rPr>
          <w:rFonts w:cs="Times New Roman"/>
          <w:szCs w:val="24"/>
        </w:rPr>
        <w:tab/>
      </w:r>
      <w:r>
        <w:rPr>
          <w:rFonts w:cs="Times New Roman"/>
          <w:szCs w:val="24"/>
          <w:lang w:val="id-ID"/>
        </w:rPr>
        <w:t>50</w:t>
      </w:r>
    </w:p>
    <w:p w:rsidR="00220FE6" w:rsidRPr="009E3830" w:rsidRDefault="00220FE6" w:rsidP="00220FE6">
      <w:pPr>
        <w:pStyle w:val="ListParagraph"/>
        <w:widowControl/>
        <w:numPr>
          <w:ilvl w:val="0"/>
          <w:numId w:val="1"/>
        </w:numPr>
        <w:tabs>
          <w:tab w:val="left" w:leader="dot" w:pos="7371"/>
          <w:tab w:val="right" w:pos="7797"/>
        </w:tabs>
        <w:suppressAutoHyphens w:val="0"/>
        <w:autoSpaceDN/>
        <w:spacing w:line="480" w:lineRule="auto"/>
        <w:ind w:left="709"/>
        <w:textAlignment w:val="auto"/>
        <w:rPr>
          <w:rFonts w:cs="Times New Roman"/>
          <w:szCs w:val="24"/>
        </w:rPr>
      </w:pPr>
      <w:r w:rsidRPr="00764CD8">
        <w:rPr>
          <w:rFonts w:cs="Times New Roman"/>
          <w:szCs w:val="24"/>
          <w:lang w:val="id-ID"/>
        </w:rPr>
        <w:t>Saran</w:t>
      </w:r>
      <w:r w:rsidRPr="0058645D">
        <w:rPr>
          <w:rFonts w:cs="Times New Roman"/>
          <w:szCs w:val="24"/>
        </w:rPr>
        <w:tab/>
      </w:r>
      <w:r w:rsidRPr="0058645D">
        <w:rPr>
          <w:rFonts w:cs="Times New Roman"/>
          <w:szCs w:val="24"/>
        </w:rPr>
        <w:tab/>
      </w:r>
      <w:r>
        <w:rPr>
          <w:rFonts w:cs="Times New Roman"/>
          <w:szCs w:val="24"/>
          <w:lang w:val="id-ID"/>
        </w:rPr>
        <w:t>50</w:t>
      </w:r>
    </w:p>
    <w:p w:rsidR="00220FE6" w:rsidRDefault="00220FE6" w:rsidP="00220FE6">
      <w:pPr>
        <w:tabs>
          <w:tab w:val="left" w:leader="dot" w:pos="7371"/>
          <w:tab w:val="right" w:pos="7797"/>
        </w:tabs>
        <w:spacing w:line="480" w:lineRule="auto"/>
        <w:rPr>
          <w:rFonts w:cs="Times New Roman"/>
          <w:b/>
          <w:lang w:val="id-ID"/>
        </w:rPr>
      </w:pPr>
      <w:r w:rsidRPr="00167A4E">
        <w:rPr>
          <w:rFonts w:cs="Times New Roman"/>
          <w:b/>
          <w:lang w:val="id-ID"/>
        </w:rPr>
        <w:t>DAFTAR PUSTAKA</w:t>
      </w:r>
    </w:p>
    <w:p w:rsidR="00220FE6" w:rsidRDefault="00220FE6" w:rsidP="00220FE6">
      <w:pPr>
        <w:tabs>
          <w:tab w:val="left" w:pos="5741"/>
        </w:tabs>
        <w:jc w:val="center"/>
        <w:rPr>
          <w:rFonts w:cs="Times New Roman"/>
          <w:b/>
        </w:rPr>
      </w:pPr>
    </w:p>
    <w:p w:rsidR="00220FE6" w:rsidRDefault="00220FE6" w:rsidP="00220FE6">
      <w:pPr>
        <w:tabs>
          <w:tab w:val="left" w:pos="5741"/>
        </w:tabs>
        <w:jc w:val="center"/>
        <w:rPr>
          <w:rFonts w:cs="Times New Roman"/>
          <w:b/>
        </w:rPr>
      </w:pPr>
    </w:p>
    <w:p w:rsidR="00220FE6" w:rsidRPr="00075EBC" w:rsidRDefault="00220FE6" w:rsidP="00220FE6">
      <w:pPr>
        <w:spacing w:line="480" w:lineRule="auto"/>
        <w:jc w:val="center"/>
        <w:rPr>
          <w:rFonts w:ascii="Times New Roman" w:hAnsi="Times New Roman" w:cs="Times New Roman"/>
          <w:b/>
          <w:sz w:val="24"/>
          <w:szCs w:val="24"/>
        </w:rPr>
      </w:pPr>
      <w:r w:rsidRPr="00075EBC">
        <w:rPr>
          <w:rFonts w:ascii="Times New Roman" w:hAnsi="Times New Roman" w:cs="Times New Roman"/>
          <w:b/>
          <w:sz w:val="24"/>
          <w:szCs w:val="24"/>
        </w:rPr>
        <w:lastRenderedPageBreak/>
        <w:t>BAB I</w:t>
      </w:r>
    </w:p>
    <w:p w:rsidR="00220FE6" w:rsidRPr="00075EBC" w:rsidRDefault="00220FE6" w:rsidP="00220FE6">
      <w:pPr>
        <w:spacing w:line="960" w:lineRule="auto"/>
        <w:jc w:val="center"/>
        <w:rPr>
          <w:rFonts w:ascii="Times New Roman" w:hAnsi="Times New Roman" w:cs="Times New Roman"/>
          <w:b/>
          <w:sz w:val="24"/>
          <w:szCs w:val="24"/>
        </w:rPr>
      </w:pPr>
      <w:r w:rsidRPr="00075EBC">
        <w:rPr>
          <w:rFonts w:ascii="Times New Roman" w:hAnsi="Times New Roman" w:cs="Times New Roman"/>
          <w:b/>
          <w:sz w:val="24"/>
          <w:szCs w:val="24"/>
        </w:rPr>
        <w:t>PENDAHULUAN</w:t>
      </w:r>
    </w:p>
    <w:p w:rsidR="00220FE6" w:rsidRDefault="00220FE6" w:rsidP="00220FE6">
      <w:pPr>
        <w:pStyle w:val="ListParagraph"/>
        <w:widowControl/>
        <w:numPr>
          <w:ilvl w:val="1"/>
          <w:numId w:val="12"/>
        </w:numPr>
        <w:suppressAutoHyphens w:val="0"/>
        <w:autoSpaceDN/>
        <w:spacing w:after="160" w:line="480" w:lineRule="auto"/>
        <w:ind w:left="426" w:hanging="426"/>
        <w:jc w:val="both"/>
        <w:textAlignment w:val="auto"/>
        <w:rPr>
          <w:rFonts w:cs="Times New Roman"/>
          <w:b/>
          <w:szCs w:val="24"/>
        </w:rPr>
      </w:pPr>
      <w:r w:rsidRPr="00606439">
        <w:rPr>
          <w:rFonts w:cs="Times New Roman"/>
          <w:b/>
          <w:szCs w:val="24"/>
        </w:rPr>
        <w:t>LatarBelakang</w:t>
      </w:r>
    </w:p>
    <w:p w:rsidR="00220FE6" w:rsidRPr="00EE01A9" w:rsidRDefault="00220FE6" w:rsidP="00220FE6">
      <w:pPr>
        <w:spacing w:line="480" w:lineRule="auto"/>
        <w:ind w:left="426" w:firstLine="720"/>
        <w:jc w:val="both"/>
        <w:rPr>
          <w:rFonts w:ascii="Times New Roman" w:hAnsi="Times New Roman" w:cs="Times New Roman"/>
          <w:sz w:val="24"/>
          <w:szCs w:val="23"/>
          <w:lang w:val="id-ID"/>
        </w:rPr>
      </w:pPr>
      <w:r>
        <w:rPr>
          <w:rFonts w:ascii="Times New Roman" w:hAnsi="Times New Roman" w:cs="Times New Roman"/>
          <w:sz w:val="24"/>
          <w:szCs w:val="23"/>
          <w:lang w:val="id-ID"/>
        </w:rPr>
        <w:t>Aktiva merupakan bentuk kekayaan yang dimiliki perusahaan dalam menunjang kegiatan operasional perusahaan. Aktiva terbagi menjadi dua jenis, yaitu aktiva lancar dan aktiva tetap. Aktiva tetap merupakan aktiva berwujud yang memiliki masa manfaat lebih dari satu periode dan bukan untuk dijual. Pemakaian aset tetap yang tidak efektif akan mengalami penurunan kualitas sehingga terjadi penyusutan. Penyusutan merupakan pengalokasian secara sistematis dari harga perolehan dari suatu aset tetap sepanjang masa manfaat aset tersebut.</w:t>
      </w:r>
    </w:p>
    <w:p w:rsidR="00220FE6" w:rsidRDefault="00220FE6" w:rsidP="00220FE6">
      <w:pPr>
        <w:spacing w:line="480" w:lineRule="auto"/>
        <w:ind w:left="426" w:firstLine="720"/>
        <w:jc w:val="both"/>
        <w:rPr>
          <w:rFonts w:ascii="Times New Roman" w:hAnsi="Times New Roman" w:cs="Times New Roman"/>
          <w:b/>
          <w:sz w:val="24"/>
          <w:szCs w:val="24"/>
        </w:rPr>
      </w:pPr>
      <w:r w:rsidRPr="00606439">
        <w:rPr>
          <w:rFonts w:ascii="Times New Roman" w:hAnsi="Times New Roman" w:cs="Times New Roman"/>
          <w:sz w:val="24"/>
          <w:szCs w:val="23"/>
        </w:rPr>
        <w:t>Bagi</w:t>
      </w:r>
      <w:r>
        <w:rPr>
          <w:rFonts w:ascii="Times New Roman" w:hAnsi="Times New Roman" w:cs="Times New Roman"/>
          <w:sz w:val="24"/>
          <w:szCs w:val="23"/>
        </w:rPr>
        <w:t xml:space="preserve"> </w:t>
      </w:r>
      <w:r w:rsidRPr="00606439">
        <w:rPr>
          <w:rFonts w:ascii="Times New Roman" w:hAnsi="Times New Roman" w:cs="Times New Roman"/>
          <w:sz w:val="24"/>
          <w:szCs w:val="23"/>
        </w:rPr>
        <w:t>perusahaan yang nilai</w:t>
      </w:r>
      <w:r>
        <w:rPr>
          <w:rFonts w:ascii="Times New Roman" w:hAnsi="Times New Roman" w:cs="Times New Roman"/>
          <w:sz w:val="24"/>
          <w:szCs w:val="23"/>
        </w:rPr>
        <w:t xml:space="preserve"> </w:t>
      </w:r>
      <w:r w:rsidRPr="00606439">
        <w:rPr>
          <w:rFonts w:ascii="Times New Roman" w:hAnsi="Times New Roman" w:cs="Times New Roman"/>
          <w:sz w:val="24"/>
          <w:szCs w:val="23"/>
        </w:rPr>
        <w:t>dan</w:t>
      </w:r>
      <w:r>
        <w:rPr>
          <w:rFonts w:ascii="Times New Roman" w:hAnsi="Times New Roman" w:cs="Times New Roman"/>
          <w:sz w:val="24"/>
          <w:szCs w:val="23"/>
        </w:rPr>
        <w:t xml:space="preserve"> </w:t>
      </w:r>
      <w:r w:rsidRPr="00606439">
        <w:rPr>
          <w:rFonts w:ascii="Times New Roman" w:hAnsi="Times New Roman" w:cs="Times New Roman"/>
          <w:sz w:val="24"/>
          <w:szCs w:val="23"/>
        </w:rPr>
        <w:t>jumlah</w:t>
      </w:r>
      <w:r>
        <w:rPr>
          <w:rFonts w:ascii="Times New Roman" w:hAnsi="Times New Roman" w:cs="Times New Roman"/>
          <w:sz w:val="24"/>
          <w:szCs w:val="23"/>
        </w:rPr>
        <w:t xml:space="preserve"> </w:t>
      </w:r>
      <w:r w:rsidRPr="00606439">
        <w:rPr>
          <w:rFonts w:ascii="Times New Roman" w:hAnsi="Times New Roman" w:cs="Times New Roman"/>
          <w:sz w:val="24"/>
          <w:szCs w:val="23"/>
        </w:rPr>
        <w:t>aktiva</w:t>
      </w:r>
      <w:r>
        <w:rPr>
          <w:rFonts w:ascii="Times New Roman" w:hAnsi="Times New Roman" w:cs="Times New Roman"/>
          <w:sz w:val="24"/>
          <w:szCs w:val="23"/>
        </w:rPr>
        <w:t xml:space="preserve"> </w:t>
      </w:r>
      <w:r w:rsidRPr="00606439">
        <w:rPr>
          <w:rFonts w:ascii="Times New Roman" w:hAnsi="Times New Roman" w:cs="Times New Roman"/>
          <w:sz w:val="24"/>
          <w:szCs w:val="23"/>
        </w:rPr>
        <w:t>tetap yang dimiliki</w:t>
      </w:r>
      <w:r>
        <w:rPr>
          <w:rFonts w:ascii="Times New Roman" w:hAnsi="Times New Roman" w:cs="Times New Roman"/>
          <w:sz w:val="24"/>
          <w:szCs w:val="23"/>
        </w:rPr>
        <w:t xml:space="preserve"> </w:t>
      </w:r>
      <w:r w:rsidRPr="00606439">
        <w:rPr>
          <w:rFonts w:ascii="Times New Roman" w:hAnsi="Times New Roman" w:cs="Times New Roman"/>
          <w:sz w:val="24"/>
          <w:szCs w:val="23"/>
        </w:rPr>
        <w:t>cukup</w:t>
      </w:r>
      <w:r>
        <w:rPr>
          <w:rFonts w:ascii="Times New Roman" w:hAnsi="Times New Roman" w:cs="Times New Roman"/>
          <w:sz w:val="24"/>
          <w:szCs w:val="23"/>
        </w:rPr>
        <w:t xml:space="preserve"> </w:t>
      </w:r>
      <w:r w:rsidRPr="00606439">
        <w:rPr>
          <w:rFonts w:ascii="Times New Roman" w:hAnsi="Times New Roman" w:cs="Times New Roman"/>
          <w:sz w:val="24"/>
          <w:szCs w:val="23"/>
        </w:rPr>
        <w:t>banyak, maka</w:t>
      </w:r>
      <w:r>
        <w:rPr>
          <w:rFonts w:ascii="Times New Roman" w:hAnsi="Times New Roman" w:cs="Times New Roman"/>
          <w:sz w:val="24"/>
          <w:szCs w:val="23"/>
        </w:rPr>
        <w:t xml:space="preserve"> </w:t>
      </w:r>
      <w:r w:rsidRPr="00606439">
        <w:rPr>
          <w:rFonts w:ascii="Times New Roman" w:hAnsi="Times New Roman" w:cs="Times New Roman"/>
          <w:sz w:val="24"/>
          <w:szCs w:val="23"/>
        </w:rPr>
        <w:t>kesalahan</w:t>
      </w:r>
      <w:r>
        <w:rPr>
          <w:rFonts w:ascii="Times New Roman" w:hAnsi="Times New Roman" w:cs="Times New Roman"/>
          <w:sz w:val="24"/>
          <w:szCs w:val="23"/>
        </w:rPr>
        <w:t xml:space="preserve"> </w:t>
      </w:r>
      <w:r w:rsidRPr="00606439">
        <w:rPr>
          <w:rFonts w:ascii="Times New Roman" w:hAnsi="Times New Roman" w:cs="Times New Roman"/>
          <w:sz w:val="24"/>
          <w:szCs w:val="23"/>
        </w:rPr>
        <w:t>dalam</w:t>
      </w:r>
      <w:r>
        <w:rPr>
          <w:rFonts w:ascii="Times New Roman" w:hAnsi="Times New Roman" w:cs="Times New Roman"/>
          <w:sz w:val="24"/>
          <w:szCs w:val="23"/>
        </w:rPr>
        <w:t xml:space="preserve"> </w:t>
      </w:r>
      <w:r w:rsidRPr="00606439">
        <w:rPr>
          <w:rFonts w:ascii="Times New Roman" w:hAnsi="Times New Roman" w:cs="Times New Roman"/>
          <w:sz w:val="24"/>
          <w:szCs w:val="23"/>
        </w:rPr>
        <w:t>menentukan</w:t>
      </w:r>
      <w:r>
        <w:rPr>
          <w:rFonts w:ascii="Times New Roman" w:hAnsi="Times New Roman" w:cs="Times New Roman"/>
          <w:sz w:val="24"/>
          <w:szCs w:val="23"/>
        </w:rPr>
        <w:t xml:space="preserve"> </w:t>
      </w:r>
      <w:r w:rsidRPr="00606439">
        <w:rPr>
          <w:rFonts w:ascii="Times New Roman" w:hAnsi="Times New Roman" w:cs="Times New Roman"/>
          <w:sz w:val="24"/>
          <w:szCs w:val="23"/>
        </w:rPr>
        <w:t>dan</w:t>
      </w:r>
      <w:r>
        <w:rPr>
          <w:rFonts w:ascii="Times New Roman" w:hAnsi="Times New Roman" w:cs="Times New Roman"/>
          <w:sz w:val="24"/>
          <w:szCs w:val="23"/>
        </w:rPr>
        <w:t xml:space="preserve"> </w:t>
      </w:r>
      <w:r w:rsidRPr="00606439">
        <w:rPr>
          <w:rFonts w:ascii="Times New Roman" w:hAnsi="Times New Roman" w:cs="Times New Roman"/>
          <w:sz w:val="24"/>
          <w:szCs w:val="23"/>
        </w:rPr>
        <w:t>pengklasifikasian</w:t>
      </w:r>
      <w:r>
        <w:rPr>
          <w:rFonts w:ascii="Times New Roman" w:hAnsi="Times New Roman" w:cs="Times New Roman"/>
          <w:sz w:val="24"/>
          <w:szCs w:val="23"/>
        </w:rPr>
        <w:t xml:space="preserve"> </w:t>
      </w:r>
      <w:r w:rsidRPr="00606439">
        <w:rPr>
          <w:rFonts w:ascii="Times New Roman" w:hAnsi="Times New Roman" w:cs="Times New Roman"/>
          <w:sz w:val="24"/>
          <w:szCs w:val="23"/>
        </w:rPr>
        <w:t>harga</w:t>
      </w:r>
      <w:r>
        <w:rPr>
          <w:rFonts w:ascii="Times New Roman" w:hAnsi="Times New Roman" w:cs="Times New Roman"/>
          <w:sz w:val="24"/>
          <w:szCs w:val="23"/>
        </w:rPr>
        <w:t xml:space="preserve"> </w:t>
      </w:r>
      <w:r w:rsidRPr="00606439">
        <w:rPr>
          <w:rFonts w:ascii="Times New Roman" w:hAnsi="Times New Roman" w:cs="Times New Roman"/>
          <w:sz w:val="24"/>
          <w:szCs w:val="23"/>
        </w:rPr>
        <w:t>perolehan, pengeluaran-pengeluaran</w:t>
      </w:r>
      <w:r>
        <w:rPr>
          <w:rFonts w:ascii="Times New Roman" w:hAnsi="Times New Roman" w:cs="Times New Roman"/>
          <w:sz w:val="24"/>
          <w:szCs w:val="23"/>
        </w:rPr>
        <w:t xml:space="preserve"> </w:t>
      </w:r>
      <w:r w:rsidRPr="00606439">
        <w:rPr>
          <w:rFonts w:ascii="Times New Roman" w:hAnsi="Times New Roman" w:cs="Times New Roman"/>
          <w:sz w:val="24"/>
          <w:szCs w:val="23"/>
        </w:rPr>
        <w:t>selama</w:t>
      </w:r>
      <w:r>
        <w:rPr>
          <w:rFonts w:ascii="Times New Roman" w:hAnsi="Times New Roman" w:cs="Times New Roman"/>
          <w:sz w:val="24"/>
          <w:szCs w:val="23"/>
        </w:rPr>
        <w:t xml:space="preserve"> </w:t>
      </w:r>
      <w:r w:rsidRPr="00606439">
        <w:rPr>
          <w:rFonts w:ascii="Times New Roman" w:hAnsi="Times New Roman" w:cs="Times New Roman"/>
          <w:sz w:val="24"/>
          <w:szCs w:val="23"/>
        </w:rPr>
        <w:t>penggunaan</w:t>
      </w:r>
      <w:r>
        <w:rPr>
          <w:rFonts w:ascii="Times New Roman" w:hAnsi="Times New Roman" w:cs="Times New Roman"/>
          <w:sz w:val="24"/>
          <w:szCs w:val="23"/>
        </w:rPr>
        <w:t xml:space="preserve"> </w:t>
      </w:r>
      <w:r w:rsidRPr="00606439">
        <w:rPr>
          <w:rFonts w:ascii="Times New Roman" w:hAnsi="Times New Roman" w:cs="Times New Roman"/>
          <w:sz w:val="24"/>
          <w:szCs w:val="23"/>
        </w:rPr>
        <w:t>dan</w:t>
      </w:r>
      <w:r>
        <w:rPr>
          <w:rFonts w:ascii="Times New Roman" w:hAnsi="Times New Roman" w:cs="Times New Roman"/>
          <w:sz w:val="24"/>
          <w:szCs w:val="23"/>
        </w:rPr>
        <w:t xml:space="preserve"> </w:t>
      </w:r>
      <w:r w:rsidRPr="00606439">
        <w:rPr>
          <w:rFonts w:ascii="Times New Roman" w:hAnsi="Times New Roman" w:cs="Times New Roman"/>
          <w:sz w:val="24"/>
          <w:szCs w:val="23"/>
        </w:rPr>
        <w:t>penghentian</w:t>
      </w:r>
      <w:r>
        <w:rPr>
          <w:rFonts w:ascii="Times New Roman" w:hAnsi="Times New Roman" w:cs="Times New Roman"/>
          <w:sz w:val="24"/>
          <w:szCs w:val="23"/>
        </w:rPr>
        <w:t xml:space="preserve"> </w:t>
      </w:r>
      <w:r w:rsidRPr="00606439">
        <w:rPr>
          <w:rFonts w:ascii="Times New Roman" w:hAnsi="Times New Roman" w:cs="Times New Roman"/>
          <w:sz w:val="24"/>
          <w:szCs w:val="23"/>
        </w:rPr>
        <w:t>aktiva</w:t>
      </w:r>
      <w:r>
        <w:rPr>
          <w:rFonts w:ascii="Times New Roman" w:hAnsi="Times New Roman" w:cs="Times New Roman"/>
          <w:sz w:val="24"/>
          <w:szCs w:val="23"/>
        </w:rPr>
        <w:t xml:space="preserve">s </w:t>
      </w:r>
      <w:r w:rsidRPr="00606439">
        <w:rPr>
          <w:rFonts w:ascii="Times New Roman" w:hAnsi="Times New Roman" w:cs="Times New Roman"/>
          <w:sz w:val="24"/>
          <w:szCs w:val="23"/>
        </w:rPr>
        <w:t>tetap</w:t>
      </w:r>
      <w:r>
        <w:rPr>
          <w:rFonts w:ascii="Times New Roman" w:hAnsi="Times New Roman" w:cs="Times New Roman"/>
          <w:sz w:val="24"/>
          <w:szCs w:val="23"/>
        </w:rPr>
        <w:t xml:space="preserve"> </w:t>
      </w:r>
      <w:r w:rsidRPr="00606439">
        <w:rPr>
          <w:rFonts w:ascii="Times New Roman" w:hAnsi="Times New Roman" w:cs="Times New Roman"/>
          <w:sz w:val="24"/>
          <w:szCs w:val="23"/>
        </w:rPr>
        <w:t>akan</w:t>
      </w:r>
      <w:r>
        <w:rPr>
          <w:rFonts w:ascii="Times New Roman" w:hAnsi="Times New Roman" w:cs="Times New Roman"/>
          <w:sz w:val="24"/>
          <w:szCs w:val="23"/>
        </w:rPr>
        <w:t xml:space="preserve"> </w:t>
      </w:r>
      <w:r w:rsidRPr="00606439">
        <w:rPr>
          <w:rFonts w:ascii="Times New Roman" w:hAnsi="Times New Roman" w:cs="Times New Roman"/>
          <w:sz w:val="24"/>
          <w:szCs w:val="23"/>
        </w:rPr>
        <w:t>berpengaruh</w:t>
      </w:r>
      <w:r>
        <w:rPr>
          <w:rFonts w:ascii="Times New Roman" w:hAnsi="Times New Roman" w:cs="Times New Roman"/>
          <w:sz w:val="24"/>
          <w:szCs w:val="23"/>
        </w:rPr>
        <w:t xml:space="preserve"> </w:t>
      </w:r>
      <w:r w:rsidRPr="00606439">
        <w:rPr>
          <w:rFonts w:ascii="Times New Roman" w:hAnsi="Times New Roman" w:cs="Times New Roman"/>
          <w:sz w:val="24"/>
          <w:szCs w:val="23"/>
        </w:rPr>
        <w:t>terhadap</w:t>
      </w:r>
      <w:r>
        <w:rPr>
          <w:rFonts w:ascii="Times New Roman" w:hAnsi="Times New Roman" w:cs="Times New Roman"/>
          <w:sz w:val="24"/>
          <w:szCs w:val="23"/>
        </w:rPr>
        <w:t xml:space="preserve"> </w:t>
      </w:r>
      <w:r w:rsidRPr="00606439">
        <w:rPr>
          <w:rFonts w:ascii="Times New Roman" w:hAnsi="Times New Roman" w:cs="Times New Roman"/>
          <w:sz w:val="24"/>
          <w:szCs w:val="23"/>
        </w:rPr>
        <w:t>laporan</w:t>
      </w:r>
      <w:r>
        <w:rPr>
          <w:rFonts w:ascii="Times New Roman" w:hAnsi="Times New Roman" w:cs="Times New Roman"/>
          <w:sz w:val="24"/>
          <w:szCs w:val="23"/>
        </w:rPr>
        <w:t xml:space="preserve"> </w:t>
      </w:r>
      <w:r w:rsidRPr="00606439">
        <w:rPr>
          <w:rFonts w:ascii="Times New Roman" w:hAnsi="Times New Roman" w:cs="Times New Roman"/>
          <w:sz w:val="24"/>
          <w:szCs w:val="23"/>
        </w:rPr>
        <w:t>keuangan</w:t>
      </w:r>
      <w:r>
        <w:rPr>
          <w:rFonts w:ascii="Times New Roman" w:hAnsi="Times New Roman" w:cs="Times New Roman"/>
          <w:sz w:val="24"/>
          <w:szCs w:val="23"/>
        </w:rPr>
        <w:t xml:space="preserve"> </w:t>
      </w:r>
      <w:r w:rsidRPr="00606439">
        <w:rPr>
          <w:rFonts w:ascii="Times New Roman" w:hAnsi="Times New Roman" w:cs="Times New Roman"/>
          <w:sz w:val="24"/>
          <w:szCs w:val="23"/>
        </w:rPr>
        <w:t>secara</w:t>
      </w:r>
      <w:r>
        <w:rPr>
          <w:rFonts w:ascii="Times New Roman" w:hAnsi="Times New Roman" w:cs="Times New Roman"/>
          <w:sz w:val="24"/>
          <w:szCs w:val="23"/>
        </w:rPr>
        <w:t xml:space="preserve"> </w:t>
      </w:r>
      <w:r w:rsidRPr="00606439">
        <w:rPr>
          <w:rFonts w:ascii="Times New Roman" w:hAnsi="Times New Roman" w:cs="Times New Roman"/>
          <w:sz w:val="24"/>
          <w:szCs w:val="23"/>
        </w:rPr>
        <w:t>keseluruhan.</w:t>
      </w:r>
      <w:r w:rsidRPr="00606439">
        <w:rPr>
          <w:rFonts w:ascii="Times New Roman" w:eastAsia="Times New Roman" w:hAnsi="Times New Roman" w:cs="Times New Roman"/>
          <w:color w:val="000000"/>
          <w:sz w:val="24"/>
          <w:szCs w:val="24"/>
          <w:lang w:val="id-ID"/>
        </w:rPr>
        <w:t xml:space="preserve"> Dimana setiap aset tetap mempunyai masa manfaat lebih dari satu tahun dan dipakai dalam kegiatan operasional perusahaan, maka aset tetap akan mengalami penurunan kualitas sehingga terjadi penyusutan atau depresiasi. Sehingga dibutuhkan informasi akuntansi mengenai transaksi aset tetap untuk mengambil keputusan bagi perusahaan.</w:t>
      </w:r>
    </w:p>
    <w:p w:rsidR="00220FE6" w:rsidRDefault="00220FE6" w:rsidP="00220FE6">
      <w:pPr>
        <w:spacing w:line="480" w:lineRule="auto"/>
        <w:ind w:left="426" w:firstLine="720"/>
        <w:jc w:val="both"/>
        <w:rPr>
          <w:rFonts w:ascii="Times New Roman" w:hAnsi="Times New Roman" w:cs="Times New Roman"/>
          <w:b/>
          <w:sz w:val="24"/>
          <w:szCs w:val="24"/>
        </w:rPr>
      </w:pPr>
      <w:r w:rsidRPr="00606439">
        <w:rPr>
          <w:rFonts w:ascii="Times New Roman" w:hAnsi="Times New Roman" w:cs="Times New Roman"/>
          <w:color w:val="000000"/>
          <w:sz w:val="24"/>
          <w:szCs w:val="23"/>
        </w:rPr>
        <w:lastRenderedPageBreak/>
        <w:t>Terdapat</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berbagai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metode</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mengenai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beban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penyusutan</w:t>
      </w:r>
      <w:r>
        <w:rPr>
          <w:rFonts w:ascii="Times New Roman" w:hAnsi="Times New Roman" w:cs="Times New Roman"/>
          <w:color w:val="000000"/>
          <w:sz w:val="24"/>
          <w:szCs w:val="23"/>
        </w:rPr>
        <w:t xml:space="preserve"> asset </w:t>
      </w:r>
      <w:r w:rsidRPr="00606439">
        <w:rPr>
          <w:rFonts w:ascii="Times New Roman" w:hAnsi="Times New Roman" w:cs="Times New Roman"/>
          <w:color w:val="000000"/>
          <w:sz w:val="24"/>
          <w:szCs w:val="23"/>
        </w:rPr>
        <w:t>tetap</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sehingga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biaya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penyusutan yang dibebankan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terdapat</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perbedaan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dalam</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jumlah yang dialokasikan. Beban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penyusutan</w:t>
      </w:r>
      <w:r>
        <w:rPr>
          <w:rFonts w:ascii="Times New Roman" w:hAnsi="Times New Roman" w:cs="Times New Roman"/>
          <w:color w:val="000000"/>
          <w:sz w:val="24"/>
          <w:szCs w:val="23"/>
        </w:rPr>
        <w:t xml:space="preserve"> asset </w:t>
      </w:r>
      <w:r w:rsidRPr="00606439">
        <w:rPr>
          <w:rFonts w:ascii="Times New Roman" w:hAnsi="Times New Roman" w:cs="Times New Roman"/>
          <w:color w:val="000000"/>
          <w:sz w:val="24"/>
          <w:szCs w:val="23"/>
        </w:rPr>
        <w:t>tetap yang dinilai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atau</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dicatat</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terlalu</w:t>
      </w:r>
      <w:r>
        <w:rPr>
          <w:rFonts w:ascii="Times New Roman" w:hAnsi="Times New Roman" w:cs="Times New Roman"/>
          <w:color w:val="000000"/>
          <w:sz w:val="24"/>
          <w:szCs w:val="23"/>
        </w:rPr>
        <w:t xml:space="preserve"> besar a</w:t>
      </w:r>
      <w:r w:rsidRPr="00606439">
        <w:rPr>
          <w:rFonts w:ascii="Times New Roman" w:hAnsi="Times New Roman" w:cs="Times New Roman"/>
          <w:color w:val="000000"/>
          <w:sz w:val="24"/>
          <w:szCs w:val="23"/>
        </w:rPr>
        <w:t>kan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berpengaruh</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terhadap</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nilai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penyusutannya. Jika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nilai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penyusutan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terlalu</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besar, maka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laba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disajikan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terlalu</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kecil, tetapi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sebaliknya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jika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penyusutan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terlalu</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kecil pula, maka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laba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disajikan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terlalu</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besar. Hal ini</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akan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membawa</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pengaruh</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dalam</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penyajian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laporan</w:t>
      </w:r>
      <w:r>
        <w:rPr>
          <w:rFonts w:ascii="Times New Roman" w:hAnsi="Times New Roman" w:cs="Times New Roman"/>
          <w:color w:val="000000"/>
          <w:sz w:val="24"/>
          <w:szCs w:val="23"/>
        </w:rPr>
        <w:t xml:space="preserve"> </w:t>
      </w:r>
      <w:r w:rsidRPr="00606439">
        <w:rPr>
          <w:rFonts w:ascii="Times New Roman" w:hAnsi="Times New Roman" w:cs="Times New Roman"/>
          <w:color w:val="000000"/>
          <w:sz w:val="24"/>
          <w:szCs w:val="23"/>
        </w:rPr>
        <w:t>keuangan.</w:t>
      </w:r>
    </w:p>
    <w:p w:rsidR="00220FE6" w:rsidRDefault="00220FE6" w:rsidP="00220FE6">
      <w:pPr>
        <w:spacing w:line="480" w:lineRule="auto"/>
        <w:ind w:left="426" w:firstLine="720"/>
        <w:jc w:val="both"/>
        <w:rPr>
          <w:rFonts w:ascii="Times New Roman" w:hAnsi="Times New Roman" w:cs="Times New Roman"/>
          <w:b/>
          <w:sz w:val="24"/>
          <w:szCs w:val="24"/>
        </w:rPr>
      </w:pPr>
      <w:r w:rsidRPr="00606439">
        <w:rPr>
          <w:rFonts w:ascii="Times New Roman" w:hAnsi="Times New Roman" w:cs="Times New Roman"/>
          <w:sz w:val="24"/>
          <w:szCs w:val="24"/>
          <w:lang w:val="id-ID"/>
        </w:rPr>
        <w:t>PT. Midi Utama Indonesia, Tbk merupakan salah satu jaringan retail yang mudah dijangkau masyarakat luas. Konsep Alfamidi diciptakan untuk menyesuaikan perubahan belanja konsumen dari belanja bulanan menjadi belanja mingguan di toko terdekat.</w:t>
      </w:r>
      <w:r>
        <w:rPr>
          <w:rFonts w:ascii="Times New Roman" w:hAnsi="Times New Roman" w:cs="Times New Roman"/>
          <w:sz w:val="24"/>
          <w:szCs w:val="24"/>
          <w:lang w:val="id-ID"/>
        </w:rPr>
        <w:t xml:space="preserve"> Aset tetap yang dimiliki PT Midi Utama Indonesia, Tbk. Branch Manado berupa tanah, bangunan, kendaraan, peralatan kantor dan lain sebagainya. Dalam pembahasan ini penulis akan membahas mengenai penyusutan aset berupa tanah, bangunan, kendaraan dan peralatan kantor.Dari pengamatan, penulis melihat kendaraan berupa mobil ekspedisi dan peralatan kantor berupa komputer paling sering digunakan, maka aset tetap tersebut akan mengalami penurunan kualitas sehingga terjadi penyusutan.</w:t>
      </w:r>
    </w:p>
    <w:p w:rsidR="00220FE6" w:rsidRPr="00477FAE" w:rsidRDefault="00220FE6" w:rsidP="00220FE6">
      <w:pPr>
        <w:spacing w:line="480" w:lineRule="auto"/>
        <w:ind w:left="426" w:firstLine="720"/>
        <w:jc w:val="both"/>
        <w:rPr>
          <w:rFonts w:ascii="Times New Roman" w:hAnsi="Times New Roman" w:cs="Times New Roman"/>
          <w:b/>
          <w:sz w:val="24"/>
          <w:szCs w:val="24"/>
        </w:rPr>
      </w:pPr>
      <w:r w:rsidRPr="00075EBC">
        <w:rPr>
          <w:rFonts w:ascii="Times New Roman" w:eastAsia="Times New Roman" w:hAnsi="Times New Roman" w:cs="Times New Roman"/>
          <w:color w:val="000000"/>
          <w:sz w:val="24"/>
          <w:szCs w:val="24"/>
        </w:rPr>
        <w:t>Berdasarkan</w:t>
      </w:r>
      <w:r>
        <w:rPr>
          <w:rFonts w:ascii="Times New Roman" w:eastAsia="Times New Roman" w:hAnsi="Times New Roman" w:cs="Times New Roman"/>
          <w:color w:val="000000"/>
          <w:sz w:val="24"/>
          <w:szCs w:val="24"/>
        </w:rPr>
        <w:t xml:space="preserve"> </w:t>
      </w:r>
      <w:r w:rsidRPr="00075EBC">
        <w:rPr>
          <w:rFonts w:ascii="Times New Roman" w:eastAsia="Times New Roman" w:hAnsi="Times New Roman" w:cs="Times New Roman"/>
          <w:color w:val="000000"/>
          <w:sz w:val="24"/>
          <w:szCs w:val="24"/>
        </w:rPr>
        <w:t>uraian di atas</w:t>
      </w:r>
      <w:r>
        <w:rPr>
          <w:rFonts w:ascii="Times New Roman" w:eastAsia="Times New Roman" w:hAnsi="Times New Roman" w:cs="Times New Roman"/>
          <w:color w:val="000000"/>
          <w:sz w:val="24"/>
          <w:szCs w:val="24"/>
        </w:rPr>
        <w:t xml:space="preserve"> </w:t>
      </w:r>
      <w:r w:rsidRPr="00075EBC">
        <w:rPr>
          <w:rFonts w:ascii="Times New Roman" w:eastAsia="Times New Roman" w:hAnsi="Times New Roman" w:cs="Times New Roman"/>
          <w:color w:val="000000"/>
          <w:sz w:val="24"/>
          <w:szCs w:val="24"/>
        </w:rPr>
        <w:t>maka</w:t>
      </w:r>
      <w:r>
        <w:rPr>
          <w:rFonts w:ascii="Times New Roman" w:eastAsia="Times New Roman" w:hAnsi="Times New Roman" w:cs="Times New Roman"/>
          <w:color w:val="000000"/>
          <w:sz w:val="24"/>
          <w:szCs w:val="24"/>
        </w:rPr>
        <w:t xml:space="preserve"> </w:t>
      </w:r>
      <w:r w:rsidRPr="00075EBC">
        <w:rPr>
          <w:rFonts w:ascii="Times New Roman" w:eastAsia="Times New Roman" w:hAnsi="Times New Roman" w:cs="Times New Roman"/>
          <w:color w:val="000000"/>
          <w:sz w:val="24"/>
          <w:szCs w:val="24"/>
        </w:rPr>
        <w:t>penulis</w:t>
      </w:r>
      <w:r>
        <w:rPr>
          <w:rFonts w:ascii="Times New Roman" w:eastAsia="Times New Roman" w:hAnsi="Times New Roman" w:cs="Times New Roman"/>
          <w:color w:val="000000"/>
          <w:sz w:val="24"/>
          <w:szCs w:val="24"/>
        </w:rPr>
        <w:t xml:space="preserve"> </w:t>
      </w:r>
      <w:r w:rsidRPr="00075EBC">
        <w:rPr>
          <w:rFonts w:ascii="Times New Roman" w:eastAsia="Times New Roman" w:hAnsi="Times New Roman" w:cs="Times New Roman"/>
          <w:color w:val="000000"/>
          <w:sz w:val="24"/>
          <w:szCs w:val="24"/>
          <w:lang w:val="id-ID"/>
        </w:rPr>
        <w:t>mengangkat judul </w:t>
      </w:r>
      <w:r w:rsidRPr="00BE7241">
        <w:rPr>
          <w:rFonts w:ascii="Times New Roman" w:eastAsia="Times New Roman" w:hAnsi="Times New Roman" w:cs="Times New Roman"/>
          <w:b/>
          <w:bCs/>
          <w:color w:val="000000"/>
          <w:sz w:val="24"/>
          <w:szCs w:val="24"/>
          <w:lang w:val="id-ID"/>
        </w:rPr>
        <w:t>“Tugas Akhir</w:t>
      </w:r>
      <w:r>
        <w:rPr>
          <w:rFonts w:ascii="Times New Roman" w:eastAsia="Times New Roman" w:hAnsi="Times New Roman" w:cs="Times New Roman"/>
          <w:b/>
          <w:bCs/>
          <w:color w:val="000000"/>
          <w:sz w:val="24"/>
          <w:szCs w:val="24"/>
          <w:lang w:val="id-ID"/>
        </w:rPr>
        <w:t xml:space="preserve"> Penerapan Akuntansi Pe</w:t>
      </w:r>
      <w:r w:rsidRPr="00BE7241">
        <w:rPr>
          <w:rFonts w:ascii="Times New Roman" w:eastAsia="Times New Roman" w:hAnsi="Times New Roman" w:cs="Times New Roman"/>
          <w:b/>
          <w:bCs/>
          <w:color w:val="000000"/>
          <w:sz w:val="24"/>
          <w:szCs w:val="24"/>
          <w:lang w:val="id-ID"/>
        </w:rPr>
        <w:t>nyusutan Aset Tetap pada PT Midi Utama Indonesia, Tbk. Branch Manado</w:t>
      </w:r>
      <w:bookmarkStart w:id="1" w:name="_Toc454603239"/>
      <w:bookmarkEnd w:id="1"/>
      <w:r>
        <w:rPr>
          <w:rFonts w:ascii="Times New Roman" w:eastAsia="Times New Roman" w:hAnsi="Times New Roman" w:cs="Times New Roman"/>
          <w:b/>
          <w:bCs/>
          <w:color w:val="000000"/>
          <w:sz w:val="24"/>
          <w:szCs w:val="24"/>
          <w:lang w:val="id-ID"/>
        </w:rPr>
        <w:t>.”</w:t>
      </w:r>
    </w:p>
    <w:p w:rsidR="00220FE6" w:rsidRDefault="00220FE6" w:rsidP="00220FE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20FE6" w:rsidRPr="00606439" w:rsidRDefault="00220FE6" w:rsidP="00220FE6">
      <w:pPr>
        <w:pStyle w:val="ListParagraph"/>
        <w:widowControl/>
        <w:numPr>
          <w:ilvl w:val="1"/>
          <w:numId w:val="12"/>
        </w:numPr>
        <w:suppressAutoHyphens w:val="0"/>
        <w:autoSpaceDN/>
        <w:spacing w:after="160" w:line="480" w:lineRule="auto"/>
        <w:ind w:left="426" w:hanging="426"/>
        <w:jc w:val="both"/>
        <w:textAlignment w:val="auto"/>
        <w:rPr>
          <w:rFonts w:cs="Times New Roman"/>
          <w:b/>
          <w:szCs w:val="24"/>
        </w:rPr>
      </w:pPr>
      <w:r>
        <w:rPr>
          <w:rFonts w:cs="Times New Roman"/>
          <w:b/>
          <w:szCs w:val="24"/>
          <w:lang w:val="id-ID"/>
        </w:rPr>
        <w:lastRenderedPageBreak/>
        <w:t>Rumusan Masalah</w:t>
      </w:r>
    </w:p>
    <w:p w:rsidR="00220FE6" w:rsidRPr="00086568" w:rsidRDefault="00220FE6" w:rsidP="00220FE6">
      <w:pPr>
        <w:spacing w:line="480" w:lineRule="auto"/>
        <w:ind w:left="426" w:firstLine="720"/>
        <w:jc w:val="both"/>
        <w:rPr>
          <w:rFonts w:ascii="Times New Roman" w:hAnsi="Times New Roman" w:cs="Times New Roman"/>
          <w:b/>
          <w:sz w:val="24"/>
          <w:szCs w:val="24"/>
        </w:rPr>
      </w:pPr>
      <w:r w:rsidRPr="003C228A">
        <w:rPr>
          <w:rFonts w:ascii="Times New Roman" w:eastAsia="Times New Roman" w:hAnsi="Times New Roman" w:cs="Times New Roman"/>
          <w:color w:val="000000"/>
          <w:sz w:val="24"/>
          <w:szCs w:val="24"/>
          <w:lang w:val="id-ID"/>
        </w:rPr>
        <w:t xml:space="preserve">Berdasarkan latar belakang di atas, maka yang menjadi rumusan masalah adalah bagaimana penerapan </w:t>
      </w:r>
      <w:r>
        <w:rPr>
          <w:rFonts w:ascii="Times New Roman" w:eastAsia="Times New Roman" w:hAnsi="Times New Roman" w:cs="Times New Roman"/>
          <w:color w:val="000000"/>
          <w:sz w:val="24"/>
          <w:szCs w:val="24"/>
          <w:lang w:val="id-ID"/>
        </w:rPr>
        <w:t xml:space="preserve">akuntansi </w:t>
      </w:r>
      <w:r w:rsidRPr="003C228A">
        <w:rPr>
          <w:rFonts w:ascii="Times New Roman" w:eastAsia="Times New Roman" w:hAnsi="Times New Roman" w:cs="Times New Roman"/>
          <w:color w:val="000000"/>
          <w:sz w:val="24"/>
          <w:szCs w:val="24"/>
          <w:lang w:val="id-ID"/>
        </w:rPr>
        <w:t>penyusutan aset tetap pada PT Midi Utama Indonesia, Tbk. Branch Manado ?</w:t>
      </w:r>
    </w:p>
    <w:p w:rsidR="00220FE6" w:rsidRPr="003C228A" w:rsidRDefault="00220FE6" w:rsidP="00220FE6">
      <w:pPr>
        <w:pStyle w:val="ListParagraph"/>
        <w:widowControl/>
        <w:numPr>
          <w:ilvl w:val="1"/>
          <w:numId w:val="12"/>
        </w:numPr>
        <w:suppressAutoHyphens w:val="0"/>
        <w:autoSpaceDN/>
        <w:spacing w:after="160" w:line="480" w:lineRule="auto"/>
        <w:ind w:left="426" w:hanging="426"/>
        <w:jc w:val="both"/>
        <w:textAlignment w:val="auto"/>
        <w:rPr>
          <w:rFonts w:cs="Times New Roman"/>
          <w:b/>
          <w:szCs w:val="24"/>
        </w:rPr>
      </w:pPr>
      <w:r>
        <w:rPr>
          <w:rFonts w:cs="Times New Roman"/>
          <w:b/>
          <w:szCs w:val="24"/>
          <w:lang w:val="id-ID"/>
        </w:rPr>
        <w:t>Tujuan Penelitian</w:t>
      </w:r>
    </w:p>
    <w:p w:rsidR="00220FE6" w:rsidRPr="003C228A" w:rsidRDefault="00220FE6" w:rsidP="00220FE6">
      <w:pPr>
        <w:pStyle w:val="ListParagraph"/>
        <w:spacing w:line="480" w:lineRule="auto"/>
        <w:ind w:left="426" w:firstLine="720"/>
        <w:jc w:val="both"/>
        <w:rPr>
          <w:rFonts w:cs="Times New Roman"/>
          <w:b/>
          <w:szCs w:val="24"/>
        </w:rPr>
      </w:pPr>
      <w:r w:rsidRPr="003C228A">
        <w:rPr>
          <w:rFonts w:eastAsia="Times New Roman" w:cs="Times New Roman"/>
          <w:color w:val="000000"/>
          <w:szCs w:val="24"/>
          <w:lang w:val="id-ID"/>
        </w:rPr>
        <w:t>Tujuan dari penelit</w:t>
      </w:r>
      <w:r>
        <w:rPr>
          <w:rFonts w:eastAsia="Times New Roman" w:cs="Times New Roman"/>
          <w:color w:val="000000"/>
          <w:szCs w:val="24"/>
          <w:lang w:val="id-ID"/>
        </w:rPr>
        <w:t xml:space="preserve">ian ini adalah untuk mengetahui </w:t>
      </w:r>
      <w:r w:rsidRPr="003C228A">
        <w:rPr>
          <w:rFonts w:eastAsia="Times New Roman" w:cs="Times New Roman"/>
          <w:color w:val="000000"/>
          <w:szCs w:val="24"/>
          <w:lang w:val="id-ID"/>
        </w:rPr>
        <w:t xml:space="preserve">penerapan </w:t>
      </w:r>
      <w:r>
        <w:rPr>
          <w:rFonts w:eastAsia="Times New Roman" w:cs="Times New Roman"/>
          <w:color w:val="000000"/>
          <w:szCs w:val="24"/>
          <w:lang w:val="id-ID"/>
        </w:rPr>
        <w:t>akuntansi penyusutan aset</w:t>
      </w:r>
      <w:r w:rsidRPr="003C228A">
        <w:rPr>
          <w:rFonts w:eastAsia="Times New Roman" w:cs="Times New Roman"/>
          <w:color w:val="000000"/>
          <w:szCs w:val="24"/>
          <w:lang w:val="id-ID"/>
        </w:rPr>
        <w:t xml:space="preserve"> tetap </w:t>
      </w:r>
      <w:r w:rsidR="00734859">
        <w:rPr>
          <w:rFonts w:eastAsia="Times New Roman" w:cs="Times New Roman"/>
          <w:color w:val="000000"/>
          <w:szCs w:val="24"/>
          <w:lang w:val="id-ID"/>
        </w:rPr>
        <w:t>pada</w:t>
      </w:r>
      <w:r w:rsidR="00734859">
        <w:rPr>
          <w:rFonts w:eastAsia="Times New Roman" w:cs="Times New Roman"/>
          <w:color w:val="000000"/>
          <w:szCs w:val="24"/>
        </w:rPr>
        <w:t xml:space="preserve"> </w:t>
      </w:r>
      <w:r w:rsidRPr="003C228A">
        <w:rPr>
          <w:rFonts w:eastAsia="Times New Roman" w:cs="Times New Roman"/>
          <w:color w:val="000000"/>
          <w:szCs w:val="24"/>
          <w:lang w:val="id-ID"/>
        </w:rPr>
        <w:t>PT Midi Utama Indonesia, Tbk. Branch Manado.</w:t>
      </w:r>
    </w:p>
    <w:p w:rsidR="00220FE6" w:rsidRPr="00606439" w:rsidRDefault="00220FE6" w:rsidP="00220FE6">
      <w:pPr>
        <w:pStyle w:val="ListParagraph"/>
        <w:widowControl/>
        <w:numPr>
          <w:ilvl w:val="1"/>
          <w:numId w:val="12"/>
        </w:numPr>
        <w:suppressAutoHyphens w:val="0"/>
        <w:autoSpaceDN/>
        <w:spacing w:after="160" w:line="480" w:lineRule="auto"/>
        <w:ind w:left="426" w:hanging="426"/>
        <w:jc w:val="both"/>
        <w:textAlignment w:val="auto"/>
        <w:rPr>
          <w:rFonts w:cs="Times New Roman"/>
          <w:b/>
          <w:szCs w:val="24"/>
        </w:rPr>
      </w:pPr>
      <w:r>
        <w:rPr>
          <w:rFonts w:cs="Times New Roman"/>
          <w:b/>
          <w:szCs w:val="24"/>
          <w:lang w:val="id-ID"/>
        </w:rPr>
        <w:t>Manfaat Penelitian</w:t>
      </w:r>
    </w:p>
    <w:p w:rsidR="00220FE6" w:rsidRPr="00606439" w:rsidRDefault="00220FE6" w:rsidP="00220FE6">
      <w:pPr>
        <w:spacing w:line="480" w:lineRule="auto"/>
        <w:ind w:left="426" w:firstLine="720"/>
        <w:jc w:val="both"/>
        <w:rPr>
          <w:rFonts w:ascii="Times New Roman" w:hAnsi="Times New Roman" w:cs="Times New Roman"/>
          <w:b/>
          <w:sz w:val="24"/>
          <w:szCs w:val="24"/>
        </w:rPr>
      </w:pPr>
      <w:r w:rsidRPr="00606439">
        <w:rPr>
          <w:rFonts w:ascii="Times New Roman" w:eastAsia="Times New Roman" w:hAnsi="Times New Roman" w:cs="Times New Roman"/>
          <w:color w:val="000000"/>
          <w:sz w:val="24"/>
          <w:szCs w:val="24"/>
          <w:lang w:val="id-ID"/>
        </w:rPr>
        <w:t>Penulis berharap semoga penulisan dari penelitian tugas akhir ini dapat memberikan kontribusi nyata kepada berbagai pihak terkait antara lain:</w:t>
      </w:r>
    </w:p>
    <w:p w:rsidR="00220FE6" w:rsidRPr="00EA236E" w:rsidRDefault="00220FE6" w:rsidP="00220FE6">
      <w:pPr>
        <w:pStyle w:val="ListParagraph"/>
        <w:widowControl/>
        <w:numPr>
          <w:ilvl w:val="0"/>
          <w:numId w:val="6"/>
        </w:numPr>
        <w:shd w:val="clear" w:color="auto" w:fill="FFFFFF"/>
        <w:suppressAutoHyphens w:val="0"/>
        <w:autoSpaceDN/>
        <w:spacing w:line="480" w:lineRule="auto"/>
        <w:ind w:left="851"/>
        <w:jc w:val="both"/>
        <w:textAlignment w:val="auto"/>
        <w:rPr>
          <w:rFonts w:eastAsia="Times New Roman" w:cs="Times New Roman"/>
          <w:color w:val="000000"/>
          <w:szCs w:val="24"/>
          <w:lang w:val="id-ID"/>
        </w:rPr>
      </w:pPr>
      <w:r>
        <w:rPr>
          <w:rFonts w:eastAsia="Times New Roman" w:cs="Times New Roman"/>
          <w:color w:val="000000"/>
          <w:szCs w:val="24"/>
          <w:lang w:val="id-ID"/>
        </w:rPr>
        <w:t>Bagi p</w:t>
      </w:r>
      <w:r w:rsidRPr="00075EBC">
        <w:rPr>
          <w:rFonts w:eastAsia="Times New Roman" w:cs="Times New Roman"/>
          <w:color w:val="000000"/>
          <w:szCs w:val="24"/>
          <w:lang w:val="id-ID"/>
        </w:rPr>
        <w:t>erusahaan</w:t>
      </w:r>
      <w:r>
        <w:rPr>
          <w:rFonts w:eastAsia="Times New Roman" w:cs="Times New Roman"/>
          <w:color w:val="000000"/>
          <w:szCs w:val="24"/>
          <w:lang w:val="id-ID"/>
        </w:rPr>
        <w:t>, l</w:t>
      </w:r>
      <w:r w:rsidRPr="00DF61FB">
        <w:rPr>
          <w:rFonts w:eastAsia="Times New Roman" w:cs="Times New Roman"/>
          <w:color w:val="000000"/>
          <w:szCs w:val="24"/>
          <w:lang w:val="id-ID"/>
        </w:rPr>
        <w:t xml:space="preserve">aporan ini kiranya dapat memberikan </w:t>
      </w:r>
      <w:r w:rsidRPr="00DF61FB">
        <w:rPr>
          <w:rFonts w:eastAsia="Times New Roman" w:cs="Times New Roman"/>
          <w:color w:val="000000"/>
          <w:szCs w:val="24"/>
        </w:rPr>
        <w:t>tambahan</w:t>
      </w:r>
      <w:r>
        <w:rPr>
          <w:rFonts w:eastAsia="Times New Roman" w:cs="Times New Roman"/>
          <w:color w:val="000000"/>
          <w:szCs w:val="24"/>
        </w:rPr>
        <w:t xml:space="preserve"> </w:t>
      </w:r>
      <w:r w:rsidRPr="00DF61FB">
        <w:rPr>
          <w:rFonts w:eastAsia="Times New Roman" w:cs="Times New Roman"/>
          <w:color w:val="000000"/>
          <w:szCs w:val="24"/>
        </w:rPr>
        <w:t>informasi</w:t>
      </w:r>
      <w:r>
        <w:rPr>
          <w:rFonts w:eastAsia="Times New Roman" w:cs="Times New Roman"/>
          <w:color w:val="000000"/>
          <w:szCs w:val="24"/>
        </w:rPr>
        <w:t xml:space="preserve"> </w:t>
      </w:r>
      <w:r w:rsidRPr="00DF61FB">
        <w:rPr>
          <w:rFonts w:eastAsia="Times New Roman" w:cs="Times New Roman"/>
          <w:color w:val="000000"/>
          <w:szCs w:val="24"/>
        </w:rPr>
        <w:t>dan</w:t>
      </w:r>
      <w:r>
        <w:rPr>
          <w:rFonts w:eastAsia="Times New Roman" w:cs="Times New Roman"/>
          <w:color w:val="000000"/>
          <w:szCs w:val="24"/>
        </w:rPr>
        <w:t xml:space="preserve"> </w:t>
      </w:r>
      <w:r w:rsidRPr="00DF61FB">
        <w:rPr>
          <w:rFonts w:eastAsia="Times New Roman" w:cs="Times New Roman"/>
          <w:color w:val="000000"/>
          <w:szCs w:val="24"/>
        </w:rPr>
        <w:t>juga</w:t>
      </w:r>
      <w:r>
        <w:rPr>
          <w:rFonts w:eastAsia="Times New Roman" w:cs="Times New Roman"/>
          <w:color w:val="000000"/>
          <w:szCs w:val="24"/>
        </w:rPr>
        <w:t xml:space="preserve"> </w:t>
      </w:r>
      <w:r w:rsidRPr="00DF61FB">
        <w:rPr>
          <w:rFonts w:eastAsia="Times New Roman" w:cs="Times New Roman"/>
          <w:color w:val="000000"/>
          <w:szCs w:val="24"/>
        </w:rPr>
        <w:t>masukan-masukan yang baik</w:t>
      </w:r>
      <w:r>
        <w:rPr>
          <w:rFonts w:eastAsia="Times New Roman" w:cs="Times New Roman"/>
          <w:color w:val="000000"/>
          <w:szCs w:val="24"/>
        </w:rPr>
        <w:t xml:space="preserve"> </w:t>
      </w:r>
      <w:r w:rsidRPr="00DF61FB">
        <w:rPr>
          <w:rFonts w:eastAsia="Times New Roman" w:cs="Times New Roman"/>
          <w:color w:val="000000"/>
          <w:szCs w:val="24"/>
        </w:rPr>
        <w:t>guna</w:t>
      </w:r>
      <w:r>
        <w:rPr>
          <w:rFonts w:eastAsia="Times New Roman" w:cs="Times New Roman"/>
          <w:color w:val="000000"/>
          <w:szCs w:val="24"/>
        </w:rPr>
        <w:t xml:space="preserve"> </w:t>
      </w:r>
      <w:r w:rsidRPr="00DF61FB">
        <w:rPr>
          <w:rFonts w:eastAsia="Times New Roman" w:cs="Times New Roman"/>
          <w:color w:val="000000"/>
          <w:szCs w:val="24"/>
        </w:rPr>
        <w:t>mencapai</w:t>
      </w:r>
      <w:r>
        <w:rPr>
          <w:rFonts w:eastAsia="Times New Roman" w:cs="Times New Roman"/>
          <w:color w:val="000000"/>
          <w:szCs w:val="24"/>
        </w:rPr>
        <w:t xml:space="preserve"> </w:t>
      </w:r>
      <w:r w:rsidRPr="00DF61FB">
        <w:rPr>
          <w:rFonts w:eastAsia="Times New Roman" w:cs="Times New Roman"/>
          <w:color w:val="000000"/>
          <w:szCs w:val="24"/>
        </w:rPr>
        <w:t>efektifitas</w:t>
      </w:r>
      <w:r>
        <w:rPr>
          <w:rFonts w:eastAsia="Times New Roman" w:cs="Times New Roman"/>
          <w:color w:val="000000"/>
          <w:szCs w:val="24"/>
        </w:rPr>
        <w:t xml:space="preserve"> </w:t>
      </w:r>
      <w:r w:rsidRPr="00DF61FB">
        <w:rPr>
          <w:rFonts w:eastAsia="Times New Roman" w:cs="Times New Roman"/>
          <w:color w:val="000000"/>
          <w:szCs w:val="24"/>
        </w:rPr>
        <w:t>perusahaan</w:t>
      </w:r>
      <w:r>
        <w:rPr>
          <w:rFonts w:eastAsia="Times New Roman" w:cs="Times New Roman"/>
          <w:color w:val="000000"/>
          <w:szCs w:val="24"/>
        </w:rPr>
        <w:t xml:space="preserve"> </w:t>
      </w:r>
      <w:r w:rsidRPr="00DF61FB">
        <w:rPr>
          <w:rFonts w:eastAsia="Times New Roman" w:cs="Times New Roman"/>
          <w:color w:val="000000"/>
          <w:szCs w:val="24"/>
        </w:rPr>
        <w:t>untuk</w:t>
      </w:r>
      <w:r w:rsidR="00734859">
        <w:rPr>
          <w:rFonts w:eastAsia="Times New Roman" w:cs="Times New Roman"/>
          <w:color w:val="000000"/>
          <w:szCs w:val="24"/>
        </w:rPr>
        <w:t xml:space="preserve"> </w:t>
      </w:r>
      <w:r w:rsidRPr="00DF61FB">
        <w:rPr>
          <w:rFonts w:eastAsia="Times New Roman" w:cs="Times New Roman"/>
          <w:color w:val="000000"/>
          <w:szCs w:val="24"/>
        </w:rPr>
        <w:t>mengadakan</w:t>
      </w:r>
      <w:r w:rsidR="00734859">
        <w:rPr>
          <w:rFonts w:eastAsia="Times New Roman" w:cs="Times New Roman"/>
          <w:color w:val="000000"/>
          <w:szCs w:val="24"/>
        </w:rPr>
        <w:t xml:space="preserve"> </w:t>
      </w:r>
      <w:r w:rsidRPr="00DF61FB">
        <w:rPr>
          <w:rFonts w:eastAsia="Times New Roman" w:cs="Times New Roman"/>
          <w:color w:val="000000"/>
          <w:szCs w:val="24"/>
        </w:rPr>
        <w:t>dan</w:t>
      </w:r>
      <w:r w:rsidR="00734859">
        <w:rPr>
          <w:rFonts w:eastAsia="Times New Roman" w:cs="Times New Roman"/>
          <w:color w:val="000000"/>
          <w:szCs w:val="24"/>
        </w:rPr>
        <w:t xml:space="preserve"> </w:t>
      </w:r>
      <w:r w:rsidRPr="00DF61FB">
        <w:rPr>
          <w:rFonts w:eastAsia="Times New Roman" w:cs="Times New Roman"/>
          <w:color w:val="000000"/>
          <w:szCs w:val="24"/>
        </w:rPr>
        <w:t>meningkatkan</w:t>
      </w:r>
      <w:r w:rsidR="00734859">
        <w:rPr>
          <w:rFonts w:eastAsia="Times New Roman" w:cs="Times New Roman"/>
          <w:color w:val="000000"/>
          <w:szCs w:val="24"/>
        </w:rPr>
        <w:t xml:space="preserve"> </w:t>
      </w:r>
      <w:r w:rsidRPr="00DF61FB">
        <w:rPr>
          <w:rFonts w:eastAsia="Times New Roman" w:cs="Times New Roman"/>
          <w:color w:val="000000"/>
          <w:szCs w:val="24"/>
        </w:rPr>
        <w:t>perbaikan</w:t>
      </w:r>
      <w:r w:rsidR="00734859">
        <w:rPr>
          <w:rFonts w:eastAsia="Times New Roman" w:cs="Times New Roman"/>
          <w:color w:val="000000"/>
          <w:szCs w:val="24"/>
        </w:rPr>
        <w:t xml:space="preserve"> </w:t>
      </w:r>
      <w:r w:rsidRPr="00DF61FB">
        <w:rPr>
          <w:rFonts w:eastAsia="Times New Roman" w:cs="Times New Roman"/>
          <w:color w:val="000000"/>
          <w:szCs w:val="24"/>
        </w:rPr>
        <w:t>dalam</w:t>
      </w:r>
      <w:r w:rsidR="00734859">
        <w:rPr>
          <w:rFonts w:eastAsia="Times New Roman" w:cs="Times New Roman"/>
          <w:color w:val="000000"/>
          <w:szCs w:val="24"/>
        </w:rPr>
        <w:t xml:space="preserve"> </w:t>
      </w:r>
      <w:r w:rsidRPr="00DF61FB">
        <w:rPr>
          <w:rFonts w:eastAsia="Times New Roman" w:cs="Times New Roman"/>
          <w:color w:val="000000"/>
          <w:szCs w:val="24"/>
        </w:rPr>
        <w:t>segala</w:t>
      </w:r>
      <w:r w:rsidR="00734859">
        <w:rPr>
          <w:rFonts w:eastAsia="Times New Roman" w:cs="Times New Roman"/>
          <w:color w:val="000000"/>
          <w:szCs w:val="24"/>
        </w:rPr>
        <w:t xml:space="preserve"> </w:t>
      </w:r>
      <w:r w:rsidRPr="00DF61FB">
        <w:rPr>
          <w:rFonts w:eastAsia="Times New Roman" w:cs="Times New Roman"/>
          <w:color w:val="000000"/>
          <w:szCs w:val="24"/>
        </w:rPr>
        <w:t>bidang</w:t>
      </w:r>
      <w:r w:rsidR="00734859">
        <w:rPr>
          <w:rFonts w:eastAsia="Times New Roman" w:cs="Times New Roman"/>
          <w:color w:val="000000"/>
          <w:szCs w:val="24"/>
        </w:rPr>
        <w:t xml:space="preserve"> </w:t>
      </w:r>
      <w:r w:rsidRPr="00DF61FB">
        <w:rPr>
          <w:rFonts w:eastAsia="Times New Roman" w:cs="Times New Roman"/>
          <w:color w:val="000000"/>
          <w:szCs w:val="24"/>
        </w:rPr>
        <w:t>dan</w:t>
      </w:r>
      <w:r w:rsidR="00734859">
        <w:rPr>
          <w:rFonts w:eastAsia="Times New Roman" w:cs="Times New Roman"/>
          <w:color w:val="000000"/>
          <w:szCs w:val="24"/>
        </w:rPr>
        <w:t xml:space="preserve"> </w:t>
      </w:r>
      <w:r w:rsidRPr="00DF61FB">
        <w:rPr>
          <w:rFonts w:eastAsia="Times New Roman" w:cs="Times New Roman"/>
          <w:color w:val="000000"/>
          <w:szCs w:val="24"/>
        </w:rPr>
        <w:t>juga</w:t>
      </w:r>
      <w:r w:rsidR="00734859">
        <w:rPr>
          <w:rFonts w:eastAsia="Times New Roman" w:cs="Times New Roman"/>
          <w:color w:val="000000"/>
          <w:szCs w:val="24"/>
        </w:rPr>
        <w:t xml:space="preserve"> </w:t>
      </w:r>
      <w:r w:rsidRPr="00DF61FB">
        <w:rPr>
          <w:rFonts w:eastAsia="Times New Roman" w:cs="Times New Roman"/>
          <w:color w:val="000000"/>
          <w:szCs w:val="24"/>
        </w:rPr>
        <w:t>bermanfaat</w:t>
      </w:r>
      <w:r w:rsidR="00734859">
        <w:rPr>
          <w:rFonts w:eastAsia="Times New Roman" w:cs="Times New Roman"/>
          <w:color w:val="000000"/>
          <w:szCs w:val="24"/>
        </w:rPr>
        <w:t xml:space="preserve"> </w:t>
      </w:r>
      <w:r w:rsidRPr="00DF61FB">
        <w:rPr>
          <w:rFonts w:eastAsia="Times New Roman" w:cs="Times New Roman"/>
          <w:color w:val="000000"/>
          <w:szCs w:val="24"/>
        </w:rPr>
        <w:t>untuk</w:t>
      </w:r>
      <w:r w:rsidR="00734859">
        <w:rPr>
          <w:rFonts w:eastAsia="Times New Roman" w:cs="Times New Roman"/>
          <w:color w:val="000000"/>
          <w:szCs w:val="24"/>
        </w:rPr>
        <w:t xml:space="preserve"> </w:t>
      </w:r>
      <w:r w:rsidRPr="00DF61FB">
        <w:rPr>
          <w:rFonts w:eastAsia="Times New Roman" w:cs="Times New Roman"/>
          <w:color w:val="000000"/>
          <w:szCs w:val="24"/>
        </w:rPr>
        <w:t>menunjang</w:t>
      </w:r>
      <w:r w:rsidR="00734859">
        <w:rPr>
          <w:rFonts w:eastAsia="Times New Roman" w:cs="Times New Roman"/>
          <w:color w:val="000000"/>
          <w:szCs w:val="24"/>
        </w:rPr>
        <w:t xml:space="preserve"> </w:t>
      </w:r>
      <w:r w:rsidRPr="00DF61FB">
        <w:rPr>
          <w:rFonts w:eastAsia="Times New Roman" w:cs="Times New Roman"/>
          <w:color w:val="000000"/>
          <w:szCs w:val="24"/>
        </w:rPr>
        <w:t>kelancaran</w:t>
      </w:r>
      <w:r w:rsidR="00734859">
        <w:rPr>
          <w:rFonts w:eastAsia="Times New Roman" w:cs="Times New Roman"/>
          <w:color w:val="000000"/>
          <w:szCs w:val="24"/>
        </w:rPr>
        <w:t xml:space="preserve"> </w:t>
      </w:r>
      <w:r w:rsidRPr="00DF61FB">
        <w:rPr>
          <w:rFonts w:eastAsia="Times New Roman" w:cs="Times New Roman"/>
          <w:color w:val="000000"/>
          <w:szCs w:val="24"/>
        </w:rPr>
        <w:t>aktivitas</w:t>
      </w:r>
      <w:r w:rsidR="00734859">
        <w:rPr>
          <w:rFonts w:eastAsia="Times New Roman" w:cs="Times New Roman"/>
          <w:color w:val="000000"/>
          <w:szCs w:val="24"/>
        </w:rPr>
        <w:t xml:space="preserve"> </w:t>
      </w:r>
      <w:r w:rsidRPr="00DF61FB">
        <w:rPr>
          <w:rFonts w:eastAsia="Times New Roman" w:cs="Times New Roman"/>
          <w:color w:val="000000"/>
          <w:szCs w:val="24"/>
        </w:rPr>
        <w:t>perusahaan.</w:t>
      </w:r>
    </w:p>
    <w:p w:rsidR="00220FE6" w:rsidRPr="00EA236E" w:rsidRDefault="00220FE6" w:rsidP="00220FE6">
      <w:pPr>
        <w:pStyle w:val="ListParagraph"/>
        <w:widowControl/>
        <w:numPr>
          <w:ilvl w:val="0"/>
          <w:numId w:val="6"/>
        </w:numPr>
        <w:shd w:val="clear" w:color="auto" w:fill="FFFFFF"/>
        <w:suppressAutoHyphens w:val="0"/>
        <w:autoSpaceDN/>
        <w:spacing w:line="480" w:lineRule="auto"/>
        <w:ind w:left="851"/>
        <w:jc w:val="both"/>
        <w:textAlignment w:val="auto"/>
        <w:rPr>
          <w:rFonts w:eastAsia="Times New Roman" w:cs="Times New Roman"/>
          <w:color w:val="000000"/>
          <w:szCs w:val="24"/>
          <w:lang w:val="id-ID"/>
        </w:rPr>
      </w:pPr>
      <w:r w:rsidRPr="00075EBC">
        <w:rPr>
          <w:rFonts w:eastAsia="Times New Roman" w:cs="Times New Roman"/>
          <w:color w:val="000000"/>
          <w:szCs w:val="24"/>
          <w:lang w:val="id-ID"/>
        </w:rPr>
        <w:t xml:space="preserve">Bagi </w:t>
      </w:r>
      <w:r>
        <w:rPr>
          <w:rFonts w:eastAsia="Times New Roman" w:cs="Times New Roman"/>
          <w:color w:val="000000"/>
          <w:szCs w:val="24"/>
          <w:lang w:val="id-ID"/>
        </w:rPr>
        <w:t>Politeknik Negeri Manado, l</w:t>
      </w:r>
      <w:r w:rsidRPr="00DF61FB">
        <w:rPr>
          <w:rFonts w:eastAsia="Times New Roman" w:cs="Times New Roman"/>
          <w:color w:val="000000"/>
          <w:szCs w:val="24"/>
          <w:lang w:val="id-ID"/>
        </w:rPr>
        <w:t xml:space="preserve">aporan ini dapat digunakan sebagai bahan tambahan untuk dijadikan informasi atau referensi bagi pembaca, sekaligus sebagai acuan untuk bahan pembelajaran kedepan. </w:t>
      </w:r>
      <w:bookmarkStart w:id="2" w:name="_Toc454603242"/>
      <w:bookmarkEnd w:id="2"/>
    </w:p>
    <w:p w:rsidR="00220FE6" w:rsidRPr="00086568" w:rsidRDefault="00220FE6" w:rsidP="00220FE6">
      <w:pPr>
        <w:pStyle w:val="ListParagraph"/>
        <w:widowControl/>
        <w:numPr>
          <w:ilvl w:val="0"/>
          <w:numId w:val="6"/>
        </w:numPr>
        <w:shd w:val="clear" w:color="auto" w:fill="FFFFFF"/>
        <w:suppressAutoHyphens w:val="0"/>
        <w:autoSpaceDN/>
        <w:spacing w:line="480" w:lineRule="auto"/>
        <w:ind w:left="851"/>
        <w:jc w:val="both"/>
        <w:textAlignment w:val="auto"/>
        <w:rPr>
          <w:rFonts w:eastAsia="Times New Roman" w:cs="Times New Roman"/>
          <w:color w:val="000000"/>
          <w:szCs w:val="24"/>
          <w:lang w:val="id-ID"/>
        </w:rPr>
      </w:pPr>
      <w:r>
        <w:rPr>
          <w:rFonts w:eastAsia="Times New Roman" w:cs="Times New Roman"/>
          <w:color w:val="000000"/>
          <w:szCs w:val="24"/>
          <w:lang w:val="id-ID"/>
        </w:rPr>
        <w:t>Bagi p</w:t>
      </w:r>
      <w:r w:rsidRPr="00075EBC">
        <w:rPr>
          <w:rFonts w:eastAsia="Times New Roman" w:cs="Times New Roman"/>
          <w:color w:val="000000"/>
          <w:szCs w:val="24"/>
          <w:lang w:val="id-ID"/>
        </w:rPr>
        <w:t>enulis</w:t>
      </w:r>
      <w:r>
        <w:rPr>
          <w:rFonts w:eastAsia="Times New Roman" w:cs="Times New Roman"/>
          <w:color w:val="000000"/>
          <w:szCs w:val="24"/>
          <w:lang w:val="id-ID"/>
        </w:rPr>
        <w:t>, l</w:t>
      </w:r>
      <w:r w:rsidRPr="00DF61FB">
        <w:rPr>
          <w:rFonts w:eastAsia="Times New Roman" w:cs="Times New Roman"/>
          <w:color w:val="000000"/>
          <w:szCs w:val="24"/>
          <w:lang w:val="id-ID"/>
        </w:rPr>
        <w:t xml:space="preserve">aporan tugas akhir ini mejadi salah satu media pembelajaran untuk mengetahui kesesuaian antara teori yang telah didapatkan penulis semasa perkuliahan di Politeknik </w:t>
      </w:r>
      <w:r w:rsidRPr="00DF61FB">
        <w:rPr>
          <w:rFonts w:eastAsia="Times New Roman" w:cs="Times New Roman"/>
          <w:color w:val="000000"/>
          <w:szCs w:val="24"/>
        </w:rPr>
        <w:t xml:space="preserve">Negeri Manado </w:t>
      </w:r>
      <w:r w:rsidRPr="00DF61FB">
        <w:rPr>
          <w:rFonts w:eastAsia="Times New Roman" w:cs="Times New Roman"/>
          <w:color w:val="000000"/>
          <w:szCs w:val="24"/>
          <w:lang w:val="id-ID"/>
        </w:rPr>
        <w:lastRenderedPageBreak/>
        <w:t>dengan praktek di lapangan. Terlepas dari itu semua tentunya penulis mendapatkan pengetahuan dan pengembangan wawasan dalam melatih mental serta komunikasi untuk berinteraksi langsung dengan masyarakat.</w:t>
      </w:r>
    </w:p>
    <w:p w:rsidR="00220FE6" w:rsidRPr="00606439" w:rsidRDefault="00220FE6" w:rsidP="00220FE6">
      <w:pPr>
        <w:pStyle w:val="ListParagraph"/>
        <w:widowControl/>
        <w:numPr>
          <w:ilvl w:val="1"/>
          <w:numId w:val="12"/>
        </w:numPr>
        <w:suppressAutoHyphens w:val="0"/>
        <w:autoSpaceDN/>
        <w:spacing w:after="160" w:line="480" w:lineRule="auto"/>
        <w:ind w:left="426" w:hanging="426"/>
        <w:jc w:val="both"/>
        <w:textAlignment w:val="auto"/>
        <w:rPr>
          <w:rFonts w:cs="Times New Roman"/>
          <w:b/>
          <w:szCs w:val="24"/>
        </w:rPr>
      </w:pPr>
      <w:r>
        <w:rPr>
          <w:rFonts w:cs="Times New Roman"/>
          <w:b/>
          <w:szCs w:val="24"/>
          <w:lang w:val="id-ID"/>
        </w:rPr>
        <w:t>Metode Analisis Data</w:t>
      </w:r>
    </w:p>
    <w:p w:rsidR="00220FE6" w:rsidRPr="003C228A" w:rsidRDefault="00220FE6" w:rsidP="00220FE6">
      <w:pPr>
        <w:shd w:val="clear" w:color="auto" w:fill="FFFFFF"/>
        <w:spacing w:after="0" w:line="480" w:lineRule="auto"/>
        <w:ind w:left="426" w:firstLine="720"/>
        <w:jc w:val="both"/>
        <w:rPr>
          <w:rFonts w:ascii="Times New Roman" w:eastAsia="Times New Roman" w:hAnsi="Times New Roman" w:cs="Times New Roman"/>
          <w:color w:val="000000"/>
          <w:sz w:val="24"/>
          <w:szCs w:val="24"/>
          <w:lang w:val="id-ID"/>
        </w:rPr>
      </w:pPr>
      <w:r w:rsidRPr="00606439">
        <w:rPr>
          <w:rFonts w:ascii="Times New Roman" w:eastAsia="Times New Roman" w:hAnsi="Times New Roman" w:cs="Times New Roman"/>
          <w:color w:val="000000"/>
          <w:sz w:val="24"/>
          <w:szCs w:val="24"/>
          <w:lang w:val="id-ID"/>
        </w:rPr>
        <w:t xml:space="preserve">Penelitian komparatif adalah penelitian yang bersifat membandingkan. Penelitian ini dilakukan untuk membandingkan persamaan atau perbedaan dua atau fakta-fakta dan sifat-sifat objek yang diteliti berdasarkan kerangka pemikiran tertentu. </w:t>
      </w:r>
    </w:p>
    <w:p w:rsidR="00220FE6" w:rsidRPr="00606439" w:rsidRDefault="00220FE6" w:rsidP="00220FE6">
      <w:pPr>
        <w:pStyle w:val="ListParagraph"/>
        <w:widowControl/>
        <w:numPr>
          <w:ilvl w:val="1"/>
          <w:numId w:val="12"/>
        </w:numPr>
        <w:suppressAutoHyphens w:val="0"/>
        <w:autoSpaceDN/>
        <w:spacing w:after="160" w:line="480" w:lineRule="auto"/>
        <w:ind w:left="426" w:hanging="426"/>
        <w:jc w:val="both"/>
        <w:textAlignment w:val="auto"/>
        <w:rPr>
          <w:rFonts w:cs="Times New Roman"/>
          <w:b/>
          <w:szCs w:val="24"/>
        </w:rPr>
      </w:pPr>
      <w:r>
        <w:rPr>
          <w:rFonts w:cs="Times New Roman"/>
          <w:b/>
          <w:szCs w:val="24"/>
          <w:lang w:val="id-ID"/>
        </w:rPr>
        <w:t>Deskripsi Umum PT Midi Utama Indonesia,Tbk. Branch Manado</w:t>
      </w:r>
    </w:p>
    <w:p w:rsidR="00220FE6" w:rsidRDefault="00220FE6" w:rsidP="00220FE6">
      <w:pPr>
        <w:pStyle w:val="Default"/>
        <w:numPr>
          <w:ilvl w:val="1"/>
          <w:numId w:val="6"/>
        </w:numPr>
        <w:spacing w:line="480" w:lineRule="auto"/>
        <w:ind w:left="851"/>
        <w:jc w:val="both"/>
        <w:rPr>
          <w:b/>
        </w:rPr>
      </w:pPr>
      <w:r w:rsidRPr="00075EBC">
        <w:rPr>
          <w:b/>
        </w:rPr>
        <w:t>GambaranUmumEntitas</w:t>
      </w:r>
    </w:p>
    <w:p w:rsidR="00220FE6" w:rsidRDefault="00220FE6" w:rsidP="00220FE6">
      <w:pPr>
        <w:pStyle w:val="Default"/>
        <w:spacing w:line="480" w:lineRule="auto"/>
        <w:ind w:left="851" w:firstLine="720"/>
        <w:jc w:val="both"/>
        <w:rPr>
          <w:lang w:val="id-ID"/>
        </w:rPr>
      </w:pPr>
      <w:r w:rsidRPr="00606439">
        <w:rPr>
          <w:lang w:val="id-ID"/>
        </w:rPr>
        <w:t>PT. Midi Utama Indonesia, Tbk didirikan pada bulan Juni 2007. Sesuai dengan Anggaran Dasar Perusahaan, ruang lingkup kegiatan Perseroan antara lain bergerak dalam bidang perdagangan umum termasuk perdagangan toserba/swalayan dan minimarket. Perusahaan berkedudukan di Jalan M. H. Tamrin No. 09, Cikokol, Tangerang.</w:t>
      </w:r>
    </w:p>
    <w:p w:rsidR="00220FE6" w:rsidRDefault="00220FE6" w:rsidP="00220FE6">
      <w:pPr>
        <w:pStyle w:val="Default"/>
        <w:spacing w:line="480" w:lineRule="auto"/>
        <w:ind w:left="851" w:firstLine="720"/>
        <w:jc w:val="both"/>
        <w:rPr>
          <w:lang w:val="id-ID"/>
        </w:rPr>
      </w:pPr>
      <w:r w:rsidRPr="00F4663A">
        <w:rPr>
          <w:lang w:val="id-ID"/>
        </w:rPr>
        <w:t>Pada awal pendiriannya, PT. Midi Utama Indonesia, Tbk bernama PT. Midimart Utama. Gerai pertam</w:t>
      </w:r>
      <w:r w:rsidRPr="00F4663A">
        <w:t>a</w:t>
      </w:r>
      <w:r w:rsidRPr="00F4663A">
        <w:rPr>
          <w:lang w:val="id-ID"/>
        </w:rPr>
        <w:t>nya menyandang nama Alfamidi terletak di Jalan Garuda, Jakarta Pusat.</w:t>
      </w:r>
    </w:p>
    <w:p w:rsidR="00220FE6" w:rsidRDefault="00220FE6" w:rsidP="00220FE6">
      <w:pPr>
        <w:pStyle w:val="Default"/>
        <w:spacing w:line="480" w:lineRule="auto"/>
        <w:ind w:left="851" w:firstLine="720"/>
        <w:jc w:val="both"/>
        <w:rPr>
          <w:lang w:val="id-ID"/>
        </w:rPr>
      </w:pPr>
      <w:r w:rsidRPr="00F4663A">
        <w:rPr>
          <w:lang w:val="id-ID"/>
        </w:rPr>
        <w:t xml:space="preserve">Konsep Alfamidi diciptakan untuk menyesuaikan perubahan belanja konsumen dari belanja bulanan menjadi belanja mingguan di toko terdekat. Alfamidi dikembangkan dengan konsep supermarket mini yang menempati luas area penjualan antara 200 hingga 400 menter persegi. Keunikan gerai Alfamidi dibandingkan gerai sejenis lainnya adalah </w:t>
      </w:r>
      <w:r w:rsidRPr="00F4663A">
        <w:rPr>
          <w:lang w:val="id-ID"/>
        </w:rPr>
        <w:lastRenderedPageBreak/>
        <w:t>Alfamidi menyediakan produk fresh food, daging olahan dan makanan beku yang dibutuhkan oleh masyarakat.</w:t>
      </w:r>
    </w:p>
    <w:p w:rsidR="00220FE6" w:rsidRDefault="00220FE6" w:rsidP="00220FE6">
      <w:pPr>
        <w:pStyle w:val="Default"/>
        <w:spacing w:line="480" w:lineRule="auto"/>
        <w:ind w:left="851" w:firstLine="720"/>
        <w:jc w:val="both"/>
        <w:rPr>
          <w:lang w:val="id-ID"/>
        </w:rPr>
      </w:pPr>
      <w:r w:rsidRPr="00F4663A">
        <w:rPr>
          <w:lang w:val="id-ID"/>
        </w:rPr>
        <w:t>Pada tahun 2009, Perseroan melakukan pengembangan jenis gerai bernama Alfaexpress. Alfaexpress diperkenalkan sebagai konsep gerai yang menyediakan makanan dan minuman  siap saji.</w:t>
      </w:r>
    </w:p>
    <w:p w:rsidR="00220FE6" w:rsidRDefault="00220FE6" w:rsidP="00220FE6">
      <w:pPr>
        <w:pStyle w:val="Default"/>
        <w:spacing w:line="480" w:lineRule="auto"/>
        <w:ind w:left="851" w:firstLine="720"/>
        <w:jc w:val="both"/>
        <w:rPr>
          <w:lang w:val="id-ID"/>
        </w:rPr>
      </w:pPr>
      <w:r w:rsidRPr="00F4663A">
        <w:rPr>
          <w:lang w:val="id-ID"/>
        </w:rPr>
        <w:t xml:space="preserve">Pada tahun 2011, untuk menyempurnakan konsep gerai Alfaexpress, Perseroan menandatangani perjanjian </w:t>
      </w:r>
      <w:r w:rsidRPr="00F4663A">
        <w:rPr>
          <w:i/>
          <w:lang w:val="id-ID"/>
        </w:rPr>
        <w:t>Master Lisence Agreement</w:t>
      </w:r>
      <w:r w:rsidRPr="00F4663A">
        <w:rPr>
          <w:lang w:val="id-ID"/>
        </w:rPr>
        <w:t xml:space="preserve"> (MLA) dengan </w:t>
      </w:r>
      <w:r w:rsidRPr="00F4663A">
        <w:rPr>
          <w:i/>
          <w:lang w:val="id-ID"/>
        </w:rPr>
        <w:t>Lawson In</w:t>
      </w:r>
      <w:r w:rsidRPr="00F4663A">
        <w:rPr>
          <w:lang w:val="id-ID"/>
        </w:rPr>
        <w:t>c., Jepang yang memberikan hak ekslusif bagi Perseroan untuk menggunakan dan bertindak sebagai sub-</w:t>
      </w:r>
      <w:r w:rsidRPr="00F4663A">
        <w:rPr>
          <w:i/>
          <w:lang w:val="id-ID"/>
        </w:rPr>
        <w:t>franchisor</w:t>
      </w:r>
      <w:r w:rsidRPr="00F4663A">
        <w:rPr>
          <w:lang w:val="id-ID"/>
        </w:rPr>
        <w:t xml:space="preserve"> atas </w:t>
      </w:r>
      <w:r w:rsidRPr="00F4663A">
        <w:rPr>
          <w:i/>
          <w:lang w:val="id-ID"/>
        </w:rPr>
        <w:t>trademark</w:t>
      </w:r>
      <w:r w:rsidRPr="00F4663A">
        <w:rPr>
          <w:lang w:val="id-ID"/>
        </w:rPr>
        <w:t xml:space="preserve"> dan </w:t>
      </w:r>
      <w:r w:rsidRPr="00F4663A">
        <w:rPr>
          <w:i/>
          <w:lang w:val="id-ID"/>
        </w:rPr>
        <w:t>knowhowLawson</w:t>
      </w:r>
      <w:r w:rsidRPr="00F4663A">
        <w:rPr>
          <w:lang w:val="id-ID"/>
        </w:rPr>
        <w:t xml:space="preserve"> di wilayah Indonesia selama 25 tahun dan dapat diperpanjang berdasarkan kesepakatan kedua belah pihak. Gerai </w:t>
      </w:r>
      <w:r w:rsidRPr="00F4663A">
        <w:rPr>
          <w:i/>
          <w:lang w:val="id-ID"/>
        </w:rPr>
        <w:t>Lawson</w:t>
      </w:r>
      <w:r w:rsidRPr="00F4663A">
        <w:rPr>
          <w:lang w:val="id-ID"/>
        </w:rPr>
        <w:t xml:space="preserve"> sebagai gerai yang menyediakan makanan dan minuman siap saji (gerai </w:t>
      </w:r>
      <w:r w:rsidRPr="00F4663A">
        <w:rPr>
          <w:i/>
          <w:lang w:val="id-ID"/>
        </w:rPr>
        <w:t>convenience</w:t>
      </w:r>
      <w:r w:rsidRPr="00F4663A">
        <w:rPr>
          <w:lang w:val="id-ID"/>
        </w:rPr>
        <w:t xml:space="preserve">) menjual berbagai macam makanan khas Jepang dan makanan lainnya seperti onigiri, bento, nasi goreng, pasta serta produk minuman seperti kopi, es krim dan lain-lain. </w:t>
      </w:r>
    </w:p>
    <w:p w:rsidR="00220FE6" w:rsidRDefault="00220FE6" w:rsidP="00220FE6">
      <w:pPr>
        <w:pStyle w:val="Default"/>
        <w:spacing w:line="480" w:lineRule="auto"/>
        <w:ind w:left="851" w:firstLine="720"/>
        <w:jc w:val="both"/>
        <w:rPr>
          <w:lang w:val="id-ID"/>
        </w:rPr>
      </w:pPr>
      <w:r w:rsidRPr="00F4663A">
        <w:rPr>
          <w:lang w:val="id-ID"/>
        </w:rPr>
        <w:t>Sejalan dengan langkah strategi pemasaran supaya tidak tumpang tindih antara format gerai yang ada, sejak bulan Maret 2015, gerai Alfaexpress sudah tidak ada lagi.</w:t>
      </w:r>
    </w:p>
    <w:p w:rsidR="00220FE6" w:rsidRDefault="00220FE6" w:rsidP="00220FE6">
      <w:pPr>
        <w:pStyle w:val="Default"/>
        <w:spacing w:line="480" w:lineRule="auto"/>
        <w:ind w:left="851" w:firstLine="720"/>
        <w:jc w:val="both"/>
        <w:rPr>
          <w:lang w:val="id-ID"/>
        </w:rPr>
      </w:pPr>
      <w:r w:rsidRPr="00F4663A">
        <w:rPr>
          <w:lang w:val="id-ID"/>
        </w:rPr>
        <w:t xml:space="preserve">Dinamika bisnis retail di Indonesia terus mengalami perkembangan seiring dengan pertumbuhan segmen middle market. Oleh karena itu, Perseroan berupaya menyempurnakan konsep gerai Alfamidi dengan membentuk Alfasupermarket pada tahun 2015, sebagai jawaban atas peluang pasar yang masih terbuka luas serta upaya memaksimalkan </w:t>
      </w:r>
      <w:r w:rsidRPr="00F4663A">
        <w:rPr>
          <w:lang w:val="id-ID"/>
        </w:rPr>
        <w:lastRenderedPageBreak/>
        <w:t>perolehan laba usaha Perseroan. Alfasupermarket didesain dengan konsep supermarket dengan luas area penjualan lebih dari 500 meter persegi. Alfasupermarket hadir dengan gerai yang lebih luas untuk menyesuaikan kebutuhan pelanggan dengan menyediakan assortment yang lengkap didukung dengan strategi marketing yang kompetitif.</w:t>
      </w:r>
    </w:p>
    <w:p w:rsidR="00220FE6" w:rsidRDefault="00220FE6" w:rsidP="00220FE6">
      <w:pPr>
        <w:pStyle w:val="Default"/>
        <w:spacing w:line="480" w:lineRule="auto"/>
        <w:ind w:left="851" w:firstLine="720"/>
        <w:jc w:val="both"/>
        <w:rPr>
          <w:lang w:val="id-ID"/>
        </w:rPr>
      </w:pPr>
      <w:r w:rsidRPr="00F4663A">
        <w:rPr>
          <w:lang w:val="id-ID"/>
        </w:rPr>
        <w:t>Pada tahun 2016, PT. Midi Utama Indonesia, Tbk membuka cabang di Manado pada tanggal 07 Desembe</w:t>
      </w:r>
      <w:r>
        <w:rPr>
          <w:lang w:val="id-ID"/>
        </w:rPr>
        <w:t>r 2016 dan sekarang  memiliki 30</w:t>
      </w:r>
      <w:r w:rsidRPr="00F4663A">
        <w:rPr>
          <w:lang w:val="id-ID"/>
        </w:rPr>
        <w:t xml:space="preserve"> gerai yang terdapat dalam 3 wilayah yaitu, Minahasa, Minaha Utara dan Manado. Kemudian untuk memperkuat </w:t>
      </w:r>
      <w:r w:rsidRPr="00D001BC">
        <w:rPr>
          <w:i/>
          <w:lang w:val="id-ID"/>
        </w:rPr>
        <w:t>brand image</w:t>
      </w:r>
      <w:r w:rsidRPr="00F4663A">
        <w:rPr>
          <w:lang w:val="id-ID"/>
        </w:rPr>
        <w:t xml:space="preserve"> dan </w:t>
      </w:r>
      <w:r w:rsidRPr="00D001BC">
        <w:rPr>
          <w:i/>
          <w:lang w:val="id-ID"/>
        </w:rPr>
        <w:t>brand awareness</w:t>
      </w:r>
      <w:r w:rsidRPr="00F4663A">
        <w:rPr>
          <w:lang w:val="id-ID"/>
        </w:rPr>
        <w:t xml:space="preserve"> merek Alfamidi, Perseroan melakukan rebranding merek Alfasupermarket menjadi Alfamidi super.</w:t>
      </w:r>
    </w:p>
    <w:p w:rsidR="00220FE6" w:rsidRDefault="00220FE6" w:rsidP="00220FE6">
      <w:pPr>
        <w:pStyle w:val="Default"/>
        <w:spacing w:line="480" w:lineRule="auto"/>
        <w:ind w:left="851" w:firstLine="720"/>
        <w:jc w:val="both"/>
        <w:rPr>
          <w:lang w:val="id-ID"/>
        </w:rPr>
      </w:pPr>
      <w:r w:rsidRPr="00F4663A">
        <w:rPr>
          <w:i/>
          <w:lang w:val="id-ID"/>
        </w:rPr>
        <w:t>Consumers expenditure</w:t>
      </w:r>
      <w:r w:rsidRPr="00F4663A">
        <w:rPr>
          <w:lang w:val="id-ID"/>
        </w:rPr>
        <w:t>atau Perseroan mengemban visi untuk menjadi jaringan retail yang menyatu dengan masyarakat, mampu memenuhi harapan dan kebutuhan pelanggan serta memberikan kualitas pelayanan yang terbaik.</w:t>
      </w:r>
      <w:r>
        <w:rPr>
          <w:lang w:val="id-ID"/>
        </w:rPr>
        <w:t xml:space="preserve"> Karena </w:t>
      </w:r>
      <w:r w:rsidRPr="00F4663A">
        <w:rPr>
          <w:lang w:val="id-ID"/>
        </w:rPr>
        <w:t>Perseroan berupaya memenuhi kebutuhan dengan m</w:t>
      </w:r>
      <w:r>
        <w:rPr>
          <w:lang w:val="id-ID"/>
        </w:rPr>
        <w:t>emberikan kenyamanan pelanggan.</w:t>
      </w:r>
    </w:p>
    <w:p w:rsidR="00220FE6" w:rsidRDefault="00220FE6" w:rsidP="00220FE6">
      <w:pPr>
        <w:pStyle w:val="Default"/>
        <w:spacing w:line="480" w:lineRule="auto"/>
        <w:ind w:left="851" w:firstLine="720"/>
        <w:jc w:val="both"/>
        <w:rPr>
          <w:lang w:val="id-ID"/>
        </w:rPr>
      </w:pPr>
      <w:r>
        <w:rPr>
          <w:lang w:val="id-ID"/>
        </w:rPr>
        <w:t xml:space="preserve">Gerai </w:t>
      </w:r>
      <w:r w:rsidRPr="00F4663A">
        <w:rPr>
          <w:lang w:val="id-ID"/>
        </w:rPr>
        <w:t>Perseroan menyediakan barang-barang kebutuhan poko</w:t>
      </w:r>
      <w:r>
        <w:rPr>
          <w:lang w:val="id-ID"/>
        </w:rPr>
        <w:t xml:space="preserve">k dengan harga yang terjangkau, </w:t>
      </w:r>
      <w:r w:rsidRPr="00F4663A">
        <w:rPr>
          <w:lang w:val="id-ID"/>
        </w:rPr>
        <w:t>tempat belanja yang nyaman, serta lokasi yang mudah dijangkau.</w:t>
      </w:r>
    </w:p>
    <w:p w:rsidR="00220FE6" w:rsidRDefault="00220FE6" w:rsidP="00220FE6">
      <w:pPr>
        <w:pStyle w:val="Default"/>
        <w:spacing w:line="480" w:lineRule="auto"/>
        <w:ind w:left="851" w:firstLine="720"/>
        <w:jc w:val="both"/>
        <w:rPr>
          <w:lang w:val="id-ID"/>
        </w:rPr>
      </w:pPr>
      <w:r w:rsidRPr="00F4663A">
        <w:rPr>
          <w:lang w:val="id-ID"/>
        </w:rPr>
        <w:t xml:space="preserve">Perseroan juga berupaya berpartisipasi dalam meningkatkan kesejahteraan masyarakat melalui tanggungjawab sosial perusahaan (CSR). Program-program yang dilakukan merupakan bagian yang tidak terpisahkan misi Perseroan untuk membantu masyarakat sekitar. Selain </w:t>
      </w:r>
      <w:r w:rsidRPr="00F4663A">
        <w:rPr>
          <w:lang w:val="id-ID"/>
        </w:rPr>
        <w:lastRenderedPageBreak/>
        <w:t>itu juga merangkul masyarakat dan institusi melalui skema waralaba yang dapat melahirkan wirausaha-wirausaha baru dan membuka lapangan pekerjaan.</w:t>
      </w:r>
    </w:p>
    <w:p w:rsidR="00220FE6" w:rsidRPr="00017204" w:rsidRDefault="00220FE6" w:rsidP="00220FE6">
      <w:pPr>
        <w:pStyle w:val="Default"/>
        <w:spacing w:line="480" w:lineRule="auto"/>
        <w:ind w:left="851" w:firstLine="720"/>
        <w:jc w:val="both"/>
        <w:rPr>
          <w:lang w:val="id-ID"/>
        </w:rPr>
      </w:pPr>
      <w:r w:rsidRPr="00F4663A">
        <w:rPr>
          <w:lang w:val="id-ID"/>
        </w:rPr>
        <w:t xml:space="preserve">Perseroan telah menerima penghargaan dari berbagai institusi yang terpercaya diantaranya: </w:t>
      </w:r>
      <w:r w:rsidRPr="00F4663A">
        <w:rPr>
          <w:i/>
          <w:lang w:val="id-ID"/>
        </w:rPr>
        <w:t>Master Service Award for Category of Minimarket</w:t>
      </w:r>
      <w:r w:rsidRPr="00F4663A">
        <w:rPr>
          <w:lang w:val="id-ID"/>
        </w:rPr>
        <w:t xml:space="preserve"> dari Makassar Research dan Makassar Terkini (2011-2012), </w:t>
      </w:r>
      <w:r w:rsidRPr="00F4663A">
        <w:rPr>
          <w:i/>
          <w:lang w:val="id-ID"/>
        </w:rPr>
        <w:t xml:space="preserve">Customer Loyalty Award as Leader of Net Promoter in The Minimarket Category </w:t>
      </w:r>
      <w:r w:rsidRPr="00F4663A">
        <w:rPr>
          <w:lang w:val="id-ID"/>
        </w:rPr>
        <w:t xml:space="preserve">dari Majalah Swa (2012, 2013, 2015, dan 2016), </w:t>
      </w:r>
      <w:r w:rsidRPr="00F4663A">
        <w:rPr>
          <w:i/>
          <w:lang w:val="id-ID"/>
        </w:rPr>
        <w:t>Customer Loyalty Award as Good Net Promoter in The Convenience Store Category</w:t>
      </w:r>
      <w:r w:rsidRPr="00F4663A">
        <w:rPr>
          <w:lang w:val="id-ID"/>
        </w:rPr>
        <w:t xml:space="preserve"> dari Majalah Swa (2012, 2013, 2015), </w:t>
      </w:r>
      <w:r w:rsidRPr="00F4663A">
        <w:rPr>
          <w:i/>
          <w:lang w:val="id-ID"/>
        </w:rPr>
        <w:t>The Best in Experiential Marketing Award dan The Best in Social Marketing Award</w:t>
      </w:r>
      <w:r w:rsidRPr="00F4663A">
        <w:rPr>
          <w:lang w:val="id-ID"/>
        </w:rPr>
        <w:t xml:space="preserve"> dari Majalah Marketing (2013), Social Media Award dari Frontier Consulting Group dari Majalah Marketing (2014-2015). </w:t>
      </w:r>
    </w:p>
    <w:p w:rsidR="00220FE6" w:rsidRPr="00F4663A" w:rsidRDefault="00220FE6" w:rsidP="00220FE6">
      <w:pPr>
        <w:pStyle w:val="Default"/>
        <w:spacing w:line="480" w:lineRule="auto"/>
        <w:ind w:left="131" w:firstLine="720"/>
        <w:jc w:val="both"/>
        <w:rPr>
          <w:b/>
        </w:rPr>
      </w:pPr>
      <w:r w:rsidRPr="00F4663A">
        <w:rPr>
          <w:b/>
          <w:lang w:val="id-ID"/>
        </w:rPr>
        <w:t>Visi dan Misi PT. Midi Utama Indonesia, Tbk.</w:t>
      </w:r>
    </w:p>
    <w:p w:rsidR="00220FE6" w:rsidRPr="00075EBC" w:rsidRDefault="00220FE6" w:rsidP="00220FE6">
      <w:pPr>
        <w:pStyle w:val="ListParagraph"/>
        <w:widowControl/>
        <w:numPr>
          <w:ilvl w:val="0"/>
          <w:numId w:val="7"/>
        </w:numPr>
        <w:suppressAutoHyphens w:val="0"/>
        <w:autoSpaceDN/>
        <w:spacing w:line="480" w:lineRule="auto"/>
        <w:ind w:left="1276"/>
        <w:jc w:val="both"/>
        <w:textAlignment w:val="auto"/>
        <w:rPr>
          <w:rFonts w:cs="Times New Roman"/>
          <w:b/>
          <w:szCs w:val="24"/>
          <w:lang w:val="id-ID"/>
        </w:rPr>
      </w:pPr>
      <w:r w:rsidRPr="00075EBC">
        <w:rPr>
          <w:rFonts w:cs="Times New Roman"/>
          <w:b/>
          <w:szCs w:val="24"/>
          <w:lang w:val="id-ID"/>
        </w:rPr>
        <w:t>Visi :</w:t>
      </w:r>
    </w:p>
    <w:p w:rsidR="00220FE6" w:rsidRPr="005F3980" w:rsidRDefault="00220FE6" w:rsidP="00220FE6">
      <w:pPr>
        <w:pStyle w:val="ListParagraph"/>
        <w:spacing w:line="480" w:lineRule="auto"/>
        <w:ind w:left="1276"/>
        <w:jc w:val="both"/>
        <w:rPr>
          <w:rFonts w:cs="Times New Roman"/>
          <w:szCs w:val="24"/>
        </w:rPr>
      </w:pPr>
      <w:r w:rsidRPr="00075EBC">
        <w:rPr>
          <w:rFonts w:cs="Times New Roman"/>
          <w:szCs w:val="24"/>
          <w:lang w:val="id-ID"/>
        </w:rPr>
        <w:t>Menjadi jaringan retail yang menyatuh dengan masyarakat,mampu memenuhi harapan dan kebutuhan pelanggan, seta memberikan pelayanan yang terbaik.</w:t>
      </w:r>
    </w:p>
    <w:p w:rsidR="00220FE6" w:rsidRPr="00075EBC" w:rsidRDefault="00220FE6" w:rsidP="00220FE6">
      <w:pPr>
        <w:pStyle w:val="ListParagraph"/>
        <w:widowControl/>
        <w:numPr>
          <w:ilvl w:val="0"/>
          <w:numId w:val="7"/>
        </w:numPr>
        <w:suppressAutoHyphens w:val="0"/>
        <w:autoSpaceDN/>
        <w:spacing w:line="480" w:lineRule="auto"/>
        <w:ind w:left="1276"/>
        <w:jc w:val="both"/>
        <w:textAlignment w:val="auto"/>
        <w:rPr>
          <w:rFonts w:cs="Times New Roman"/>
          <w:b/>
          <w:szCs w:val="24"/>
          <w:lang w:val="id-ID"/>
        </w:rPr>
      </w:pPr>
      <w:r w:rsidRPr="00075EBC">
        <w:rPr>
          <w:rFonts w:cs="Times New Roman"/>
          <w:b/>
          <w:szCs w:val="24"/>
          <w:lang w:val="id-ID"/>
        </w:rPr>
        <w:t>Misi :</w:t>
      </w:r>
    </w:p>
    <w:p w:rsidR="00220FE6" w:rsidRPr="00075EBC" w:rsidRDefault="00220FE6" w:rsidP="00220FE6">
      <w:pPr>
        <w:pStyle w:val="ListParagraph"/>
        <w:widowControl/>
        <w:numPr>
          <w:ilvl w:val="0"/>
          <w:numId w:val="8"/>
        </w:numPr>
        <w:suppressAutoHyphens w:val="0"/>
        <w:autoSpaceDN/>
        <w:spacing w:line="480" w:lineRule="auto"/>
        <w:ind w:left="1701"/>
        <w:jc w:val="both"/>
        <w:textAlignment w:val="auto"/>
        <w:rPr>
          <w:rFonts w:cs="Times New Roman"/>
          <w:b/>
          <w:szCs w:val="24"/>
          <w:lang w:val="id-ID"/>
        </w:rPr>
      </w:pPr>
      <w:r w:rsidRPr="00075EBC">
        <w:rPr>
          <w:rFonts w:cs="Times New Roman"/>
          <w:szCs w:val="24"/>
          <w:lang w:val="id-ID"/>
        </w:rPr>
        <w:t>Memberikan kepuasan kepada pelanggan dengan berfokus pada produk dan pelayanan yang berkualitas</w:t>
      </w:r>
    </w:p>
    <w:p w:rsidR="00220FE6" w:rsidRPr="00075EBC" w:rsidRDefault="00220FE6" w:rsidP="00220FE6">
      <w:pPr>
        <w:pStyle w:val="ListParagraph"/>
        <w:widowControl/>
        <w:numPr>
          <w:ilvl w:val="0"/>
          <w:numId w:val="8"/>
        </w:numPr>
        <w:suppressAutoHyphens w:val="0"/>
        <w:autoSpaceDN/>
        <w:spacing w:line="480" w:lineRule="auto"/>
        <w:ind w:left="1701"/>
        <w:jc w:val="both"/>
        <w:textAlignment w:val="auto"/>
        <w:rPr>
          <w:rFonts w:cs="Times New Roman"/>
          <w:szCs w:val="24"/>
          <w:lang w:val="id-ID"/>
        </w:rPr>
      </w:pPr>
      <w:r w:rsidRPr="00075EBC">
        <w:rPr>
          <w:rFonts w:cs="Times New Roman"/>
          <w:szCs w:val="24"/>
          <w:lang w:val="id-ID"/>
        </w:rPr>
        <w:t>Menegakkan tingkah laku atau etika bisnis yang tertinggi</w:t>
      </w:r>
    </w:p>
    <w:p w:rsidR="00220FE6" w:rsidRPr="00075EBC" w:rsidRDefault="00220FE6" w:rsidP="00220FE6">
      <w:pPr>
        <w:pStyle w:val="ListParagraph"/>
        <w:widowControl/>
        <w:numPr>
          <w:ilvl w:val="0"/>
          <w:numId w:val="8"/>
        </w:numPr>
        <w:suppressAutoHyphens w:val="0"/>
        <w:autoSpaceDN/>
        <w:spacing w:line="480" w:lineRule="auto"/>
        <w:ind w:left="1701"/>
        <w:jc w:val="both"/>
        <w:textAlignment w:val="auto"/>
        <w:rPr>
          <w:rFonts w:cs="Times New Roman"/>
          <w:szCs w:val="24"/>
          <w:lang w:val="id-ID"/>
        </w:rPr>
      </w:pPr>
      <w:r w:rsidRPr="00075EBC">
        <w:rPr>
          <w:rFonts w:cs="Times New Roman"/>
          <w:szCs w:val="24"/>
          <w:lang w:val="id-ID"/>
        </w:rPr>
        <w:t>Menumbuhkembangkan jiwa swasta dan kemitraan usaha</w:t>
      </w:r>
    </w:p>
    <w:p w:rsidR="00220FE6" w:rsidRPr="00075EBC" w:rsidRDefault="00220FE6" w:rsidP="00220FE6">
      <w:pPr>
        <w:pStyle w:val="ListParagraph"/>
        <w:widowControl/>
        <w:numPr>
          <w:ilvl w:val="0"/>
          <w:numId w:val="8"/>
        </w:numPr>
        <w:suppressAutoHyphens w:val="0"/>
        <w:autoSpaceDN/>
        <w:spacing w:line="480" w:lineRule="auto"/>
        <w:ind w:left="1701"/>
        <w:jc w:val="both"/>
        <w:textAlignment w:val="auto"/>
        <w:rPr>
          <w:rFonts w:cs="Times New Roman"/>
          <w:szCs w:val="24"/>
          <w:lang w:val="id-ID"/>
        </w:rPr>
      </w:pPr>
      <w:r w:rsidRPr="00075EBC">
        <w:rPr>
          <w:rFonts w:cs="Times New Roman"/>
          <w:szCs w:val="24"/>
          <w:lang w:val="id-ID"/>
        </w:rPr>
        <w:lastRenderedPageBreak/>
        <w:t>Membangun organisasi global yang terpercaya, sehat, terus betumbuh dan bermanfaat bagi pelanggan, pemasok, karyawan, pemegang saham dan masyarakat pada umumnya.</w:t>
      </w:r>
    </w:p>
    <w:p w:rsidR="00220FE6" w:rsidRPr="00075EBC" w:rsidRDefault="00220FE6" w:rsidP="00220FE6">
      <w:pPr>
        <w:spacing w:line="480" w:lineRule="auto"/>
        <w:jc w:val="both"/>
        <w:rPr>
          <w:rFonts w:ascii="Times New Roman" w:hAnsi="Times New Roman" w:cs="Times New Roman"/>
          <w:b/>
          <w:color w:val="000000"/>
          <w:sz w:val="24"/>
          <w:szCs w:val="24"/>
        </w:rPr>
      </w:pPr>
      <w:r w:rsidRPr="00075EBC">
        <w:rPr>
          <w:rFonts w:ascii="Times New Roman" w:hAnsi="Times New Roman" w:cs="Times New Roman"/>
          <w:b/>
          <w:sz w:val="24"/>
          <w:szCs w:val="24"/>
        </w:rPr>
        <w:br w:type="page"/>
      </w:r>
    </w:p>
    <w:p w:rsidR="00220FE6" w:rsidRDefault="00220FE6" w:rsidP="00220FE6">
      <w:pPr>
        <w:pStyle w:val="Default"/>
        <w:spacing w:line="480" w:lineRule="auto"/>
        <w:jc w:val="both"/>
        <w:rPr>
          <w:b/>
          <w:noProof/>
        </w:rPr>
        <w:sectPr w:rsidR="00220FE6" w:rsidSect="00902C3D">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p>
    <w:p w:rsidR="00220FE6" w:rsidRPr="00611100" w:rsidRDefault="00220FE6" w:rsidP="00220FE6">
      <w:pPr>
        <w:pStyle w:val="Default"/>
        <w:numPr>
          <w:ilvl w:val="0"/>
          <w:numId w:val="13"/>
        </w:numPr>
        <w:spacing w:line="480" w:lineRule="auto"/>
        <w:ind w:left="567"/>
        <w:jc w:val="both"/>
        <w:rPr>
          <w:b/>
        </w:rPr>
      </w:pPr>
      <w:r>
        <w:rPr>
          <w:b/>
          <w:lang w:val="id-ID"/>
        </w:rPr>
        <w:lastRenderedPageBreak/>
        <w:t>Struktur Organisasi dan Job Description</w:t>
      </w:r>
    </w:p>
    <w:p w:rsidR="00220FE6" w:rsidRDefault="00220FE6" w:rsidP="00220FE6">
      <w:pPr>
        <w:pStyle w:val="Default"/>
        <w:spacing w:line="480" w:lineRule="auto"/>
        <w:ind w:left="567"/>
        <w:jc w:val="both"/>
        <w:rPr>
          <w:b/>
        </w:rPr>
      </w:pPr>
      <w:r w:rsidRPr="00821BF9">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22.85pt;margin-top:.45pt;width:406.5pt;height:21.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" filled="f" stroked="f">
            <v:textbox>
              <w:txbxContent>
                <w:p w:rsidR="00220FE6" w:rsidRPr="00611100" w:rsidRDefault="00220FE6" w:rsidP="00220FE6">
                  <w:pPr>
                    <w:jc w:val="center"/>
                    <w:rPr>
                      <w:rFonts w:ascii="Times New Roman" w:hAnsi="Times New Roman" w:cs="Times New Roman"/>
                      <w:color w:val="000000" w:themeColor="text1"/>
                      <w:sz w:val="24"/>
                      <w:szCs w:val="24"/>
                      <w:lang w:val="id-ID"/>
                    </w:rPr>
                  </w:pPr>
                  <w:r w:rsidRPr="00611100">
                    <w:rPr>
                      <w:rFonts w:ascii="Times New Roman" w:hAnsi="Times New Roman" w:cs="Times New Roman"/>
                      <w:color w:val="000000" w:themeColor="text1"/>
                      <w:sz w:val="24"/>
                      <w:szCs w:val="24"/>
                      <w:lang w:val="id-ID"/>
                    </w:rPr>
                    <w:t>Gambar 1.1 Struktur Organisasi PT Midi Utama Indonesia, Tbk. Branch Manado</w:t>
                  </w:r>
                </w:p>
              </w:txbxContent>
            </v:textbox>
          </v:shape>
        </w:pict>
      </w:r>
    </w:p>
    <w:p w:rsidR="00220FE6" w:rsidRPr="00611100" w:rsidRDefault="00220FE6" w:rsidP="00220FE6">
      <w:pPr>
        <w:pStyle w:val="Default"/>
        <w:spacing w:line="480" w:lineRule="auto"/>
        <w:jc w:val="both"/>
        <w:rPr>
          <w:b/>
          <w:noProof/>
        </w:rPr>
        <w:sectPr w:rsidR="00220FE6" w:rsidRPr="00611100" w:rsidSect="00567BC3">
          <w:pgSz w:w="16839" w:h="11907" w:orient="landscape" w:code="9"/>
          <w:pgMar w:top="1701" w:right="1701" w:bottom="2268" w:left="2268" w:header="720" w:footer="720" w:gutter="0"/>
          <w:cols w:space="720"/>
          <w:titlePg/>
          <w:docGrid w:linePitch="360"/>
        </w:sectPr>
      </w:pPr>
      <w:r w:rsidRPr="00821BF9">
        <w:rPr>
          <w:noProof/>
        </w:rPr>
        <w:pict>
          <v:shape id="Text Box 2" o:spid="_x0000_s1026" type="#_x0000_t202" style="position:absolute;left:0;text-align:left;margin-left:162.6pt;margin-top:293.1pt;width:336pt;height:2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" filled="f" stroked="f">
            <v:textbox>
              <w:txbxContent>
                <w:p w:rsidR="00220FE6" w:rsidRPr="00155065" w:rsidRDefault="00220FE6" w:rsidP="00220FE6">
                  <w:pPr>
                    <w:pStyle w:val="Default"/>
                    <w:spacing w:line="480" w:lineRule="auto"/>
                    <w:jc w:val="center"/>
                    <w:rPr>
                      <w:noProof/>
                      <w:color w:val="000000" w:themeColor="text1"/>
                      <w:lang w:val="id-ID"/>
                    </w:rPr>
                  </w:pPr>
                  <w:r w:rsidRPr="00155065">
                    <w:rPr>
                      <w:noProof/>
                      <w:color w:val="000000" w:themeColor="text1"/>
                      <w:lang w:val="id-ID"/>
                    </w:rPr>
                    <w:t>Sumber: PT Midi Utama Indonesia, Tbk. Branch Manado</w:t>
                  </w:r>
                </w:p>
              </w:txbxContent>
            </v:textbox>
          </v:shape>
        </w:pict>
      </w:r>
      <w:r>
        <w:rPr>
          <w:b/>
          <w:noProof/>
        </w:rPr>
        <w:drawing>
          <wp:inline distT="0" distB="0" distL="0" distR="0">
            <wp:extent cx="8410575" cy="40481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ktur Organisasi.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39451" cy="4062023"/>
                    </a:xfrm>
                    <a:prstGeom prst="rect">
                      <a:avLst/>
                    </a:prstGeom>
                  </pic:spPr>
                </pic:pic>
              </a:graphicData>
            </a:graphic>
          </wp:inline>
        </w:drawing>
      </w:r>
    </w:p>
    <w:p w:rsidR="00220FE6" w:rsidRPr="00D317E6" w:rsidRDefault="00220FE6" w:rsidP="00220FE6">
      <w:pPr>
        <w:ind w:left="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Job description</w:t>
      </w:r>
    </w:p>
    <w:p w:rsidR="00220FE6" w:rsidRPr="00075EBC" w:rsidRDefault="00220FE6" w:rsidP="00220FE6">
      <w:pPr>
        <w:pStyle w:val="ListParagraph"/>
        <w:widowControl/>
        <w:numPr>
          <w:ilvl w:val="0"/>
          <w:numId w:val="10"/>
        </w:numPr>
        <w:suppressAutoHyphens w:val="0"/>
        <w:autoSpaceDN/>
        <w:spacing w:line="480" w:lineRule="auto"/>
        <w:ind w:left="993"/>
        <w:jc w:val="both"/>
        <w:textAlignment w:val="auto"/>
        <w:rPr>
          <w:rFonts w:cs="Times New Roman"/>
          <w:b/>
          <w:szCs w:val="24"/>
        </w:rPr>
      </w:pPr>
      <w:r w:rsidRPr="00075EBC">
        <w:rPr>
          <w:rFonts w:cs="Times New Roman"/>
          <w:b/>
          <w:szCs w:val="24"/>
        </w:rPr>
        <w:t>Tanggung</w:t>
      </w:r>
      <w:r w:rsidR="00734859">
        <w:rPr>
          <w:rFonts w:cs="Times New Roman"/>
          <w:b/>
          <w:szCs w:val="24"/>
        </w:rPr>
        <w:t xml:space="preserve"> </w:t>
      </w:r>
      <w:r w:rsidRPr="00075EBC">
        <w:rPr>
          <w:rFonts w:cs="Times New Roman"/>
          <w:b/>
          <w:szCs w:val="24"/>
        </w:rPr>
        <w:t>jawab</w:t>
      </w:r>
      <w:r w:rsidR="00734859">
        <w:rPr>
          <w:rFonts w:cs="Times New Roman"/>
          <w:b/>
          <w:szCs w:val="24"/>
        </w:rPr>
        <w:t xml:space="preserve"> </w:t>
      </w:r>
      <w:r w:rsidRPr="00075EBC">
        <w:rPr>
          <w:rFonts w:cs="Times New Roman"/>
          <w:b/>
          <w:szCs w:val="24"/>
        </w:rPr>
        <w:t>Departemen</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People Development</w:t>
      </w:r>
    </w:p>
    <w:p w:rsidR="00220FE6" w:rsidRPr="00075EBC" w:rsidRDefault="00220FE6" w:rsidP="00220FE6">
      <w:pPr>
        <w:pStyle w:val="ListParagraph"/>
        <w:spacing w:line="480" w:lineRule="auto"/>
        <w:ind w:left="1276" w:firstLine="567"/>
        <w:jc w:val="both"/>
        <w:rPr>
          <w:rFonts w:cs="Times New Roman"/>
          <w:szCs w:val="24"/>
        </w:rPr>
      </w:pPr>
      <w:r w:rsidRPr="00075EBC">
        <w:rPr>
          <w:rFonts w:cs="Times New Roman"/>
          <w:szCs w:val="24"/>
        </w:rPr>
        <w:t>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w:t>
      </w:r>
      <w:r w:rsidR="00734859">
        <w:rPr>
          <w:rFonts w:cs="Times New Roman"/>
          <w:szCs w:val="24"/>
        </w:rPr>
        <w:t>r</w:t>
      </w:r>
      <w:r w:rsidRPr="00075EBC">
        <w:rPr>
          <w:rFonts w:cs="Times New Roman"/>
          <w:szCs w:val="24"/>
        </w:rPr>
        <w:t>hadap</w:t>
      </w:r>
      <w:r w:rsidR="00734859">
        <w:rPr>
          <w:rFonts w:cs="Times New Roman"/>
          <w:szCs w:val="24"/>
        </w:rPr>
        <w:t xml:space="preserve"> </w:t>
      </w:r>
      <w:r w:rsidRPr="00075EBC">
        <w:rPr>
          <w:rFonts w:cs="Times New Roman"/>
          <w:szCs w:val="24"/>
        </w:rPr>
        <w:t>sumber</w:t>
      </w:r>
      <w:r w:rsidR="00734859">
        <w:rPr>
          <w:rFonts w:cs="Times New Roman"/>
          <w:szCs w:val="24"/>
        </w:rPr>
        <w:t xml:space="preserve"> </w:t>
      </w:r>
      <w:r w:rsidRPr="00075EBC">
        <w:rPr>
          <w:rFonts w:cs="Times New Roman"/>
          <w:szCs w:val="24"/>
        </w:rPr>
        <w:t>daya</w:t>
      </w:r>
      <w:r w:rsidR="00734859">
        <w:rPr>
          <w:rFonts w:cs="Times New Roman"/>
          <w:szCs w:val="24"/>
        </w:rPr>
        <w:t xml:space="preserve"> </w:t>
      </w:r>
      <w:r w:rsidRPr="00075EBC">
        <w:rPr>
          <w:rFonts w:cs="Times New Roman"/>
          <w:szCs w:val="24"/>
        </w:rPr>
        <w:t>manusia yang ada di dalam</w:t>
      </w:r>
      <w:r w:rsidR="00734859">
        <w:rPr>
          <w:rFonts w:cs="Times New Roman"/>
          <w:szCs w:val="24"/>
        </w:rPr>
        <w:t xml:space="preserve"> perusah</w:t>
      </w:r>
      <w:r w:rsidRPr="00075EBC">
        <w:rPr>
          <w:rFonts w:cs="Times New Roman"/>
          <w:szCs w:val="24"/>
        </w:rPr>
        <w:t>aan. Dimulai</w:t>
      </w:r>
      <w:r w:rsidR="00734859">
        <w:rPr>
          <w:rFonts w:cs="Times New Roman"/>
          <w:szCs w:val="24"/>
        </w:rPr>
        <w:t xml:space="preserve"> </w:t>
      </w:r>
      <w:r w:rsidRPr="00075EBC">
        <w:rPr>
          <w:rFonts w:cs="Times New Roman"/>
          <w:szCs w:val="24"/>
        </w:rPr>
        <w:t>dari</w:t>
      </w:r>
      <w:r w:rsidR="00734859">
        <w:rPr>
          <w:rFonts w:cs="Times New Roman"/>
          <w:szCs w:val="24"/>
        </w:rPr>
        <w:t xml:space="preserve"> </w:t>
      </w:r>
      <w:r w:rsidRPr="00075EBC">
        <w:rPr>
          <w:rFonts w:cs="Times New Roman"/>
          <w:szCs w:val="24"/>
        </w:rPr>
        <w:t>pemenuhan</w:t>
      </w:r>
      <w:r w:rsidR="00734859">
        <w:rPr>
          <w:rFonts w:cs="Times New Roman"/>
          <w:szCs w:val="24"/>
        </w:rPr>
        <w:t xml:space="preserve"> </w:t>
      </w:r>
      <w:r w:rsidRPr="00075EBC">
        <w:rPr>
          <w:rFonts w:cs="Times New Roman"/>
          <w:szCs w:val="24"/>
        </w:rPr>
        <w:t>karyawan</w:t>
      </w:r>
      <w:r w:rsidR="00734859">
        <w:rPr>
          <w:rFonts w:cs="Times New Roman"/>
          <w:szCs w:val="24"/>
        </w:rPr>
        <w:t xml:space="preserve"> </w:t>
      </w:r>
      <w:r w:rsidRPr="00075EBC">
        <w:rPr>
          <w:rFonts w:cs="Times New Roman"/>
          <w:szCs w:val="24"/>
        </w:rPr>
        <w:t>sampai proses karyawan</w:t>
      </w:r>
      <w:r w:rsidR="00734859">
        <w:rPr>
          <w:rFonts w:cs="Times New Roman"/>
          <w:szCs w:val="24"/>
        </w:rPr>
        <w:t xml:space="preserve"> </w:t>
      </w:r>
      <w:r w:rsidRPr="00075EBC">
        <w:rPr>
          <w:rFonts w:cs="Times New Roman"/>
          <w:szCs w:val="24"/>
        </w:rPr>
        <w:t>keluar. Menjadi</w:t>
      </w:r>
      <w:r w:rsidR="00734859">
        <w:rPr>
          <w:rFonts w:cs="Times New Roman"/>
          <w:szCs w:val="24"/>
        </w:rPr>
        <w:t xml:space="preserve"> </w:t>
      </w:r>
      <w:r w:rsidRPr="00075EBC">
        <w:rPr>
          <w:rFonts w:cs="Times New Roman"/>
          <w:szCs w:val="24"/>
        </w:rPr>
        <w:t>penanggung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hak</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kewajiban</w:t>
      </w:r>
      <w:r w:rsidR="00734859">
        <w:rPr>
          <w:rFonts w:cs="Times New Roman"/>
          <w:szCs w:val="24"/>
        </w:rPr>
        <w:t xml:space="preserve"> </w:t>
      </w:r>
      <w:r w:rsidRPr="00075EBC">
        <w:rPr>
          <w:rFonts w:cs="Times New Roman"/>
          <w:szCs w:val="24"/>
        </w:rPr>
        <w:t>karyawan yang wajib di penuhi.</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General Service</w:t>
      </w:r>
    </w:p>
    <w:p w:rsidR="00220FE6" w:rsidRPr="00075EBC" w:rsidRDefault="00220FE6" w:rsidP="00220FE6">
      <w:pPr>
        <w:pStyle w:val="ListParagraph"/>
        <w:spacing w:line="480" w:lineRule="auto"/>
        <w:ind w:left="1276" w:firstLine="567"/>
        <w:jc w:val="both"/>
        <w:rPr>
          <w:rFonts w:cs="Times New Roman"/>
          <w:szCs w:val="24"/>
        </w:rPr>
      </w:pPr>
      <w:r w:rsidRPr="00075EBC">
        <w:rPr>
          <w:rFonts w:cs="Times New Roman"/>
          <w:szCs w:val="24"/>
        </w:rPr>
        <w:t>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kebutuhan</w:t>
      </w:r>
      <w:r w:rsidR="00734859">
        <w:rPr>
          <w:rFonts w:cs="Times New Roman"/>
          <w:szCs w:val="24"/>
        </w:rPr>
        <w:t xml:space="preserve"> </w:t>
      </w:r>
      <w:r w:rsidRPr="00075EBC">
        <w:rPr>
          <w:rFonts w:cs="Times New Roman"/>
          <w:szCs w:val="24"/>
        </w:rPr>
        <w:t>perusahaan</w:t>
      </w:r>
      <w:r w:rsidR="00734859">
        <w:rPr>
          <w:rFonts w:cs="Times New Roman"/>
          <w:szCs w:val="24"/>
        </w:rPr>
        <w:t xml:space="preserve"> </w:t>
      </w:r>
      <w:r w:rsidRPr="00075EBC">
        <w:rPr>
          <w:rFonts w:cs="Times New Roman"/>
          <w:szCs w:val="24"/>
        </w:rPr>
        <w:t>baik</w:t>
      </w:r>
      <w:r w:rsidR="00734859">
        <w:rPr>
          <w:rFonts w:cs="Times New Roman"/>
          <w:szCs w:val="24"/>
        </w:rPr>
        <w:t xml:space="preserve"> </w:t>
      </w:r>
      <w:r w:rsidRPr="00075EBC">
        <w:rPr>
          <w:rFonts w:cs="Times New Roman"/>
          <w:szCs w:val="24"/>
        </w:rPr>
        <w:t>dalam</w:t>
      </w:r>
      <w:r w:rsidR="00734859">
        <w:rPr>
          <w:rFonts w:cs="Times New Roman"/>
          <w:szCs w:val="24"/>
        </w:rPr>
        <w:t xml:space="preserve"> </w:t>
      </w:r>
      <w:r w:rsidRPr="00075EBC">
        <w:rPr>
          <w:rFonts w:cs="Times New Roman"/>
          <w:szCs w:val="24"/>
        </w:rPr>
        <w:t>kebutuhan</w:t>
      </w:r>
      <w:r w:rsidR="00734859">
        <w:rPr>
          <w:rFonts w:cs="Times New Roman"/>
          <w:szCs w:val="24"/>
        </w:rPr>
        <w:t xml:space="preserve"> </w:t>
      </w:r>
      <w:r w:rsidRPr="00075EBC">
        <w:rPr>
          <w:rFonts w:cs="Times New Roman"/>
          <w:szCs w:val="24"/>
        </w:rPr>
        <w:t>rumah</w:t>
      </w:r>
      <w:r w:rsidR="00734859">
        <w:rPr>
          <w:rFonts w:cs="Times New Roman"/>
          <w:szCs w:val="24"/>
        </w:rPr>
        <w:t xml:space="preserve"> </w:t>
      </w:r>
      <w:r w:rsidRPr="00075EBC">
        <w:rPr>
          <w:rFonts w:cs="Times New Roman"/>
          <w:szCs w:val="24"/>
        </w:rPr>
        <w:t>tangga</w:t>
      </w:r>
      <w:r w:rsidR="00734859">
        <w:rPr>
          <w:rFonts w:cs="Times New Roman"/>
          <w:szCs w:val="24"/>
        </w:rPr>
        <w:t xml:space="preserve"> </w:t>
      </w:r>
      <w:r w:rsidRPr="00075EBC">
        <w:rPr>
          <w:rFonts w:cs="Times New Roman"/>
          <w:szCs w:val="24"/>
        </w:rPr>
        <w:t>kantor</w:t>
      </w:r>
      <w:r w:rsidR="00734859">
        <w:rPr>
          <w:rFonts w:cs="Times New Roman"/>
          <w:szCs w:val="24"/>
        </w:rPr>
        <w:t xml:space="preserve"> </w:t>
      </w:r>
      <w:r w:rsidRPr="00075EBC">
        <w:rPr>
          <w:rFonts w:cs="Times New Roman"/>
          <w:szCs w:val="24"/>
        </w:rPr>
        <w:t>juga</w:t>
      </w:r>
      <w:r w:rsidR="00734859">
        <w:rPr>
          <w:rFonts w:cs="Times New Roman"/>
          <w:szCs w:val="24"/>
        </w:rPr>
        <w:t xml:space="preserve"> </w:t>
      </w:r>
      <w:r w:rsidRPr="00075EBC">
        <w:rPr>
          <w:rFonts w:cs="Times New Roman"/>
          <w:szCs w:val="24"/>
        </w:rPr>
        <w:t>kebutuhan</w:t>
      </w:r>
      <w:r w:rsidR="00734859">
        <w:rPr>
          <w:rFonts w:cs="Times New Roman"/>
          <w:szCs w:val="24"/>
        </w:rPr>
        <w:t xml:space="preserve"> untuk as</w:t>
      </w:r>
      <w:r w:rsidRPr="00075EBC">
        <w:rPr>
          <w:rFonts w:cs="Times New Roman"/>
          <w:szCs w:val="24"/>
        </w:rPr>
        <w:t>et tetap. Di mulai</w:t>
      </w:r>
      <w:r w:rsidR="00734859">
        <w:rPr>
          <w:rFonts w:cs="Times New Roman"/>
          <w:szCs w:val="24"/>
        </w:rPr>
        <w:t xml:space="preserve"> </w:t>
      </w:r>
      <w:r w:rsidRPr="00075EBC">
        <w:rPr>
          <w:rFonts w:cs="Times New Roman"/>
          <w:szCs w:val="24"/>
        </w:rPr>
        <w:t>dari proses pengajuan</w:t>
      </w:r>
      <w:r w:rsidR="00734859">
        <w:rPr>
          <w:rFonts w:cs="Times New Roman"/>
          <w:szCs w:val="24"/>
        </w:rPr>
        <w:t xml:space="preserve"> </w:t>
      </w:r>
      <w:r w:rsidRPr="00075EBC">
        <w:rPr>
          <w:rFonts w:cs="Times New Roman"/>
          <w:szCs w:val="24"/>
        </w:rPr>
        <w:t>biaya</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pembelian</w:t>
      </w:r>
      <w:r w:rsidR="00734859">
        <w:rPr>
          <w:rFonts w:cs="Times New Roman"/>
          <w:szCs w:val="24"/>
        </w:rPr>
        <w:t xml:space="preserve"> </w:t>
      </w:r>
      <w:r w:rsidRPr="00075EBC">
        <w:rPr>
          <w:rFonts w:cs="Times New Roman"/>
          <w:szCs w:val="24"/>
        </w:rPr>
        <w:t>sampai di pendistribusian.</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T</w:t>
      </w:r>
      <w:r w:rsidRPr="00075EBC">
        <w:rPr>
          <w:rFonts w:cs="Times New Roman"/>
          <w:b/>
          <w:szCs w:val="24"/>
          <w:lang w:val="id-ID"/>
        </w:rPr>
        <w:t>ax Accounting Inventory Service (T</w:t>
      </w:r>
      <w:r w:rsidRPr="00075EBC">
        <w:rPr>
          <w:rFonts w:cs="Times New Roman"/>
          <w:b/>
          <w:szCs w:val="24"/>
        </w:rPr>
        <w:t>AFIS</w:t>
      </w:r>
      <w:r w:rsidRPr="00075EBC">
        <w:rPr>
          <w:rFonts w:cs="Times New Roman"/>
          <w:b/>
          <w:szCs w:val="24"/>
          <w:lang w:val="id-ID"/>
        </w:rPr>
        <w:t>)</w:t>
      </w:r>
    </w:p>
    <w:p w:rsidR="00220FE6" w:rsidRPr="00075EBC" w:rsidRDefault="00220FE6" w:rsidP="00220FE6">
      <w:pPr>
        <w:pStyle w:val="ListParagraph"/>
        <w:spacing w:line="480" w:lineRule="auto"/>
        <w:ind w:left="1276" w:firstLine="567"/>
        <w:jc w:val="both"/>
        <w:rPr>
          <w:rFonts w:cs="Times New Roman"/>
          <w:szCs w:val="24"/>
        </w:rPr>
      </w:pPr>
      <w:r w:rsidRPr="00075EBC">
        <w:rPr>
          <w:rFonts w:cs="Times New Roman"/>
          <w:szCs w:val="24"/>
        </w:rPr>
        <w:t>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keuangan</w:t>
      </w:r>
      <w:r w:rsidR="00734859">
        <w:rPr>
          <w:rFonts w:cs="Times New Roman"/>
          <w:szCs w:val="24"/>
        </w:rPr>
        <w:t xml:space="preserve"> </w:t>
      </w:r>
      <w:r w:rsidRPr="00075EBC">
        <w:rPr>
          <w:rFonts w:cs="Times New Roman"/>
          <w:szCs w:val="24"/>
        </w:rPr>
        <w:t>perusanaan, pencatatan</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penggolongan</w:t>
      </w:r>
      <w:r w:rsidR="00734859">
        <w:rPr>
          <w:rFonts w:cs="Times New Roman"/>
          <w:szCs w:val="24"/>
        </w:rPr>
        <w:t xml:space="preserve"> </w:t>
      </w:r>
      <w:r w:rsidRPr="00075EBC">
        <w:rPr>
          <w:rFonts w:cs="Times New Roman"/>
          <w:szCs w:val="24"/>
        </w:rPr>
        <w:t>beban</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biaya yang keluar</w:t>
      </w:r>
      <w:r w:rsidR="00734859">
        <w:rPr>
          <w:rFonts w:cs="Times New Roman"/>
          <w:szCs w:val="24"/>
        </w:rPr>
        <w:t xml:space="preserve"> </w:t>
      </w:r>
      <w:r w:rsidRPr="00075EBC">
        <w:rPr>
          <w:rFonts w:cs="Times New Roman"/>
          <w:szCs w:val="24"/>
        </w:rPr>
        <w:t>untuk operational perusahaan. Dimulai</w:t>
      </w:r>
      <w:r w:rsidR="00734859">
        <w:rPr>
          <w:rFonts w:cs="Times New Roman"/>
          <w:szCs w:val="24"/>
        </w:rPr>
        <w:t xml:space="preserve"> </w:t>
      </w:r>
      <w:r w:rsidRPr="00075EBC">
        <w:rPr>
          <w:rFonts w:cs="Times New Roman"/>
          <w:szCs w:val="24"/>
        </w:rPr>
        <w:t>dari</w:t>
      </w:r>
      <w:r w:rsidR="00734859">
        <w:rPr>
          <w:rFonts w:cs="Times New Roman"/>
          <w:szCs w:val="24"/>
        </w:rPr>
        <w:t xml:space="preserve"> </w:t>
      </w:r>
      <w:r w:rsidRPr="00075EBC">
        <w:rPr>
          <w:rFonts w:cs="Times New Roman"/>
          <w:szCs w:val="24"/>
        </w:rPr>
        <w:t>colectua</w:t>
      </w:r>
      <w:r w:rsidR="00734859">
        <w:rPr>
          <w:rFonts w:cs="Times New Roman"/>
          <w:szCs w:val="24"/>
        </w:rPr>
        <w:t xml:space="preserve"> me</w:t>
      </w:r>
      <w:r w:rsidRPr="00075EBC">
        <w:rPr>
          <w:rFonts w:cs="Times New Roman"/>
          <w:szCs w:val="24"/>
        </w:rPr>
        <w:t>nghasil</w:t>
      </w:r>
      <w:r w:rsidR="00734859">
        <w:rPr>
          <w:rFonts w:cs="Times New Roman"/>
          <w:szCs w:val="24"/>
        </w:rPr>
        <w:t xml:space="preserve"> </w:t>
      </w:r>
      <w:r w:rsidRPr="00075EBC">
        <w:rPr>
          <w:rFonts w:cs="Times New Roman"/>
          <w:szCs w:val="24"/>
        </w:rPr>
        <w:t>usaha</w:t>
      </w:r>
      <w:r w:rsidR="00734859">
        <w:rPr>
          <w:rFonts w:cs="Times New Roman"/>
          <w:szCs w:val="24"/>
        </w:rPr>
        <w:t xml:space="preserve"> </w:t>
      </w:r>
      <w:r w:rsidRPr="00075EBC">
        <w:rPr>
          <w:rFonts w:cs="Times New Roman"/>
          <w:szCs w:val="24"/>
        </w:rPr>
        <w:t>perusahaan di toko. Dimulai</w:t>
      </w:r>
      <w:r w:rsidR="00734859">
        <w:rPr>
          <w:rFonts w:cs="Times New Roman"/>
          <w:szCs w:val="24"/>
        </w:rPr>
        <w:t xml:space="preserve"> </w:t>
      </w:r>
      <w:r w:rsidRPr="00075EBC">
        <w:rPr>
          <w:rFonts w:cs="Times New Roman"/>
          <w:szCs w:val="24"/>
        </w:rPr>
        <w:t>dengan</w:t>
      </w:r>
      <w:r w:rsidR="00734859">
        <w:rPr>
          <w:rFonts w:cs="Times New Roman"/>
          <w:szCs w:val="24"/>
        </w:rPr>
        <w:t xml:space="preserve"> </w:t>
      </w:r>
      <w:r w:rsidRPr="00075EBC">
        <w:rPr>
          <w:rFonts w:cs="Times New Roman"/>
          <w:szCs w:val="24"/>
        </w:rPr>
        <w:t>pembuatan budget dan</w:t>
      </w:r>
      <w:r w:rsidR="00734859">
        <w:rPr>
          <w:rFonts w:cs="Times New Roman"/>
          <w:szCs w:val="24"/>
        </w:rPr>
        <w:t xml:space="preserve"> </w:t>
      </w:r>
      <w:r w:rsidRPr="00075EBC">
        <w:rPr>
          <w:rFonts w:cs="Times New Roman"/>
          <w:szCs w:val="24"/>
        </w:rPr>
        <w:t>realisasiopex/biaya, sampai proses pencairan</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pencatatan</w:t>
      </w:r>
      <w:r w:rsidR="00734859">
        <w:rPr>
          <w:rFonts w:cs="Times New Roman"/>
          <w:szCs w:val="24"/>
        </w:rPr>
        <w:t xml:space="preserve"> </w:t>
      </w:r>
      <w:r w:rsidRPr="00075EBC">
        <w:rPr>
          <w:rFonts w:cs="Times New Roman"/>
          <w:szCs w:val="24"/>
        </w:rPr>
        <w:t>sekaligus</w:t>
      </w:r>
      <w:r w:rsidR="00734859">
        <w:rPr>
          <w:rFonts w:cs="Times New Roman"/>
          <w:szCs w:val="24"/>
        </w:rPr>
        <w:t xml:space="preserve"> </w:t>
      </w:r>
      <w:r w:rsidRPr="00075EBC">
        <w:rPr>
          <w:rFonts w:cs="Times New Roman"/>
          <w:szCs w:val="24"/>
        </w:rPr>
        <w:t>pembebanan.</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M</w:t>
      </w:r>
      <w:r w:rsidRPr="00075EBC">
        <w:rPr>
          <w:rFonts w:cs="Times New Roman"/>
          <w:b/>
          <w:szCs w:val="24"/>
          <w:lang w:val="id-ID"/>
        </w:rPr>
        <w:t>erchandising</w:t>
      </w:r>
    </w:p>
    <w:p w:rsidR="00220FE6" w:rsidRPr="00DF61FB" w:rsidRDefault="00220FE6" w:rsidP="00220FE6">
      <w:pPr>
        <w:pStyle w:val="ListParagraph"/>
        <w:spacing w:line="480" w:lineRule="auto"/>
        <w:ind w:left="1276" w:firstLine="567"/>
        <w:jc w:val="both"/>
        <w:rPr>
          <w:rFonts w:cs="Times New Roman"/>
          <w:szCs w:val="24"/>
        </w:rPr>
      </w:pPr>
      <w:r w:rsidRPr="00075EBC">
        <w:rPr>
          <w:rFonts w:cs="Times New Roman"/>
          <w:szCs w:val="24"/>
        </w:rPr>
        <w:t>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pemenuhan</w:t>
      </w:r>
      <w:r w:rsidR="00734859">
        <w:rPr>
          <w:rFonts w:cs="Times New Roman"/>
          <w:szCs w:val="24"/>
        </w:rPr>
        <w:t xml:space="preserve"> </w:t>
      </w:r>
      <w:r w:rsidRPr="00075EBC">
        <w:rPr>
          <w:rFonts w:cs="Times New Roman"/>
          <w:szCs w:val="24"/>
        </w:rPr>
        <w:t>barang</w:t>
      </w:r>
      <w:r w:rsidR="00734859">
        <w:rPr>
          <w:rFonts w:cs="Times New Roman"/>
          <w:szCs w:val="24"/>
        </w:rPr>
        <w:t xml:space="preserve"> </w:t>
      </w:r>
      <w:r w:rsidRPr="00075EBC">
        <w:rPr>
          <w:rFonts w:cs="Times New Roman"/>
          <w:szCs w:val="24"/>
        </w:rPr>
        <w:t>dagang yang ada di toko. Dimulai</w:t>
      </w:r>
      <w:r w:rsidR="00734859">
        <w:rPr>
          <w:rFonts w:cs="Times New Roman"/>
          <w:szCs w:val="24"/>
        </w:rPr>
        <w:t xml:space="preserve"> </w:t>
      </w:r>
      <w:r w:rsidRPr="00075EBC">
        <w:rPr>
          <w:rFonts w:cs="Times New Roman"/>
          <w:szCs w:val="24"/>
        </w:rPr>
        <w:t>dari</w:t>
      </w:r>
      <w:r w:rsidR="00734859">
        <w:rPr>
          <w:rFonts w:cs="Times New Roman"/>
          <w:szCs w:val="24"/>
        </w:rPr>
        <w:t xml:space="preserve"> </w:t>
      </w:r>
      <w:r w:rsidRPr="00075EBC">
        <w:rPr>
          <w:rFonts w:cs="Times New Roman"/>
          <w:szCs w:val="24"/>
        </w:rPr>
        <w:t>mencari supplier dan distributor untuk</w:t>
      </w:r>
      <w:r w:rsidR="00734859">
        <w:rPr>
          <w:rFonts w:cs="Times New Roman"/>
          <w:szCs w:val="24"/>
        </w:rPr>
        <w:t xml:space="preserve"> </w:t>
      </w:r>
      <w:r w:rsidRPr="00075EBC">
        <w:rPr>
          <w:rFonts w:cs="Times New Roman"/>
          <w:szCs w:val="24"/>
        </w:rPr>
        <w:t>memenuhi</w:t>
      </w:r>
      <w:r w:rsidR="00734859">
        <w:rPr>
          <w:rFonts w:cs="Times New Roman"/>
          <w:szCs w:val="24"/>
        </w:rPr>
        <w:t xml:space="preserve"> </w:t>
      </w:r>
      <w:r w:rsidRPr="00075EBC">
        <w:rPr>
          <w:rFonts w:cs="Times New Roman"/>
          <w:szCs w:val="24"/>
        </w:rPr>
        <w:t>kebutuhan</w:t>
      </w:r>
      <w:r w:rsidR="00734859">
        <w:rPr>
          <w:rFonts w:cs="Times New Roman"/>
          <w:szCs w:val="24"/>
        </w:rPr>
        <w:t xml:space="preserve"> </w:t>
      </w:r>
      <w:r w:rsidRPr="00075EBC">
        <w:rPr>
          <w:rFonts w:cs="Times New Roman"/>
          <w:szCs w:val="24"/>
        </w:rPr>
        <w:t>barang</w:t>
      </w:r>
      <w:r w:rsidR="00734859">
        <w:rPr>
          <w:rFonts w:cs="Times New Roman"/>
          <w:szCs w:val="24"/>
        </w:rPr>
        <w:t xml:space="preserve"> </w:t>
      </w:r>
      <w:r w:rsidRPr="00075EBC">
        <w:rPr>
          <w:rFonts w:cs="Times New Roman"/>
          <w:szCs w:val="24"/>
        </w:rPr>
        <w:t>dagang yang ada di Toko. Juga</w:t>
      </w:r>
      <w:r w:rsidR="00734859">
        <w:rPr>
          <w:rFonts w:cs="Times New Roman"/>
          <w:szCs w:val="24"/>
        </w:rPr>
        <w:t xml:space="preserve"> </w:t>
      </w:r>
      <w:r w:rsidRPr="00075EBC">
        <w:rPr>
          <w:rFonts w:cs="Times New Roman"/>
          <w:szCs w:val="24"/>
        </w:rPr>
        <w:lastRenderedPageBreak/>
        <w:t>berkerjasama</w:t>
      </w:r>
      <w:r w:rsidR="00734859">
        <w:rPr>
          <w:rFonts w:cs="Times New Roman"/>
          <w:szCs w:val="24"/>
        </w:rPr>
        <w:t xml:space="preserve"> </w:t>
      </w:r>
      <w:r w:rsidRPr="00075EBC">
        <w:rPr>
          <w:rFonts w:cs="Times New Roman"/>
          <w:szCs w:val="24"/>
        </w:rPr>
        <w:t>dengan supplier dan distributor baik</w:t>
      </w:r>
      <w:r w:rsidR="00734859">
        <w:rPr>
          <w:rFonts w:cs="Times New Roman"/>
          <w:szCs w:val="24"/>
        </w:rPr>
        <w:t xml:space="preserve"> </w:t>
      </w:r>
      <w:r w:rsidRPr="00075EBC">
        <w:rPr>
          <w:rFonts w:cs="Times New Roman"/>
          <w:szCs w:val="24"/>
        </w:rPr>
        <w:t>dari</w:t>
      </w:r>
      <w:r w:rsidR="00734859">
        <w:rPr>
          <w:rFonts w:cs="Times New Roman"/>
          <w:szCs w:val="24"/>
        </w:rPr>
        <w:t xml:space="preserve"> </w:t>
      </w:r>
      <w:r w:rsidRPr="00075EBC">
        <w:rPr>
          <w:rFonts w:cs="Times New Roman"/>
          <w:szCs w:val="24"/>
        </w:rPr>
        <w:t>jumlah</w:t>
      </w:r>
      <w:r w:rsidR="00734859">
        <w:rPr>
          <w:rFonts w:cs="Times New Roman"/>
          <w:szCs w:val="24"/>
        </w:rPr>
        <w:t xml:space="preserve"> </w:t>
      </w:r>
      <w:r w:rsidRPr="00075EBC">
        <w:rPr>
          <w:rFonts w:cs="Times New Roman"/>
          <w:szCs w:val="24"/>
        </w:rPr>
        <w:t>barang</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harga.</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Marketing</w:t>
      </w:r>
    </w:p>
    <w:p w:rsidR="00220FE6" w:rsidRPr="00075EBC" w:rsidRDefault="00220FE6" w:rsidP="00220FE6">
      <w:pPr>
        <w:pStyle w:val="ListParagraph"/>
        <w:spacing w:line="480" w:lineRule="auto"/>
        <w:ind w:left="1276" w:firstLine="567"/>
        <w:jc w:val="both"/>
        <w:rPr>
          <w:rFonts w:cs="Times New Roman"/>
          <w:szCs w:val="24"/>
        </w:rPr>
      </w:pPr>
      <w:r w:rsidRPr="00075EBC">
        <w:rPr>
          <w:rFonts w:cs="Times New Roman"/>
          <w:szCs w:val="24"/>
        </w:rPr>
        <w:t>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 branch Awareness Perusahaan, membuat</w:t>
      </w:r>
      <w:r w:rsidR="00734859">
        <w:rPr>
          <w:rFonts w:cs="Times New Roman"/>
          <w:szCs w:val="24"/>
        </w:rPr>
        <w:t xml:space="preserve"> </w:t>
      </w:r>
      <w:r w:rsidRPr="00075EBC">
        <w:rPr>
          <w:rFonts w:cs="Times New Roman"/>
          <w:szCs w:val="24"/>
        </w:rPr>
        <w:t>promosi</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kegiatan</w:t>
      </w:r>
      <w:r w:rsidR="00734859">
        <w:rPr>
          <w:rFonts w:cs="Times New Roman"/>
          <w:szCs w:val="24"/>
        </w:rPr>
        <w:t xml:space="preserve"> </w:t>
      </w:r>
      <w:r w:rsidRPr="00075EBC">
        <w:rPr>
          <w:rFonts w:cs="Times New Roman"/>
          <w:szCs w:val="24"/>
        </w:rPr>
        <w:t>untuk</w:t>
      </w:r>
      <w:r w:rsidR="00734859">
        <w:rPr>
          <w:rFonts w:cs="Times New Roman"/>
          <w:szCs w:val="24"/>
        </w:rPr>
        <w:t xml:space="preserve"> </w:t>
      </w:r>
      <w:r w:rsidRPr="00075EBC">
        <w:rPr>
          <w:rFonts w:cs="Times New Roman"/>
          <w:szCs w:val="24"/>
        </w:rPr>
        <w:t>menarik</w:t>
      </w:r>
      <w:r w:rsidR="00734859">
        <w:rPr>
          <w:rFonts w:cs="Times New Roman"/>
          <w:szCs w:val="24"/>
        </w:rPr>
        <w:t xml:space="preserve"> </w:t>
      </w:r>
      <w:r w:rsidRPr="00075EBC">
        <w:rPr>
          <w:rFonts w:cs="Times New Roman"/>
          <w:szCs w:val="24"/>
        </w:rPr>
        <w:t>konsumen</w:t>
      </w:r>
      <w:r w:rsidR="00734859">
        <w:rPr>
          <w:rFonts w:cs="Times New Roman"/>
          <w:szCs w:val="24"/>
        </w:rPr>
        <w:t xml:space="preserve"> dating </w:t>
      </w:r>
      <w:r w:rsidRPr="00075EBC">
        <w:rPr>
          <w:rFonts w:cs="Times New Roman"/>
          <w:szCs w:val="24"/>
        </w:rPr>
        <w:t>ke</w:t>
      </w:r>
      <w:r w:rsidR="00734859">
        <w:rPr>
          <w:rFonts w:cs="Times New Roman"/>
          <w:szCs w:val="24"/>
        </w:rPr>
        <w:t xml:space="preserve"> </w:t>
      </w:r>
      <w:r w:rsidRPr="00075EBC">
        <w:rPr>
          <w:rFonts w:cs="Times New Roman"/>
          <w:szCs w:val="24"/>
        </w:rPr>
        <w:t>toko.</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Property &amp; Development</w:t>
      </w:r>
    </w:p>
    <w:p w:rsidR="00220FE6" w:rsidRPr="00075EBC" w:rsidRDefault="00220FE6" w:rsidP="00220FE6">
      <w:pPr>
        <w:pStyle w:val="ListParagraph"/>
        <w:spacing w:line="480" w:lineRule="auto"/>
        <w:ind w:left="1276"/>
        <w:jc w:val="both"/>
        <w:rPr>
          <w:rFonts w:cs="Times New Roman"/>
          <w:szCs w:val="24"/>
        </w:rPr>
      </w:pPr>
      <w:r w:rsidRPr="00075EBC">
        <w:rPr>
          <w:rFonts w:cs="Times New Roman"/>
          <w:szCs w:val="24"/>
        </w:rPr>
        <w:t>Untuk</w:t>
      </w:r>
      <w:r w:rsidR="00734859">
        <w:rPr>
          <w:rFonts w:cs="Times New Roman"/>
          <w:szCs w:val="24"/>
        </w:rPr>
        <w:t xml:space="preserve"> </w:t>
      </w:r>
      <w:r w:rsidRPr="00075EBC">
        <w:rPr>
          <w:rFonts w:cs="Times New Roman"/>
          <w:szCs w:val="24"/>
        </w:rPr>
        <w:t>divisi</w:t>
      </w:r>
      <w:r w:rsidR="00734859">
        <w:rPr>
          <w:rFonts w:cs="Times New Roman"/>
          <w:szCs w:val="24"/>
        </w:rPr>
        <w:t xml:space="preserve"> </w:t>
      </w:r>
      <w:r w:rsidRPr="00075EBC">
        <w:rPr>
          <w:rFonts w:cs="Times New Roman"/>
          <w:szCs w:val="24"/>
        </w:rPr>
        <w:t>ini</w:t>
      </w:r>
      <w:r w:rsidR="00734859">
        <w:rPr>
          <w:rFonts w:cs="Times New Roman"/>
          <w:szCs w:val="24"/>
        </w:rPr>
        <w:t xml:space="preserve"> </w:t>
      </w:r>
      <w:r w:rsidRPr="00075EBC">
        <w:rPr>
          <w:rFonts w:cs="Times New Roman"/>
          <w:szCs w:val="24"/>
        </w:rPr>
        <w:t>dibagi 3 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besar :</w:t>
      </w:r>
    </w:p>
    <w:p w:rsidR="00220FE6" w:rsidRPr="00075EBC" w:rsidRDefault="00220FE6" w:rsidP="00220FE6">
      <w:pPr>
        <w:pStyle w:val="ListParagraph"/>
        <w:widowControl/>
        <w:numPr>
          <w:ilvl w:val="1"/>
          <w:numId w:val="10"/>
        </w:numPr>
        <w:suppressAutoHyphens w:val="0"/>
        <w:autoSpaceDN/>
        <w:spacing w:line="480" w:lineRule="auto"/>
        <w:ind w:left="1701"/>
        <w:jc w:val="both"/>
        <w:textAlignment w:val="auto"/>
        <w:rPr>
          <w:rFonts w:cs="Times New Roman"/>
          <w:szCs w:val="24"/>
        </w:rPr>
      </w:pPr>
      <w:r>
        <w:rPr>
          <w:rFonts w:cs="Times New Roman"/>
          <w:szCs w:val="24"/>
        </w:rPr>
        <w:t>Location (b</w:t>
      </w:r>
      <w:r w:rsidRPr="00075EBC">
        <w:rPr>
          <w:rFonts w:cs="Times New Roman"/>
          <w:szCs w:val="24"/>
        </w:rPr>
        <w:t>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untuk</w:t>
      </w:r>
      <w:r w:rsidR="00734859">
        <w:rPr>
          <w:rFonts w:cs="Times New Roman"/>
          <w:szCs w:val="24"/>
        </w:rPr>
        <w:t xml:space="preserve"> </w:t>
      </w:r>
      <w:r w:rsidRPr="00075EBC">
        <w:rPr>
          <w:rFonts w:cs="Times New Roman"/>
          <w:szCs w:val="24"/>
        </w:rPr>
        <w:t>mencari</w:t>
      </w:r>
      <w:r w:rsidR="00734859">
        <w:rPr>
          <w:rFonts w:cs="Times New Roman"/>
          <w:szCs w:val="24"/>
        </w:rPr>
        <w:t xml:space="preserve"> </w:t>
      </w:r>
      <w:r w:rsidRPr="00075EBC">
        <w:rPr>
          <w:rFonts w:cs="Times New Roman"/>
          <w:szCs w:val="24"/>
        </w:rPr>
        <w:t>lokasi</w:t>
      </w:r>
      <w:r w:rsidR="00734859">
        <w:rPr>
          <w:rFonts w:cs="Times New Roman"/>
          <w:szCs w:val="24"/>
        </w:rPr>
        <w:t xml:space="preserve"> </w:t>
      </w:r>
      <w:r w:rsidRPr="00075EBC">
        <w:rPr>
          <w:rFonts w:cs="Times New Roman"/>
          <w:szCs w:val="24"/>
        </w:rPr>
        <w:t>untuk di jadikan</w:t>
      </w:r>
      <w:r w:rsidR="00734859">
        <w:rPr>
          <w:rFonts w:cs="Times New Roman"/>
          <w:szCs w:val="24"/>
        </w:rPr>
        <w:t xml:space="preserve"> </w:t>
      </w:r>
      <w:r w:rsidRPr="00075EBC">
        <w:rPr>
          <w:rFonts w:cs="Times New Roman"/>
          <w:szCs w:val="24"/>
        </w:rPr>
        <w:t>tempat</w:t>
      </w:r>
      <w:r w:rsidR="00734859">
        <w:rPr>
          <w:rFonts w:cs="Times New Roman"/>
          <w:szCs w:val="24"/>
        </w:rPr>
        <w:t xml:space="preserve"> </w:t>
      </w:r>
      <w:r w:rsidRPr="00075EBC">
        <w:rPr>
          <w:rFonts w:cs="Times New Roman"/>
          <w:szCs w:val="24"/>
        </w:rPr>
        <w:t>usaha</w:t>
      </w:r>
      <w:r w:rsidR="00734859">
        <w:rPr>
          <w:rFonts w:cs="Times New Roman"/>
          <w:szCs w:val="24"/>
        </w:rPr>
        <w:t xml:space="preserve"> </w:t>
      </w:r>
      <w:r w:rsidRPr="00075EBC">
        <w:rPr>
          <w:rFonts w:cs="Times New Roman"/>
          <w:szCs w:val="24"/>
        </w:rPr>
        <w:t xml:space="preserve">perusahaan) </w:t>
      </w:r>
    </w:p>
    <w:p w:rsidR="00220FE6" w:rsidRPr="00075EBC" w:rsidRDefault="00220FE6" w:rsidP="00220FE6">
      <w:pPr>
        <w:pStyle w:val="ListParagraph"/>
        <w:widowControl/>
        <w:numPr>
          <w:ilvl w:val="1"/>
          <w:numId w:val="10"/>
        </w:numPr>
        <w:suppressAutoHyphens w:val="0"/>
        <w:autoSpaceDN/>
        <w:spacing w:line="480" w:lineRule="auto"/>
        <w:ind w:left="1701"/>
        <w:jc w:val="both"/>
        <w:textAlignment w:val="auto"/>
        <w:rPr>
          <w:rFonts w:cs="Times New Roman"/>
          <w:szCs w:val="24"/>
        </w:rPr>
      </w:pPr>
      <w:r w:rsidRPr="00075EBC">
        <w:rPr>
          <w:rFonts w:cs="Times New Roman"/>
          <w:szCs w:val="24"/>
        </w:rPr>
        <w:t>Building (bertanggung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untuk</w:t>
      </w:r>
      <w:r w:rsidR="00734859">
        <w:rPr>
          <w:rFonts w:cs="Times New Roman"/>
          <w:szCs w:val="24"/>
        </w:rPr>
        <w:t xml:space="preserve"> </w:t>
      </w:r>
      <w:r w:rsidRPr="00075EBC">
        <w:rPr>
          <w:rFonts w:cs="Times New Roman"/>
          <w:szCs w:val="24"/>
        </w:rPr>
        <w:t>berkerjasama</w:t>
      </w:r>
      <w:r w:rsidR="00734859">
        <w:rPr>
          <w:rFonts w:cs="Times New Roman"/>
          <w:szCs w:val="24"/>
        </w:rPr>
        <w:t xml:space="preserve"> </w:t>
      </w:r>
      <w:r w:rsidRPr="00075EBC">
        <w:rPr>
          <w:rFonts w:cs="Times New Roman"/>
          <w:szCs w:val="24"/>
        </w:rPr>
        <w:t>dengan</w:t>
      </w:r>
      <w:r w:rsidR="00734859">
        <w:rPr>
          <w:rFonts w:cs="Times New Roman"/>
          <w:szCs w:val="24"/>
        </w:rPr>
        <w:t xml:space="preserve"> </w:t>
      </w:r>
      <w:r w:rsidRPr="00075EBC">
        <w:rPr>
          <w:rFonts w:cs="Times New Roman"/>
          <w:szCs w:val="24"/>
        </w:rPr>
        <w:t>pihak</w:t>
      </w:r>
      <w:r w:rsidR="00734859">
        <w:rPr>
          <w:rFonts w:cs="Times New Roman"/>
          <w:szCs w:val="24"/>
        </w:rPr>
        <w:t xml:space="preserve"> </w:t>
      </w:r>
      <w:r w:rsidRPr="00075EBC">
        <w:rPr>
          <w:rFonts w:cs="Times New Roman"/>
          <w:szCs w:val="24"/>
        </w:rPr>
        <w:t>ketiga</w:t>
      </w:r>
      <w:r w:rsidR="00734859">
        <w:rPr>
          <w:rFonts w:cs="Times New Roman"/>
          <w:szCs w:val="24"/>
        </w:rPr>
        <w:t xml:space="preserve"> </w:t>
      </w:r>
      <w:r w:rsidRPr="00075EBC">
        <w:rPr>
          <w:rFonts w:cs="Times New Roman"/>
          <w:szCs w:val="24"/>
        </w:rPr>
        <w:t>untuk</w:t>
      </w:r>
      <w:r w:rsidR="00734859">
        <w:rPr>
          <w:rFonts w:cs="Times New Roman"/>
          <w:szCs w:val="24"/>
        </w:rPr>
        <w:t xml:space="preserve"> </w:t>
      </w:r>
      <w:r w:rsidRPr="00075EBC">
        <w:rPr>
          <w:rFonts w:cs="Times New Roman"/>
          <w:szCs w:val="24"/>
        </w:rPr>
        <w:t>membangun</w:t>
      </w:r>
      <w:r w:rsidR="00734859">
        <w:rPr>
          <w:rFonts w:cs="Times New Roman"/>
          <w:szCs w:val="24"/>
        </w:rPr>
        <w:t xml:space="preserve"> </w:t>
      </w:r>
      <w:r w:rsidRPr="00075EBC">
        <w:rPr>
          <w:rFonts w:cs="Times New Roman"/>
          <w:szCs w:val="24"/>
        </w:rPr>
        <w:t>atau</w:t>
      </w:r>
      <w:r w:rsidR="00734859">
        <w:rPr>
          <w:rFonts w:cs="Times New Roman"/>
          <w:szCs w:val="24"/>
        </w:rPr>
        <w:t xml:space="preserve"> </w:t>
      </w:r>
      <w:r w:rsidRPr="00075EBC">
        <w:rPr>
          <w:rFonts w:cs="Times New Roman"/>
          <w:szCs w:val="24"/>
        </w:rPr>
        <w:t>merenovasi</w:t>
      </w:r>
      <w:r w:rsidR="00734859">
        <w:rPr>
          <w:rFonts w:cs="Times New Roman"/>
          <w:szCs w:val="24"/>
        </w:rPr>
        <w:t xml:space="preserve"> </w:t>
      </w:r>
      <w:r w:rsidRPr="00075EBC">
        <w:rPr>
          <w:rFonts w:cs="Times New Roman"/>
          <w:szCs w:val="24"/>
        </w:rPr>
        <w:t>gedung</w:t>
      </w:r>
      <w:r w:rsidR="00734859">
        <w:rPr>
          <w:rFonts w:cs="Times New Roman"/>
          <w:szCs w:val="24"/>
        </w:rPr>
        <w:t xml:space="preserve"> </w:t>
      </w:r>
      <w:r w:rsidRPr="00075EBC">
        <w:rPr>
          <w:rFonts w:cs="Times New Roman"/>
          <w:szCs w:val="24"/>
        </w:rPr>
        <w:t>untuk</w:t>
      </w:r>
      <w:r w:rsidR="00734859">
        <w:rPr>
          <w:rFonts w:cs="Times New Roman"/>
          <w:szCs w:val="24"/>
        </w:rPr>
        <w:t xml:space="preserve"> </w:t>
      </w:r>
      <w:r w:rsidRPr="00075EBC">
        <w:rPr>
          <w:rFonts w:cs="Times New Roman"/>
          <w:szCs w:val="24"/>
        </w:rPr>
        <w:t>lokasi</w:t>
      </w:r>
      <w:r w:rsidR="00734859">
        <w:rPr>
          <w:rFonts w:cs="Times New Roman"/>
          <w:szCs w:val="24"/>
        </w:rPr>
        <w:t xml:space="preserve"> </w:t>
      </w:r>
      <w:r w:rsidRPr="00075EBC">
        <w:rPr>
          <w:rFonts w:cs="Times New Roman"/>
          <w:szCs w:val="24"/>
        </w:rPr>
        <w:t>kerja)</w:t>
      </w:r>
    </w:p>
    <w:p w:rsidR="00220FE6" w:rsidRPr="00075EBC" w:rsidRDefault="00220FE6" w:rsidP="00220FE6">
      <w:pPr>
        <w:pStyle w:val="ListParagraph"/>
        <w:widowControl/>
        <w:numPr>
          <w:ilvl w:val="1"/>
          <w:numId w:val="10"/>
        </w:numPr>
        <w:suppressAutoHyphens w:val="0"/>
        <w:autoSpaceDN/>
        <w:spacing w:line="480" w:lineRule="auto"/>
        <w:ind w:left="1701"/>
        <w:jc w:val="both"/>
        <w:textAlignment w:val="auto"/>
        <w:rPr>
          <w:rFonts w:cs="Times New Roman"/>
          <w:szCs w:val="24"/>
        </w:rPr>
      </w:pPr>
      <w:r w:rsidRPr="00075EBC">
        <w:rPr>
          <w:rFonts w:cs="Times New Roman"/>
          <w:szCs w:val="24"/>
        </w:rPr>
        <w:t>Maintenance (bertanggung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perbaikan</w:t>
      </w:r>
      <w:r w:rsidR="00734859">
        <w:rPr>
          <w:rFonts w:cs="Times New Roman"/>
          <w:szCs w:val="24"/>
        </w:rPr>
        <w:t xml:space="preserve"> </w:t>
      </w:r>
      <w:r w:rsidRPr="00075EBC">
        <w:rPr>
          <w:rFonts w:cs="Times New Roman"/>
          <w:szCs w:val="24"/>
        </w:rPr>
        <w:t>dan</w:t>
      </w:r>
      <w:r w:rsidR="00734859">
        <w:rPr>
          <w:rFonts w:cs="Times New Roman"/>
          <w:szCs w:val="24"/>
        </w:rPr>
        <w:t xml:space="preserve"> </w:t>
      </w:r>
      <w:r w:rsidRPr="00075EBC">
        <w:rPr>
          <w:rFonts w:cs="Times New Roman"/>
          <w:szCs w:val="24"/>
        </w:rPr>
        <w:t>pembuatan</w:t>
      </w:r>
      <w:r w:rsidR="00734859">
        <w:rPr>
          <w:rFonts w:cs="Times New Roman"/>
          <w:szCs w:val="24"/>
        </w:rPr>
        <w:t xml:space="preserve"> </w:t>
      </w:r>
      <w:r w:rsidRPr="00075EBC">
        <w:rPr>
          <w:rFonts w:cs="Times New Roman"/>
          <w:szCs w:val="24"/>
        </w:rPr>
        <w:t>perlengkapan</w:t>
      </w:r>
      <w:r w:rsidR="00734859">
        <w:rPr>
          <w:rFonts w:cs="Times New Roman"/>
          <w:szCs w:val="24"/>
        </w:rPr>
        <w:t xml:space="preserve"> </w:t>
      </w:r>
      <w:r w:rsidRPr="00075EBC">
        <w:rPr>
          <w:rFonts w:cs="Times New Roman"/>
          <w:szCs w:val="24"/>
        </w:rPr>
        <w:t>atau</w:t>
      </w:r>
      <w:r w:rsidR="00734859">
        <w:rPr>
          <w:rFonts w:cs="Times New Roman"/>
          <w:szCs w:val="24"/>
        </w:rPr>
        <w:t xml:space="preserve"> </w:t>
      </w:r>
      <w:r w:rsidRPr="00075EBC">
        <w:rPr>
          <w:rFonts w:cs="Times New Roman"/>
          <w:szCs w:val="24"/>
        </w:rPr>
        <w:t>kerusakan</w:t>
      </w:r>
      <w:r w:rsidR="00734859">
        <w:rPr>
          <w:rFonts w:cs="Times New Roman"/>
          <w:szCs w:val="24"/>
        </w:rPr>
        <w:t xml:space="preserve"> </w:t>
      </w:r>
      <w:r w:rsidRPr="00075EBC">
        <w:rPr>
          <w:rFonts w:cs="Times New Roman"/>
          <w:szCs w:val="24"/>
        </w:rPr>
        <w:t>gedung yang ada di perusahaan).</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IT</w:t>
      </w:r>
    </w:p>
    <w:p w:rsidR="00220FE6" w:rsidRPr="00075EBC" w:rsidRDefault="00220FE6" w:rsidP="00220FE6">
      <w:pPr>
        <w:pStyle w:val="ListParagraph"/>
        <w:spacing w:line="480" w:lineRule="auto"/>
        <w:ind w:left="1276"/>
        <w:jc w:val="both"/>
        <w:rPr>
          <w:rFonts w:cs="Times New Roman"/>
          <w:szCs w:val="24"/>
          <w:lang w:val="id-ID"/>
        </w:rPr>
      </w:pPr>
      <w:r w:rsidRPr="00075EBC">
        <w:rPr>
          <w:rFonts w:cs="Times New Roman"/>
          <w:szCs w:val="24"/>
        </w:rPr>
        <w:t>Bertanggung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terhadap</w:t>
      </w:r>
      <w:r w:rsidR="00734859">
        <w:rPr>
          <w:rFonts w:cs="Times New Roman"/>
          <w:szCs w:val="24"/>
        </w:rPr>
        <w:t xml:space="preserve"> </w:t>
      </w:r>
      <w:r w:rsidRPr="00075EBC">
        <w:rPr>
          <w:rFonts w:cs="Times New Roman"/>
          <w:szCs w:val="24"/>
        </w:rPr>
        <w:t xml:space="preserve">kebutuhan IT di </w:t>
      </w:r>
      <w:r w:rsidR="00734859">
        <w:rPr>
          <w:rFonts w:cs="Times New Roman"/>
          <w:szCs w:val="24"/>
        </w:rPr>
        <w:t xml:space="preserve">took </w:t>
      </w:r>
      <w:r w:rsidRPr="00075EBC">
        <w:rPr>
          <w:rFonts w:cs="Times New Roman"/>
          <w:szCs w:val="24"/>
        </w:rPr>
        <w:t>dan</w:t>
      </w:r>
      <w:r w:rsidR="00734859">
        <w:rPr>
          <w:rFonts w:cs="Times New Roman"/>
          <w:szCs w:val="24"/>
        </w:rPr>
        <w:t xml:space="preserve"> </w:t>
      </w:r>
      <w:r w:rsidRPr="00075EBC">
        <w:rPr>
          <w:rFonts w:cs="Times New Roman"/>
          <w:szCs w:val="24"/>
        </w:rPr>
        <w:t>kantor</w:t>
      </w:r>
      <w:r w:rsidRPr="00075EBC">
        <w:rPr>
          <w:rFonts w:cs="Times New Roman"/>
          <w:szCs w:val="24"/>
          <w:lang w:val="id-ID"/>
        </w:rPr>
        <w:t>.</w:t>
      </w:r>
    </w:p>
    <w:p w:rsidR="00220FE6" w:rsidRPr="00075EBC" w:rsidRDefault="00220FE6" w:rsidP="00220FE6">
      <w:pPr>
        <w:pStyle w:val="ListParagraph"/>
        <w:widowControl/>
        <w:numPr>
          <w:ilvl w:val="0"/>
          <w:numId w:val="9"/>
        </w:numPr>
        <w:suppressAutoHyphens w:val="0"/>
        <w:autoSpaceDN/>
        <w:spacing w:line="480" w:lineRule="auto"/>
        <w:ind w:left="1276" w:hanging="283"/>
        <w:jc w:val="both"/>
        <w:textAlignment w:val="auto"/>
        <w:rPr>
          <w:rFonts w:cs="Times New Roman"/>
          <w:b/>
          <w:szCs w:val="24"/>
        </w:rPr>
      </w:pPr>
      <w:r w:rsidRPr="00075EBC">
        <w:rPr>
          <w:rFonts w:cs="Times New Roman"/>
          <w:b/>
          <w:szCs w:val="24"/>
        </w:rPr>
        <w:t>Area</w:t>
      </w:r>
    </w:p>
    <w:p w:rsidR="00220FE6" w:rsidRPr="00075EBC" w:rsidRDefault="00220FE6" w:rsidP="00220FE6">
      <w:pPr>
        <w:pStyle w:val="ListParagraph"/>
        <w:spacing w:line="480" w:lineRule="auto"/>
        <w:ind w:left="1276" w:firstLine="567"/>
        <w:jc w:val="both"/>
        <w:rPr>
          <w:rFonts w:cs="Times New Roman"/>
          <w:szCs w:val="24"/>
        </w:rPr>
      </w:pPr>
      <w:r w:rsidRPr="00075EBC">
        <w:rPr>
          <w:rFonts w:cs="Times New Roman"/>
          <w:szCs w:val="24"/>
        </w:rPr>
        <w:t>Area adalah</w:t>
      </w:r>
      <w:r w:rsidR="00734859">
        <w:rPr>
          <w:rFonts w:cs="Times New Roman"/>
          <w:szCs w:val="24"/>
        </w:rPr>
        <w:t xml:space="preserve"> </w:t>
      </w:r>
      <w:r w:rsidRPr="00075EBC">
        <w:rPr>
          <w:rFonts w:cs="Times New Roman"/>
          <w:szCs w:val="24"/>
        </w:rPr>
        <w:t>divisi</w:t>
      </w:r>
      <w:r w:rsidR="00734859">
        <w:rPr>
          <w:rFonts w:cs="Times New Roman"/>
          <w:szCs w:val="24"/>
        </w:rPr>
        <w:t xml:space="preserve"> </w:t>
      </w:r>
      <w:r w:rsidRPr="00075EBC">
        <w:rPr>
          <w:rFonts w:cs="Times New Roman"/>
          <w:szCs w:val="24"/>
        </w:rPr>
        <w:t>dengan paling banyak</w:t>
      </w:r>
      <w:r w:rsidR="00734859">
        <w:rPr>
          <w:rFonts w:cs="Times New Roman"/>
          <w:szCs w:val="24"/>
        </w:rPr>
        <w:t xml:space="preserve"> </w:t>
      </w:r>
      <w:r w:rsidRPr="00075EBC">
        <w:rPr>
          <w:rFonts w:cs="Times New Roman"/>
          <w:szCs w:val="24"/>
        </w:rPr>
        <w:t>tanggung</w:t>
      </w:r>
      <w:r w:rsidR="00255F17">
        <w:rPr>
          <w:rFonts w:cs="Times New Roman"/>
          <w:szCs w:val="24"/>
        </w:rPr>
        <w:t xml:space="preserve"> </w:t>
      </w:r>
      <w:r w:rsidRPr="00075EBC">
        <w:rPr>
          <w:rFonts w:cs="Times New Roman"/>
          <w:szCs w:val="24"/>
        </w:rPr>
        <w:t>jawab, tapi</w:t>
      </w:r>
      <w:r w:rsidR="00734859">
        <w:rPr>
          <w:rFonts w:cs="Times New Roman"/>
          <w:szCs w:val="24"/>
        </w:rPr>
        <w:t xml:space="preserve"> </w:t>
      </w:r>
      <w:r w:rsidRPr="00075EBC">
        <w:rPr>
          <w:rFonts w:cs="Times New Roman"/>
          <w:szCs w:val="24"/>
        </w:rPr>
        <w:t>memiliki</w:t>
      </w:r>
      <w:r w:rsidR="00734859">
        <w:rPr>
          <w:rFonts w:cs="Times New Roman"/>
          <w:szCs w:val="24"/>
        </w:rPr>
        <w:t xml:space="preserve"> </w:t>
      </w:r>
      <w:r w:rsidRPr="00075EBC">
        <w:rPr>
          <w:rFonts w:cs="Times New Roman"/>
          <w:szCs w:val="24"/>
        </w:rPr>
        <w:t>tanggung</w:t>
      </w:r>
      <w:r w:rsidR="00734859">
        <w:rPr>
          <w:rFonts w:cs="Times New Roman"/>
          <w:szCs w:val="24"/>
        </w:rPr>
        <w:t xml:space="preserve"> </w:t>
      </w:r>
      <w:r w:rsidRPr="00075EBC">
        <w:rPr>
          <w:rFonts w:cs="Times New Roman"/>
          <w:szCs w:val="24"/>
        </w:rPr>
        <w:t>jawab</w:t>
      </w:r>
      <w:r w:rsidR="00734859">
        <w:rPr>
          <w:rFonts w:cs="Times New Roman"/>
          <w:szCs w:val="24"/>
        </w:rPr>
        <w:t xml:space="preserve"> </w:t>
      </w:r>
      <w:r w:rsidRPr="00075EBC">
        <w:rPr>
          <w:rFonts w:cs="Times New Roman"/>
          <w:szCs w:val="24"/>
        </w:rPr>
        <w:t>utama</w:t>
      </w:r>
      <w:r w:rsidR="00734859">
        <w:rPr>
          <w:rFonts w:cs="Times New Roman"/>
          <w:szCs w:val="24"/>
        </w:rPr>
        <w:t xml:space="preserve"> </w:t>
      </w:r>
      <w:r w:rsidRPr="00075EBC">
        <w:rPr>
          <w:rFonts w:cs="Times New Roman"/>
          <w:szCs w:val="24"/>
        </w:rPr>
        <w:t>menjual</w:t>
      </w:r>
      <w:r w:rsidR="00734859">
        <w:rPr>
          <w:rFonts w:cs="Times New Roman"/>
          <w:szCs w:val="24"/>
        </w:rPr>
        <w:t xml:space="preserve"> </w:t>
      </w:r>
      <w:r w:rsidRPr="00075EBC">
        <w:rPr>
          <w:rFonts w:cs="Times New Roman"/>
          <w:szCs w:val="24"/>
        </w:rPr>
        <w:t>barang</w:t>
      </w:r>
      <w:r w:rsidR="00734859">
        <w:rPr>
          <w:rFonts w:cs="Times New Roman"/>
          <w:szCs w:val="24"/>
        </w:rPr>
        <w:t xml:space="preserve"> </w:t>
      </w:r>
      <w:r w:rsidRPr="00075EBC">
        <w:rPr>
          <w:rFonts w:cs="Times New Roman"/>
          <w:szCs w:val="24"/>
        </w:rPr>
        <w:t>dagangan yang ada.</w:t>
      </w:r>
    </w:p>
    <w:p w:rsidR="00220FE6" w:rsidRDefault="00220FE6" w:rsidP="00220FE6">
      <w:pPr>
        <w:rPr>
          <w:rFonts w:ascii="Times New Roman" w:hAnsi="Times New Roman" w:cs="Times New Roman"/>
          <w:b/>
          <w:sz w:val="24"/>
          <w:szCs w:val="24"/>
        </w:rPr>
      </w:pPr>
      <w:r>
        <w:rPr>
          <w:rFonts w:ascii="Times New Roman" w:hAnsi="Times New Roman" w:cs="Times New Roman"/>
          <w:b/>
          <w:sz w:val="24"/>
          <w:szCs w:val="24"/>
        </w:rPr>
        <w:br w:type="page"/>
      </w:r>
    </w:p>
    <w:p w:rsidR="00220FE6" w:rsidRPr="00075EBC" w:rsidRDefault="00220FE6" w:rsidP="00220FE6">
      <w:pPr>
        <w:pStyle w:val="ListParagraph"/>
        <w:widowControl/>
        <w:numPr>
          <w:ilvl w:val="0"/>
          <w:numId w:val="11"/>
        </w:numPr>
        <w:suppressAutoHyphens w:val="0"/>
        <w:autoSpaceDE w:val="0"/>
        <w:adjustRightInd w:val="0"/>
        <w:spacing w:line="480" w:lineRule="auto"/>
        <w:ind w:left="851"/>
        <w:jc w:val="both"/>
        <w:textAlignment w:val="auto"/>
        <w:rPr>
          <w:rFonts w:cs="Times New Roman"/>
          <w:b/>
          <w:szCs w:val="24"/>
          <w:lang w:val="id-ID"/>
        </w:rPr>
      </w:pPr>
      <w:r w:rsidRPr="00075EBC">
        <w:rPr>
          <w:rFonts w:cs="Times New Roman"/>
          <w:b/>
          <w:szCs w:val="24"/>
        </w:rPr>
        <w:lastRenderedPageBreak/>
        <w:t>A</w:t>
      </w:r>
      <w:r w:rsidRPr="00075EBC">
        <w:rPr>
          <w:rFonts w:cs="Times New Roman"/>
          <w:b/>
          <w:szCs w:val="24"/>
          <w:lang w:val="id-ID"/>
        </w:rPr>
        <w:t>ktivitas Usaha Perusahaan</w:t>
      </w:r>
    </w:p>
    <w:p w:rsidR="00220FE6" w:rsidRPr="00075EBC" w:rsidRDefault="00220FE6" w:rsidP="00220FE6">
      <w:pPr>
        <w:pStyle w:val="ListParagraph"/>
        <w:spacing w:line="480" w:lineRule="auto"/>
        <w:ind w:left="851" w:firstLine="567"/>
        <w:jc w:val="both"/>
        <w:rPr>
          <w:rFonts w:cs="Times New Roman"/>
          <w:szCs w:val="24"/>
        </w:rPr>
      </w:pPr>
      <w:r w:rsidRPr="00075EBC">
        <w:rPr>
          <w:rFonts w:cs="Times New Roman"/>
          <w:szCs w:val="24"/>
          <w:lang w:val="id-ID"/>
        </w:rPr>
        <w:t>PT. Midi Utama Indonesia, Tbk merupakan salah satu jaringan retail yang mudah dijang</w:t>
      </w:r>
      <w:r>
        <w:rPr>
          <w:rFonts w:cs="Times New Roman"/>
          <w:szCs w:val="24"/>
          <w:lang w:val="id-ID"/>
        </w:rPr>
        <w:t>kau masyarakat luas. Pada Kuartal I tahun 2018</w:t>
      </w:r>
      <w:r w:rsidRPr="00075EBC">
        <w:rPr>
          <w:rFonts w:cs="Times New Roman"/>
          <w:szCs w:val="24"/>
          <w:lang w:val="id-ID"/>
        </w:rPr>
        <w:t xml:space="preserve"> jumla</w:t>
      </w:r>
      <w:r>
        <w:rPr>
          <w:rFonts w:cs="Times New Roman"/>
          <w:szCs w:val="24"/>
          <w:lang w:val="id-ID"/>
        </w:rPr>
        <w:t>h gerai Perseroan mencapai 1.451 gerai yang terdiri dari 1.408</w:t>
      </w:r>
      <w:r w:rsidRPr="00075EBC">
        <w:rPr>
          <w:rFonts w:cs="Times New Roman"/>
          <w:szCs w:val="24"/>
          <w:lang w:val="id-ID"/>
        </w:rPr>
        <w:t xml:space="preserve"> gerai Alfamidi, 8 gerai Alfamidi super dan 35 gerai </w:t>
      </w:r>
      <w:r w:rsidRPr="00075EBC">
        <w:rPr>
          <w:rFonts w:cs="Times New Roman"/>
          <w:i/>
          <w:szCs w:val="24"/>
          <w:lang w:val="id-ID"/>
        </w:rPr>
        <w:t>Lawson</w:t>
      </w:r>
      <w:r w:rsidRPr="00075EBC">
        <w:rPr>
          <w:rFonts w:cs="Times New Roman"/>
          <w:szCs w:val="24"/>
          <w:lang w:val="id-ID"/>
        </w:rPr>
        <w:t xml:space="preserve"> yang tersebar dibeberapa pulai Indonesia meliputi pulau Jawa, Kalimantan, Sumatera dan Sulawesi. Jaringan gerai tersebut terdiri dari gerai milik sendiri dan dalam bentuk kerjasama waralaba dengan pihak ketiga. Didukung lebih dari 19.000 ribu karyawan, Perseroan melayani jutaan pelanggan di seluruh Indonesia.</w:t>
      </w:r>
    </w:p>
    <w:p w:rsidR="00220FE6" w:rsidRPr="00075EBC" w:rsidRDefault="00220FE6" w:rsidP="00220FE6">
      <w:pPr>
        <w:pStyle w:val="ListParagraph"/>
        <w:spacing w:line="480" w:lineRule="auto"/>
        <w:ind w:left="851" w:firstLine="567"/>
        <w:jc w:val="both"/>
        <w:rPr>
          <w:rFonts w:cs="Times New Roman"/>
          <w:szCs w:val="24"/>
          <w:lang w:val="id-ID"/>
        </w:rPr>
      </w:pPr>
      <w:r w:rsidRPr="00075EBC">
        <w:rPr>
          <w:rFonts w:cs="Times New Roman"/>
          <w:szCs w:val="24"/>
          <w:lang w:val="id-ID"/>
        </w:rPr>
        <w:t>Konsep Alfamidi diciptakan untuk menyesuaikan perubahan belanja konsumen dari belanja bulanan menjadi belanja mingguan di toko terdekat. Alfamidi dikembangkan dengan konsep supermarket mini yang menempati luas area penjualan antara 200 hingga 400 menter persegi. Keunikan gerai Alfamidi dibandingkan gerai sejenis lainnya adalah Alfamidi menyediakan produk fresh food, daging olahan dan makanan beku yang dibutuhkan oleh masyarakat.</w:t>
      </w:r>
    </w:p>
    <w:p w:rsidR="00220FE6" w:rsidRPr="00220FE6" w:rsidRDefault="00220FE6" w:rsidP="00220FE6">
      <w:pPr>
        <w:tabs>
          <w:tab w:val="left" w:pos="5741"/>
        </w:tabs>
        <w:jc w:val="center"/>
        <w:rPr>
          <w:rFonts w:ascii="Times New Roman" w:hAnsi="Times New Roman" w:cs="Times New Roman"/>
          <w:sz w:val="32"/>
        </w:rPr>
      </w:pPr>
    </w:p>
    <w:sectPr w:rsidR="00220FE6" w:rsidRPr="00220FE6" w:rsidSect="00D06665">
      <w:footerReference w:type="default" r:id="rId12"/>
      <w:footerReference w:type="first" r:id="rId13"/>
      <w:pgSz w:w="11907" w:h="16839"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19" w:rsidRDefault="00E35019" w:rsidP="00B95223">
      <w:pPr>
        <w:spacing w:after="0" w:line="240" w:lineRule="auto"/>
      </w:pPr>
      <w:r>
        <w:separator/>
      </w:r>
    </w:p>
  </w:endnote>
  <w:endnote w:type="continuationSeparator" w:id="1">
    <w:p w:rsidR="00E35019" w:rsidRDefault="00E35019" w:rsidP="00B9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E6" w:rsidRDefault="00220FE6">
    <w:pPr>
      <w:pStyle w:val="Footer"/>
      <w:jc w:val="right"/>
    </w:pPr>
  </w:p>
  <w:p w:rsidR="00220FE6" w:rsidRDefault="00220F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01524"/>
      <w:docPartObj>
        <w:docPartGallery w:val="Page Numbers (Bottom of Page)"/>
        <w:docPartUnique/>
      </w:docPartObj>
    </w:sdtPr>
    <w:sdtEndPr>
      <w:rPr>
        <w:rFonts w:ascii="Times New Roman" w:hAnsi="Times New Roman" w:cs="Times New Roman"/>
        <w:noProof/>
        <w:sz w:val="24"/>
      </w:rPr>
    </w:sdtEndPr>
    <w:sdtContent>
      <w:p w:rsidR="00220FE6" w:rsidRPr="00567BC3" w:rsidRDefault="00220FE6">
        <w:pPr>
          <w:pStyle w:val="Footer"/>
          <w:jc w:val="center"/>
          <w:rPr>
            <w:rFonts w:ascii="Times New Roman" w:hAnsi="Times New Roman" w:cs="Times New Roman"/>
            <w:sz w:val="24"/>
          </w:rPr>
        </w:pPr>
        <w:r w:rsidRPr="00567BC3">
          <w:rPr>
            <w:rFonts w:ascii="Times New Roman" w:hAnsi="Times New Roman" w:cs="Times New Roman"/>
            <w:sz w:val="24"/>
          </w:rPr>
          <w:fldChar w:fldCharType="begin"/>
        </w:r>
        <w:r w:rsidRPr="00567BC3">
          <w:rPr>
            <w:rFonts w:ascii="Times New Roman" w:hAnsi="Times New Roman" w:cs="Times New Roman"/>
            <w:sz w:val="24"/>
          </w:rPr>
          <w:instrText xml:space="preserve"> PAGE   \* MERGEFORMAT </w:instrText>
        </w:r>
        <w:r w:rsidRPr="00567BC3">
          <w:rPr>
            <w:rFonts w:ascii="Times New Roman" w:hAnsi="Times New Roman" w:cs="Times New Roman"/>
            <w:sz w:val="24"/>
          </w:rPr>
          <w:fldChar w:fldCharType="separate"/>
        </w:r>
        <w:r w:rsidR="00734859">
          <w:rPr>
            <w:rFonts w:ascii="Times New Roman" w:hAnsi="Times New Roman" w:cs="Times New Roman"/>
            <w:noProof/>
            <w:sz w:val="24"/>
          </w:rPr>
          <w:t>12</w:t>
        </w:r>
        <w:r w:rsidRPr="00567BC3">
          <w:rPr>
            <w:rFonts w:ascii="Times New Roman" w:hAnsi="Times New Roman" w:cs="Times New Roman"/>
            <w:noProof/>
            <w:sz w:val="24"/>
          </w:rPr>
          <w:fldChar w:fldCharType="end"/>
        </w:r>
      </w:p>
    </w:sdtContent>
  </w:sdt>
  <w:p w:rsidR="00220FE6" w:rsidRDefault="00220F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23" w:rsidRDefault="00E45F3C">
    <w:pPr>
      <w:pStyle w:val="Footer"/>
      <w:jc w:val="center"/>
    </w:pPr>
    <w:r w:rsidRPr="0043545C">
      <w:rPr>
        <w:rFonts w:ascii="Times New Roman" w:hAnsi="Times New Roman" w:cs="Times New Roman"/>
        <w:sz w:val="24"/>
      </w:rPr>
      <w:fldChar w:fldCharType="begin"/>
    </w:r>
    <w:r w:rsidR="00B95223" w:rsidRPr="0043545C">
      <w:rPr>
        <w:rFonts w:ascii="Times New Roman" w:hAnsi="Times New Roman" w:cs="Times New Roman"/>
        <w:sz w:val="24"/>
      </w:rPr>
      <w:instrText xml:space="preserve"> PAGE   \* MERGEFORMAT </w:instrText>
    </w:r>
    <w:r w:rsidRPr="0043545C">
      <w:rPr>
        <w:rFonts w:ascii="Times New Roman" w:hAnsi="Times New Roman" w:cs="Times New Roman"/>
        <w:sz w:val="24"/>
      </w:rPr>
      <w:fldChar w:fldCharType="separate"/>
    </w:r>
    <w:r w:rsidR="00255F17">
      <w:rPr>
        <w:rFonts w:ascii="Times New Roman" w:hAnsi="Times New Roman" w:cs="Times New Roman"/>
        <w:noProof/>
        <w:sz w:val="24"/>
      </w:rPr>
      <w:t>xv</w:t>
    </w:r>
    <w:r w:rsidRPr="0043545C">
      <w:rPr>
        <w:rFonts w:ascii="Times New Roman" w:hAnsi="Times New Roman" w:cs="Times New Roman"/>
        <w:noProof/>
        <w:sz w:val="24"/>
      </w:rPr>
      <w:fldChar w:fldCharType="end"/>
    </w:r>
    <w:r>
      <w:rPr>
        <w:noProof/>
      </w:rPr>
    </w:r>
  </w:p>
  <w:p w:rsidR="00B95223" w:rsidRDefault="00B952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AA" w:rsidRPr="00F918AA" w:rsidRDefault="00F918AA" w:rsidP="00220FE6">
    <w:pPr>
      <w:pStyle w:val="Footer"/>
      <w:rPr>
        <w:rFonts w:ascii="Times New Roman" w:hAnsi="Times New Roman" w:cs="Times New Roman"/>
        <w:sz w:val="24"/>
      </w:rPr>
    </w:pPr>
  </w:p>
  <w:p w:rsidR="00F918AA" w:rsidRDefault="00F91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19" w:rsidRDefault="00E35019" w:rsidP="00B95223">
      <w:pPr>
        <w:spacing w:after="0" w:line="240" w:lineRule="auto"/>
      </w:pPr>
      <w:r>
        <w:separator/>
      </w:r>
    </w:p>
  </w:footnote>
  <w:footnote w:type="continuationSeparator" w:id="1">
    <w:p w:rsidR="00E35019" w:rsidRDefault="00E35019" w:rsidP="00B95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638979"/>
      <w:docPartObj>
        <w:docPartGallery w:val="Page Numbers (Top of Page)"/>
        <w:docPartUnique/>
      </w:docPartObj>
    </w:sdtPr>
    <w:sdtEndPr>
      <w:rPr>
        <w:rFonts w:ascii="Times New Roman" w:hAnsi="Times New Roman" w:cs="Times New Roman"/>
        <w:noProof/>
        <w:sz w:val="24"/>
      </w:rPr>
    </w:sdtEndPr>
    <w:sdtContent>
      <w:p w:rsidR="00220FE6" w:rsidRPr="00902C3D" w:rsidRDefault="00220FE6">
        <w:pPr>
          <w:pStyle w:val="Header"/>
          <w:jc w:val="right"/>
          <w:rPr>
            <w:rFonts w:ascii="Times New Roman" w:hAnsi="Times New Roman" w:cs="Times New Roman"/>
            <w:sz w:val="24"/>
          </w:rPr>
        </w:pPr>
        <w:r w:rsidRPr="00902C3D">
          <w:rPr>
            <w:rFonts w:ascii="Times New Roman" w:hAnsi="Times New Roman" w:cs="Times New Roman"/>
            <w:sz w:val="24"/>
          </w:rPr>
          <w:fldChar w:fldCharType="begin"/>
        </w:r>
        <w:r w:rsidRPr="00902C3D">
          <w:rPr>
            <w:rFonts w:ascii="Times New Roman" w:hAnsi="Times New Roman" w:cs="Times New Roman"/>
            <w:sz w:val="24"/>
          </w:rPr>
          <w:instrText xml:space="preserve"> PAGE   \* MERGEFORMAT </w:instrText>
        </w:r>
        <w:r w:rsidRPr="00902C3D">
          <w:rPr>
            <w:rFonts w:ascii="Times New Roman" w:hAnsi="Times New Roman" w:cs="Times New Roman"/>
            <w:sz w:val="24"/>
          </w:rPr>
          <w:fldChar w:fldCharType="separate"/>
        </w:r>
        <w:r w:rsidR="00255F17">
          <w:rPr>
            <w:rFonts w:ascii="Times New Roman" w:hAnsi="Times New Roman" w:cs="Times New Roman"/>
            <w:noProof/>
            <w:sz w:val="24"/>
          </w:rPr>
          <w:t>xv</w:t>
        </w:r>
        <w:r w:rsidRPr="00902C3D">
          <w:rPr>
            <w:rFonts w:ascii="Times New Roman" w:hAnsi="Times New Roman" w:cs="Times New Roman"/>
            <w:noProof/>
            <w:sz w:val="24"/>
          </w:rPr>
          <w:fldChar w:fldCharType="end"/>
        </w:r>
      </w:p>
    </w:sdtContent>
  </w:sdt>
  <w:p w:rsidR="00220FE6" w:rsidRDefault="00220F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A95"/>
    <w:multiLevelType w:val="hybridMultilevel"/>
    <w:tmpl w:val="5218E0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2013A"/>
    <w:multiLevelType w:val="multilevel"/>
    <w:tmpl w:val="9EACCE82"/>
    <w:lvl w:ilvl="0">
      <w:start w:val="1"/>
      <w:numFmt w:val="lowerLetter"/>
      <w:lvlText w:val="%1)"/>
      <w:lvlJc w:val="left"/>
      <w:pPr>
        <w:ind w:left="1146" w:hanging="360"/>
      </w:pPr>
      <w:rPr>
        <w:rFonts w:hint="default"/>
        <w:b w:val="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nsid w:val="27FF0EB1"/>
    <w:multiLevelType w:val="multilevel"/>
    <w:tmpl w:val="BA9CA8B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DA2C51"/>
    <w:multiLevelType w:val="multilevel"/>
    <w:tmpl w:val="378EAE94"/>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
    <w:nsid w:val="31BB0084"/>
    <w:multiLevelType w:val="multilevel"/>
    <w:tmpl w:val="0096D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A85E5E"/>
    <w:multiLevelType w:val="hybridMultilevel"/>
    <w:tmpl w:val="2166D1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306468"/>
    <w:multiLevelType w:val="hybridMultilevel"/>
    <w:tmpl w:val="78ACFB92"/>
    <w:lvl w:ilvl="0" w:tplc="A7DE644E">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9113C"/>
    <w:multiLevelType w:val="hybridMultilevel"/>
    <w:tmpl w:val="D7987D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B6431B"/>
    <w:multiLevelType w:val="hybridMultilevel"/>
    <w:tmpl w:val="3746DC40"/>
    <w:lvl w:ilvl="0" w:tplc="8AB81AD4">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F5A14"/>
    <w:multiLevelType w:val="hybridMultilevel"/>
    <w:tmpl w:val="9A02C6E4"/>
    <w:lvl w:ilvl="0" w:tplc="7DEC44D2">
      <w:start w:val="2"/>
      <w:numFmt w:val="decimal"/>
      <w:lvlText w:val="%1.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A5660"/>
    <w:multiLevelType w:val="multilevel"/>
    <w:tmpl w:val="D6BA52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DC658B"/>
    <w:multiLevelType w:val="multilevel"/>
    <w:tmpl w:val="3546488C"/>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744E141F"/>
    <w:multiLevelType w:val="multilevel"/>
    <w:tmpl w:val="061CDC16"/>
    <w:lvl w:ilvl="0">
      <w:start w:val="2"/>
      <w:numFmt w:val="none"/>
      <w:lvlText w:val="3.2"/>
      <w:lvlJc w:val="left"/>
      <w:pPr>
        <w:ind w:left="360" w:hanging="360"/>
      </w:pPr>
      <w:rPr>
        <w:rFonts w:ascii="Times New Roman" w:hAnsi="Times New Roman" w:cs="Times New Roman"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9"/>
  </w:num>
  <w:num w:numId="4">
    <w:abstractNumId w:val="0"/>
  </w:num>
  <w:num w:numId="5">
    <w:abstractNumId w:val="2"/>
  </w:num>
  <w:num w:numId="6">
    <w:abstractNumId w:val="7"/>
  </w:num>
  <w:num w:numId="7">
    <w:abstractNumId w:val="3"/>
  </w:num>
  <w:num w:numId="8">
    <w:abstractNumId w:val="1"/>
  </w:num>
  <w:num w:numId="9">
    <w:abstractNumId w:val="11"/>
  </w:num>
  <w:num w:numId="10">
    <w:abstractNumId w:val="5"/>
  </w:num>
  <w:num w:numId="11">
    <w:abstractNumId w:val="8"/>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1F777B"/>
    <w:rsid w:val="00157343"/>
    <w:rsid w:val="001A51F8"/>
    <w:rsid w:val="001B6829"/>
    <w:rsid w:val="001C2EFA"/>
    <w:rsid w:val="001F777B"/>
    <w:rsid w:val="00220FE6"/>
    <w:rsid w:val="00222464"/>
    <w:rsid w:val="00255F17"/>
    <w:rsid w:val="00265AED"/>
    <w:rsid w:val="002B62C2"/>
    <w:rsid w:val="0030391D"/>
    <w:rsid w:val="003A1617"/>
    <w:rsid w:val="003B474F"/>
    <w:rsid w:val="003E5A05"/>
    <w:rsid w:val="0043545C"/>
    <w:rsid w:val="00437D28"/>
    <w:rsid w:val="004A2A71"/>
    <w:rsid w:val="004C1292"/>
    <w:rsid w:val="0050259B"/>
    <w:rsid w:val="0055095D"/>
    <w:rsid w:val="00552076"/>
    <w:rsid w:val="005816D3"/>
    <w:rsid w:val="005A7AB1"/>
    <w:rsid w:val="005D6417"/>
    <w:rsid w:val="00622F5D"/>
    <w:rsid w:val="00626990"/>
    <w:rsid w:val="00654665"/>
    <w:rsid w:val="006F4356"/>
    <w:rsid w:val="00734859"/>
    <w:rsid w:val="0075055E"/>
    <w:rsid w:val="007B6F26"/>
    <w:rsid w:val="008606DB"/>
    <w:rsid w:val="00883A5E"/>
    <w:rsid w:val="00941F40"/>
    <w:rsid w:val="009448F9"/>
    <w:rsid w:val="009B2877"/>
    <w:rsid w:val="00A05646"/>
    <w:rsid w:val="00A26DA9"/>
    <w:rsid w:val="00A37145"/>
    <w:rsid w:val="00A37E47"/>
    <w:rsid w:val="00A43588"/>
    <w:rsid w:val="00AF24D5"/>
    <w:rsid w:val="00B10C3C"/>
    <w:rsid w:val="00B610DB"/>
    <w:rsid w:val="00B95223"/>
    <w:rsid w:val="00BB4E1A"/>
    <w:rsid w:val="00BB6C99"/>
    <w:rsid w:val="00BF29CD"/>
    <w:rsid w:val="00C26FFB"/>
    <w:rsid w:val="00C33788"/>
    <w:rsid w:val="00C53806"/>
    <w:rsid w:val="00CE6E38"/>
    <w:rsid w:val="00D06665"/>
    <w:rsid w:val="00D1488F"/>
    <w:rsid w:val="00D538D4"/>
    <w:rsid w:val="00DB1417"/>
    <w:rsid w:val="00DC0A18"/>
    <w:rsid w:val="00E15B6E"/>
    <w:rsid w:val="00E35019"/>
    <w:rsid w:val="00E45F3C"/>
    <w:rsid w:val="00F751E1"/>
    <w:rsid w:val="00F9049A"/>
    <w:rsid w:val="00F918AA"/>
    <w:rsid w:val="00FA6C75"/>
    <w:rsid w:val="00FA7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23"/>
  </w:style>
  <w:style w:type="paragraph" w:styleId="Footer">
    <w:name w:val="footer"/>
    <w:basedOn w:val="Normal"/>
    <w:link w:val="FooterChar"/>
    <w:uiPriority w:val="99"/>
    <w:unhideWhenUsed/>
    <w:rsid w:val="00B9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23"/>
  </w:style>
  <w:style w:type="paragraph" w:styleId="BalloonText">
    <w:name w:val="Balloon Text"/>
    <w:basedOn w:val="Normal"/>
    <w:link w:val="BalloonTextChar"/>
    <w:uiPriority w:val="99"/>
    <w:semiHidden/>
    <w:unhideWhenUsed/>
    <w:rsid w:val="00502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9B"/>
    <w:rPr>
      <w:rFonts w:ascii="Segoe UI" w:hAnsi="Segoe UI" w:cs="Segoe UI"/>
      <w:sz w:val="18"/>
      <w:szCs w:val="18"/>
    </w:rPr>
  </w:style>
  <w:style w:type="paragraph" w:styleId="ListParagraph">
    <w:name w:val="List Paragraph"/>
    <w:basedOn w:val="Normal"/>
    <w:uiPriority w:val="34"/>
    <w:qFormat/>
    <w:rsid w:val="00220FE6"/>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customStyle="1" w:styleId="Default">
    <w:name w:val="Default"/>
    <w:rsid w:val="00220F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TIK</cp:lastModifiedBy>
  <cp:revision>40</cp:revision>
  <cp:lastPrinted>2018-08-16T03:52:00Z</cp:lastPrinted>
  <dcterms:created xsi:type="dcterms:W3CDTF">2018-04-05T16:03:00Z</dcterms:created>
  <dcterms:modified xsi:type="dcterms:W3CDTF">2018-10-24T02:18:00Z</dcterms:modified>
</cp:coreProperties>
</file>