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E2" w:rsidRPr="007745A6" w:rsidRDefault="009E04DC" w:rsidP="00B966AD">
      <w:pPr>
        <w:tabs>
          <w:tab w:val="left" w:pos="1530"/>
        </w:tabs>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541FF" w:rsidRPr="007745A6">
        <w:rPr>
          <w:rFonts w:ascii="Times New Roman" w:hAnsi="Times New Roman" w:cs="Times New Roman"/>
          <w:b/>
          <w:color w:val="000000" w:themeColor="text1"/>
          <w:sz w:val="28"/>
          <w:szCs w:val="28"/>
        </w:rPr>
        <w:t>BAB I</w:t>
      </w:r>
    </w:p>
    <w:p w:rsidR="008541FF" w:rsidRPr="007745A6" w:rsidRDefault="008541FF" w:rsidP="00B966AD">
      <w:pPr>
        <w:tabs>
          <w:tab w:val="left" w:pos="1530"/>
        </w:tabs>
        <w:spacing w:line="276" w:lineRule="auto"/>
        <w:rPr>
          <w:rFonts w:ascii="Times New Roman" w:hAnsi="Times New Roman" w:cs="Times New Roman"/>
          <w:b/>
          <w:color w:val="000000" w:themeColor="text1"/>
          <w:sz w:val="28"/>
          <w:szCs w:val="28"/>
        </w:rPr>
      </w:pPr>
      <w:r w:rsidRPr="007745A6">
        <w:rPr>
          <w:rFonts w:ascii="Times New Roman" w:hAnsi="Times New Roman" w:cs="Times New Roman"/>
          <w:b/>
          <w:color w:val="000000" w:themeColor="text1"/>
          <w:sz w:val="28"/>
          <w:szCs w:val="28"/>
        </w:rPr>
        <w:t>PENDAHULUAN</w:t>
      </w:r>
    </w:p>
    <w:p w:rsidR="00E43DC7" w:rsidRPr="009A3775" w:rsidRDefault="00E43DC7" w:rsidP="001E68CE">
      <w:pPr>
        <w:tabs>
          <w:tab w:val="left" w:pos="1530"/>
        </w:tabs>
        <w:rPr>
          <w:rFonts w:ascii="Times New Roman" w:hAnsi="Times New Roman" w:cs="Times New Roman"/>
          <w:b/>
          <w:color w:val="000000" w:themeColor="text1"/>
          <w:sz w:val="24"/>
          <w:szCs w:val="24"/>
        </w:rPr>
      </w:pPr>
    </w:p>
    <w:p w:rsidR="00E43DC7" w:rsidRDefault="008541FF" w:rsidP="00550842">
      <w:pPr>
        <w:pStyle w:val="ListParagraph"/>
        <w:numPr>
          <w:ilvl w:val="1"/>
          <w:numId w:val="1"/>
        </w:numPr>
        <w:spacing w:line="480" w:lineRule="auto"/>
        <w:ind w:left="540" w:hanging="540"/>
        <w:jc w:val="both"/>
        <w:rPr>
          <w:rFonts w:ascii="Times New Roman" w:hAnsi="Times New Roman" w:cs="Times New Roman"/>
          <w:b/>
          <w:color w:val="000000" w:themeColor="text1"/>
          <w:sz w:val="24"/>
          <w:szCs w:val="24"/>
        </w:rPr>
      </w:pPr>
      <w:r w:rsidRPr="009A3775">
        <w:rPr>
          <w:rFonts w:ascii="Times New Roman" w:hAnsi="Times New Roman" w:cs="Times New Roman"/>
          <w:b/>
          <w:color w:val="000000" w:themeColor="text1"/>
          <w:sz w:val="24"/>
          <w:szCs w:val="24"/>
        </w:rPr>
        <w:t>Latar  Belakang</w:t>
      </w:r>
    </w:p>
    <w:p w:rsidR="007C5764" w:rsidRDefault="007C5764" w:rsidP="007C5764">
      <w:pPr>
        <w:pStyle w:val="ListParagraph"/>
        <w:ind w:left="540"/>
        <w:jc w:val="both"/>
        <w:rPr>
          <w:rFonts w:ascii="Times New Roman" w:hAnsi="Times New Roman" w:cs="Times New Roman"/>
          <w:b/>
          <w:color w:val="000000" w:themeColor="text1"/>
          <w:sz w:val="24"/>
          <w:szCs w:val="24"/>
        </w:rPr>
      </w:pPr>
    </w:p>
    <w:p w:rsidR="00257B2A" w:rsidRDefault="00257B2A" w:rsidP="00257B2A">
      <w:pPr>
        <w:tabs>
          <w:tab w:val="left" w:pos="540"/>
          <w:tab w:val="left" w:pos="900"/>
        </w:tabs>
        <w:spacing w:line="480" w:lineRule="auto"/>
        <w:ind w:left="540"/>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E27F36" w:rsidRPr="00257B2A">
        <w:rPr>
          <w:rFonts w:ascii="Times New Roman" w:eastAsia="Times New Roman" w:hAnsi="Times New Roman" w:cs="Times New Roman"/>
          <w:color w:val="000000" w:themeColor="text1"/>
          <w:sz w:val="24"/>
          <w:szCs w:val="24"/>
          <w:lang w:val="id-ID"/>
        </w:rPr>
        <w:t>Pada</w:t>
      </w:r>
      <w:r w:rsidR="006B2943" w:rsidRPr="00257B2A">
        <w:rPr>
          <w:rFonts w:ascii="Times New Roman" w:eastAsia="Times New Roman" w:hAnsi="Times New Roman" w:cs="Times New Roman"/>
          <w:color w:val="000000" w:themeColor="text1"/>
          <w:sz w:val="24"/>
          <w:szCs w:val="24"/>
        </w:rPr>
        <w:t xml:space="preserve"> </w:t>
      </w:r>
      <w:r w:rsidR="00E27F36" w:rsidRPr="00257B2A">
        <w:rPr>
          <w:rFonts w:ascii="Times New Roman" w:eastAsia="Times New Roman" w:hAnsi="Times New Roman" w:cs="Times New Roman"/>
          <w:color w:val="000000" w:themeColor="text1"/>
          <w:sz w:val="24"/>
          <w:szCs w:val="24"/>
          <w:lang w:val="id-ID"/>
        </w:rPr>
        <w:t>dasarnya</w:t>
      </w:r>
      <w:r w:rsidR="006B2943" w:rsidRPr="00257B2A">
        <w:rPr>
          <w:rFonts w:ascii="Times New Roman" w:eastAsia="Times New Roman" w:hAnsi="Times New Roman" w:cs="Times New Roman"/>
          <w:color w:val="000000" w:themeColor="text1"/>
          <w:sz w:val="24"/>
          <w:szCs w:val="24"/>
        </w:rPr>
        <w:t xml:space="preserve"> </w:t>
      </w:r>
      <w:r w:rsidR="00E27F36" w:rsidRPr="00257B2A">
        <w:rPr>
          <w:rFonts w:ascii="Times New Roman" w:eastAsia="Times New Roman" w:hAnsi="Times New Roman" w:cs="Times New Roman"/>
          <w:color w:val="000000" w:themeColor="text1"/>
          <w:sz w:val="24"/>
          <w:szCs w:val="24"/>
          <w:lang w:val="id-ID"/>
        </w:rPr>
        <w:t>semua</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barang</w:t>
      </w:r>
      <w:r w:rsidR="00E27F36" w:rsidRPr="00257B2A">
        <w:rPr>
          <w:rFonts w:ascii="Times New Roman" w:eastAsia="Times New Roman" w:hAnsi="Times New Roman" w:cs="Times New Roman"/>
          <w:color w:val="000000" w:themeColor="text1"/>
          <w:sz w:val="24"/>
          <w:szCs w:val="24"/>
          <w:lang w:val="id-ID"/>
        </w:rPr>
        <w:t xml:space="preserve"> dan</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jasa merupakan</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barang</w:t>
      </w:r>
      <w:r w:rsidR="006C5C15" w:rsidRPr="00257B2A">
        <w:rPr>
          <w:rFonts w:ascii="Times New Roman" w:eastAsia="Times New Roman" w:hAnsi="Times New Roman" w:cs="Times New Roman"/>
          <w:color w:val="000000" w:themeColor="text1"/>
          <w:sz w:val="24"/>
          <w:szCs w:val="24"/>
          <w:lang w:val="id-ID"/>
        </w:rPr>
        <w:t xml:space="preserve"> kena</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pajak</w:t>
      </w:r>
      <w:r w:rsidR="006C5C15" w:rsidRPr="00257B2A">
        <w:rPr>
          <w:rFonts w:ascii="Times New Roman" w:eastAsia="Times New Roman" w:hAnsi="Times New Roman" w:cs="Times New Roman"/>
          <w:color w:val="000000" w:themeColor="text1"/>
          <w:sz w:val="24"/>
          <w:szCs w:val="24"/>
          <w:lang w:val="id-ID"/>
        </w:rPr>
        <w:t xml:space="preserve"> dan</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jasa kena</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pajak, sehingga dikenakan</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Pajak Pertambahan Nilai</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w:t>
      </w:r>
      <w:r w:rsidR="006C5C15"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PPN</w:t>
      </w:r>
      <w:r w:rsidR="006C5C15"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w:t>
      </w:r>
      <w:r w:rsidR="006B2943" w:rsidRPr="00257B2A">
        <w:rPr>
          <w:rFonts w:ascii="Times New Roman" w:eastAsia="Times New Roman" w:hAnsi="Times New Roman" w:cs="Times New Roman"/>
          <w:color w:val="000000" w:themeColor="text1"/>
          <w:sz w:val="24"/>
          <w:szCs w:val="24"/>
        </w:rPr>
        <w:t xml:space="preserve"> </w:t>
      </w:r>
      <w:r w:rsidR="006C5C15" w:rsidRPr="00257B2A">
        <w:rPr>
          <w:rFonts w:ascii="Times New Roman" w:eastAsia="Times New Roman" w:hAnsi="Times New Roman" w:cs="Times New Roman"/>
          <w:color w:val="000000" w:themeColor="text1"/>
          <w:sz w:val="24"/>
          <w:szCs w:val="24"/>
          <w:lang w:val="id-ID"/>
        </w:rPr>
        <w:t>kecuali</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jenis</w:t>
      </w:r>
      <w:r w:rsidR="006C5C15" w:rsidRPr="00257B2A">
        <w:rPr>
          <w:rFonts w:ascii="Times New Roman" w:eastAsia="Times New Roman" w:hAnsi="Times New Roman" w:cs="Times New Roman"/>
          <w:color w:val="000000" w:themeColor="text1"/>
          <w:sz w:val="24"/>
          <w:szCs w:val="24"/>
          <w:lang w:val="id-ID"/>
        </w:rPr>
        <w:t xml:space="preserve"> barang</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dan jenis</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jasa</w:t>
      </w:r>
      <w:r w:rsidR="00484D4F"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sebagaimana ditetapkan dalam</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Pasal 4A Undang-Undang</w:t>
      </w:r>
      <w:r w:rsidR="006B2943" w:rsidRPr="00257B2A">
        <w:rPr>
          <w:rFonts w:ascii="Times New Roman" w:eastAsia="Times New Roman" w:hAnsi="Times New Roman" w:cs="Times New Roman"/>
          <w:color w:val="000000" w:themeColor="text1"/>
          <w:sz w:val="24"/>
          <w:szCs w:val="24"/>
        </w:rPr>
        <w:t xml:space="preserve"> </w:t>
      </w:r>
      <w:r w:rsidR="00F0576E" w:rsidRPr="00257B2A">
        <w:rPr>
          <w:rFonts w:ascii="Times New Roman" w:eastAsia="Times New Roman" w:hAnsi="Times New Roman" w:cs="Times New Roman"/>
          <w:color w:val="000000" w:themeColor="text1"/>
          <w:sz w:val="24"/>
          <w:szCs w:val="24"/>
          <w:lang w:val="id-ID"/>
        </w:rPr>
        <w:t>No</w:t>
      </w:r>
      <w:r w:rsidR="00F0576E" w:rsidRPr="00257B2A">
        <w:rPr>
          <w:rFonts w:ascii="Times New Roman" w:eastAsia="Times New Roman" w:hAnsi="Times New Roman" w:cs="Times New Roman"/>
          <w:color w:val="000000" w:themeColor="text1"/>
          <w:sz w:val="24"/>
          <w:szCs w:val="24"/>
        </w:rPr>
        <w:t>mor</w:t>
      </w:r>
      <w:r w:rsidR="008541FF" w:rsidRPr="00257B2A">
        <w:rPr>
          <w:rFonts w:ascii="Times New Roman" w:eastAsia="Times New Roman" w:hAnsi="Times New Roman" w:cs="Times New Roman"/>
          <w:color w:val="000000" w:themeColor="text1"/>
          <w:sz w:val="24"/>
          <w:szCs w:val="24"/>
          <w:lang w:val="id-ID"/>
        </w:rPr>
        <w:t xml:space="preserve"> 8</w:t>
      </w:r>
      <w:r w:rsidR="006B2943" w:rsidRPr="00257B2A">
        <w:rPr>
          <w:rFonts w:ascii="Times New Roman" w:eastAsia="Times New Roman" w:hAnsi="Times New Roman" w:cs="Times New Roman"/>
          <w:color w:val="000000" w:themeColor="text1"/>
          <w:sz w:val="24"/>
          <w:szCs w:val="24"/>
        </w:rPr>
        <w:t xml:space="preserve"> </w:t>
      </w:r>
      <w:r w:rsidR="006C5C15" w:rsidRPr="00257B2A">
        <w:rPr>
          <w:rFonts w:ascii="Times New Roman" w:eastAsia="Times New Roman" w:hAnsi="Times New Roman" w:cs="Times New Roman"/>
          <w:color w:val="000000" w:themeColor="text1"/>
          <w:sz w:val="24"/>
          <w:szCs w:val="24"/>
        </w:rPr>
        <w:t xml:space="preserve">Tahun </w:t>
      </w:r>
      <w:r w:rsidR="008541FF" w:rsidRPr="00257B2A">
        <w:rPr>
          <w:rFonts w:ascii="Times New Roman" w:eastAsia="Times New Roman" w:hAnsi="Times New Roman" w:cs="Times New Roman"/>
          <w:color w:val="000000" w:themeColor="text1"/>
          <w:sz w:val="24"/>
          <w:szCs w:val="24"/>
          <w:lang w:val="id-ID"/>
        </w:rPr>
        <w:t>1983 tentang</w:t>
      </w:r>
      <w:r w:rsidR="006B2943" w:rsidRPr="00257B2A">
        <w:rPr>
          <w:rFonts w:ascii="Times New Roman" w:eastAsia="Times New Roman" w:hAnsi="Times New Roman" w:cs="Times New Roman"/>
          <w:color w:val="000000" w:themeColor="text1"/>
          <w:sz w:val="24"/>
          <w:szCs w:val="24"/>
        </w:rPr>
        <w:t xml:space="preserve"> </w:t>
      </w:r>
      <w:r w:rsidR="006C5C15" w:rsidRPr="00257B2A">
        <w:rPr>
          <w:rFonts w:ascii="Times New Roman" w:eastAsia="Times New Roman" w:hAnsi="Times New Roman" w:cs="Times New Roman"/>
          <w:color w:val="000000" w:themeColor="text1"/>
          <w:sz w:val="24"/>
          <w:szCs w:val="24"/>
          <w:lang w:val="id-ID"/>
        </w:rPr>
        <w:t>Pajak</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Pertambahan</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Nilai</w:t>
      </w:r>
      <w:r w:rsidR="006C5C15" w:rsidRPr="00257B2A">
        <w:rPr>
          <w:rFonts w:ascii="Times New Roman" w:eastAsia="Times New Roman" w:hAnsi="Times New Roman" w:cs="Times New Roman"/>
          <w:color w:val="000000" w:themeColor="text1"/>
          <w:sz w:val="24"/>
          <w:szCs w:val="24"/>
          <w:lang w:val="id-ID"/>
        </w:rPr>
        <w:t xml:space="preserve"> Barang</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dan</w:t>
      </w:r>
      <w:r w:rsidR="006C5C15" w:rsidRPr="00257B2A">
        <w:rPr>
          <w:rFonts w:ascii="Times New Roman" w:eastAsia="Times New Roman" w:hAnsi="Times New Roman" w:cs="Times New Roman"/>
          <w:color w:val="000000" w:themeColor="text1"/>
          <w:sz w:val="24"/>
          <w:szCs w:val="24"/>
          <w:lang w:val="id-ID"/>
        </w:rPr>
        <w:t xml:space="preserve"> Jasa</w:t>
      </w:r>
      <w:r w:rsidR="006B2943" w:rsidRPr="00257B2A">
        <w:rPr>
          <w:rFonts w:ascii="Times New Roman" w:eastAsia="Times New Roman" w:hAnsi="Times New Roman" w:cs="Times New Roman"/>
          <w:color w:val="000000" w:themeColor="text1"/>
          <w:sz w:val="24"/>
          <w:szCs w:val="24"/>
        </w:rPr>
        <w:t xml:space="preserve"> (</w:t>
      </w:r>
      <w:r w:rsidR="006C5C15" w:rsidRPr="00257B2A">
        <w:rPr>
          <w:rFonts w:ascii="Times New Roman" w:eastAsia="Times New Roman" w:hAnsi="Times New Roman" w:cs="Times New Roman"/>
          <w:color w:val="000000" w:themeColor="text1"/>
          <w:sz w:val="24"/>
          <w:szCs w:val="24"/>
        </w:rPr>
        <w:t xml:space="preserve"> </w:t>
      </w:r>
      <w:r w:rsidR="006B2943" w:rsidRPr="00257B2A">
        <w:rPr>
          <w:rFonts w:ascii="Times New Roman" w:eastAsia="Times New Roman" w:hAnsi="Times New Roman" w:cs="Times New Roman"/>
          <w:color w:val="000000" w:themeColor="text1"/>
          <w:sz w:val="24"/>
          <w:szCs w:val="24"/>
        </w:rPr>
        <w:t>PPN</w:t>
      </w:r>
      <w:r w:rsidR="006C5C15" w:rsidRPr="00257B2A">
        <w:rPr>
          <w:rFonts w:ascii="Times New Roman" w:eastAsia="Times New Roman" w:hAnsi="Times New Roman" w:cs="Times New Roman"/>
          <w:color w:val="000000" w:themeColor="text1"/>
          <w:sz w:val="24"/>
          <w:szCs w:val="24"/>
        </w:rPr>
        <w:t xml:space="preserve"> )</w:t>
      </w:r>
      <w:r w:rsidR="006B2943" w:rsidRPr="00257B2A">
        <w:rPr>
          <w:rFonts w:ascii="Times New Roman" w:eastAsia="Times New Roman" w:hAnsi="Times New Roman" w:cs="Times New Roman"/>
          <w:color w:val="000000" w:themeColor="text1"/>
          <w:sz w:val="24"/>
          <w:szCs w:val="24"/>
        </w:rPr>
        <w:t xml:space="preserve"> </w:t>
      </w:r>
      <w:r w:rsidR="006C5C15" w:rsidRPr="00257B2A">
        <w:rPr>
          <w:rFonts w:ascii="Times New Roman" w:eastAsia="Times New Roman" w:hAnsi="Times New Roman" w:cs="Times New Roman"/>
          <w:color w:val="000000" w:themeColor="text1"/>
          <w:sz w:val="24"/>
          <w:szCs w:val="24"/>
          <w:lang w:val="id-ID"/>
        </w:rPr>
        <w:t>dan</w:t>
      </w:r>
      <w:r w:rsidR="006B2943" w:rsidRPr="00257B2A">
        <w:rPr>
          <w:rFonts w:ascii="Times New Roman" w:eastAsia="Times New Roman" w:hAnsi="Times New Roman" w:cs="Times New Roman"/>
          <w:color w:val="000000" w:themeColor="text1"/>
          <w:sz w:val="24"/>
          <w:szCs w:val="24"/>
        </w:rPr>
        <w:t xml:space="preserve"> </w:t>
      </w:r>
      <w:r w:rsidR="006C5C15" w:rsidRPr="00257B2A">
        <w:rPr>
          <w:rFonts w:ascii="Times New Roman" w:eastAsia="Times New Roman" w:hAnsi="Times New Roman" w:cs="Times New Roman"/>
          <w:color w:val="000000" w:themeColor="text1"/>
          <w:sz w:val="24"/>
          <w:szCs w:val="24"/>
          <w:lang w:val="id-ID"/>
        </w:rPr>
        <w:t>Pajak</w:t>
      </w:r>
      <w:r w:rsidR="006B2943"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Penjualan Atas Barang</w:t>
      </w:r>
      <w:r w:rsidR="006C5C15" w:rsidRPr="00257B2A">
        <w:rPr>
          <w:rFonts w:ascii="Times New Roman" w:eastAsia="Times New Roman" w:hAnsi="Times New Roman" w:cs="Times New Roman"/>
          <w:color w:val="000000" w:themeColor="text1"/>
          <w:sz w:val="24"/>
          <w:szCs w:val="24"/>
          <w:lang w:val="id-ID"/>
        </w:rPr>
        <w:t xml:space="preserve"> Mewah</w:t>
      </w:r>
      <w:r w:rsidR="006C5C15" w:rsidRPr="00257B2A">
        <w:rPr>
          <w:rFonts w:ascii="Times New Roman" w:eastAsia="Times New Roman" w:hAnsi="Times New Roman" w:cs="Times New Roman"/>
          <w:color w:val="000000" w:themeColor="text1"/>
          <w:sz w:val="24"/>
          <w:szCs w:val="24"/>
        </w:rPr>
        <w:t xml:space="preserve"> </w:t>
      </w:r>
      <w:r w:rsidR="006B2943" w:rsidRPr="00257B2A">
        <w:rPr>
          <w:rFonts w:ascii="Times New Roman" w:eastAsia="Times New Roman" w:hAnsi="Times New Roman" w:cs="Times New Roman"/>
          <w:color w:val="000000" w:themeColor="text1"/>
          <w:sz w:val="24"/>
          <w:szCs w:val="24"/>
        </w:rPr>
        <w:t>(</w:t>
      </w:r>
      <w:r w:rsidR="006C5C15" w:rsidRPr="00257B2A">
        <w:rPr>
          <w:rFonts w:ascii="Times New Roman" w:eastAsia="Times New Roman" w:hAnsi="Times New Roman" w:cs="Times New Roman"/>
          <w:color w:val="000000" w:themeColor="text1"/>
          <w:sz w:val="24"/>
          <w:szCs w:val="24"/>
        </w:rPr>
        <w:t xml:space="preserve"> </w:t>
      </w:r>
      <w:r w:rsidR="006B2943" w:rsidRPr="00257B2A">
        <w:rPr>
          <w:rFonts w:ascii="Times New Roman" w:eastAsia="Times New Roman" w:hAnsi="Times New Roman" w:cs="Times New Roman"/>
          <w:color w:val="000000" w:themeColor="text1"/>
          <w:sz w:val="24"/>
          <w:szCs w:val="24"/>
        </w:rPr>
        <w:t>PPnBM</w:t>
      </w:r>
      <w:r w:rsidR="006C5C15" w:rsidRPr="00257B2A">
        <w:rPr>
          <w:rFonts w:ascii="Times New Roman" w:eastAsia="Times New Roman" w:hAnsi="Times New Roman" w:cs="Times New Roman"/>
          <w:color w:val="000000" w:themeColor="text1"/>
          <w:sz w:val="24"/>
          <w:szCs w:val="24"/>
        </w:rPr>
        <w:t xml:space="preserve"> )</w:t>
      </w:r>
      <w:r w:rsidR="006B2943" w:rsidRPr="00257B2A">
        <w:rPr>
          <w:rFonts w:ascii="Times New Roman" w:eastAsia="Times New Roman" w:hAnsi="Times New Roman" w:cs="Times New Roman"/>
          <w:color w:val="000000" w:themeColor="text1"/>
          <w:sz w:val="24"/>
          <w:szCs w:val="24"/>
        </w:rPr>
        <w:t xml:space="preserve"> </w:t>
      </w:r>
      <w:r w:rsidR="006C5C15" w:rsidRPr="00257B2A">
        <w:rPr>
          <w:rFonts w:ascii="Times New Roman" w:eastAsia="Times New Roman" w:hAnsi="Times New Roman" w:cs="Times New Roman"/>
          <w:color w:val="000000" w:themeColor="text1"/>
          <w:sz w:val="24"/>
          <w:szCs w:val="24"/>
        </w:rPr>
        <w:t>dan</w:t>
      </w:r>
      <w:r w:rsidR="00484D4F"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 xml:space="preserve">telah </w:t>
      </w:r>
      <w:r w:rsidR="006C5C15" w:rsidRPr="00257B2A">
        <w:rPr>
          <w:rFonts w:ascii="Times New Roman" w:eastAsia="Times New Roman" w:hAnsi="Times New Roman" w:cs="Times New Roman"/>
          <w:color w:val="000000" w:themeColor="text1"/>
          <w:sz w:val="24"/>
          <w:szCs w:val="24"/>
        </w:rPr>
        <w:t>mengalami</w:t>
      </w:r>
      <w:r w:rsidR="00484D4F"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beberapa</w:t>
      </w:r>
      <w:r w:rsidR="006C5C15" w:rsidRPr="00257B2A">
        <w:rPr>
          <w:rFonts w:ascii="Times New Roman" w:eastAsia="Times New Roman" w:hAnsi="Times New Roman" w:cs="Times New Roman"/>
          <w:color w:val="000000" w:themeColor="text1"/>
          <w:sz w:val="24"/>
          <w:szCs w:val="24"/>
          <w:lang w:val="id-ID"/>
        </w:rPr>
        <w:t xml:space="preserve"> kali</w:t>
      </w:r>
      <w:r w:rsidR="006B2943" w:rsidRPr="00257B2A">
        <w:rPr>
          <w:rFonts w:ascii="Times New Roman" w:eastAsia="Times New Roman" w:hAnsi="Times New Roman" w:cs="Times New Roman"/>
          <w:color w:val="000000" w:themeColor="text1"/>
          <w:sz w:val="24"/>
          <w:szCs w:val="24"/>
        </w:rPr>
        <w:t xml:space="preserve"> </w:t>
      </w:r>
      <w:r w:rsidR="006C5C15" w:rsidRPr="00257B2A">
        <w:rPr>
          <w:rFonts w:ascii="Times New Roman" w:eastAsia="Times New Roman" w:hAnsi="Times New Roman" w:cs="Times New Roman"/>
          <w:color w:val="000000" w:themeColor="text1"/>
          <w:sz w:val="24"/>
          <w:szCs w:val="24"/>
        </w:rPr>
        <w:t>perubahan yaitu</w:t>
      </w:r>
      <w:r w:rsidR="00484D4F" w:rsidRPr="00257B2A">
        <w:rPr>
          <w:rFonts w:ascii="Times New Roman" w:eastAsia="Times New Roman" w:hAnsi="Times New Roman" w:cs="Times New Roman"/>
          <w:color w:val="000000" w:themeColor="text1"/>
          <w:sz w:val="24"/>
          <w:szCs w:val="24"/>
        </w:rPr>
        <w:t xml:space="preserve"> Undang-undang </w:t>
      </w:r>
      <w:r w:rsidR="006C5C15" w:rsidRPr="00257B2A">
        <w:rPr>
          <w:rFonts w:ascii="Times New Roman" w:eastAsia="Times New Roman" w:hAnsi="Times New Roman" w:cs="Times New Roman"/>
          <w:color w:val="000000" w:themeColor="text1"/>
          <w:sz w:val="24"/>
          <w:szCs w:val="24"/>
        </w:rPr>
        <w:t xml:space="preserve">Nomor 11 </w:t>
      </w:r>
      <w:r w:rsidR="00484D4F" w:rsidRPr="00257B2A">
        <w:rPr>
          <w:rFonts w:ascii="Times New Roman" w:eastAsia="Times New Roman" w:hAnsi="Times New Roman" w:cs="Times New Roman"/>
          <w:color w:val="000000" w:themeColor="text1"/>
          <w:sz w:val="24"/>
          <w:szCs w:val="24"/>
        </w:rPr>
        <w:t>Tahun</w:t>
      </w:r>
      <w:r w:rsidR="006C5C15" w:rsidRPr="00257B2A">
        <w:rPr>
          <w:rFonts w:ascii="Times New Roman" w:eastAsia="Times New Roman" w:hAnsi="Times New Roman" w:cs="Times New Roman"/>
          <w:color w:val="000000" w:themeColor="text1"/>
          <w:sz w:val="24"/>
          <w:szCs w:val="24"/>
        </w:rPr>
        <w:t xml:space="preserve"> 1994, Undang-undang Nomor 18 Tahun 2000 dan</w:t>
      </w:r>
      <w:r w:rsidR="00484D4F"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lang w:val="id-ID"/>
        </w:rPr>
        <w:t>terakhir dengan Undang-Undang</w:t>
      </w:r>
      <w:r w:rsidR="006B2943" w:rsidRPr="00257B2A">
        <w:rPr>
          <w:rFonts w:ascii="Times New Roman" w:eastAsia="Times New Roman" w:hAnsi="Times New Roman" w:cs="Times New Roman"/>
          <w:color w:val="000000" w:themeColor="text1"/>
          <w:sz w:val="24"/>
          <w:szCs w:val="24"/>
        </w:rPr>
        <w:t xml:space="preserve"> </w:t>
      </w:r>
      <w:r w:rsidR="00F0576E" w:rsidRPr="00257B2A">
        <w:rPr>
          <w:rFonts w:ascii="Times New Roman" w:eastAsia="Times New Roman" w:hAnsi="Times New Roman" w:cs="Times New Roman"/>
          <w:color w:val="000000" w:themeColor="text1"/>
          <w:sz w:val="24"/>
          <w:szCs w:val="24"/>
          <w:lang w:val="id-ID"/>
        </w:rPr>
        <w:t>No</w:t>
      </w:r>
      <w:r w:rsidR="00F0576E" w:rsidRPr="00257B2A">
        <w:rPr>
          <w:rFonts w:ascii="Times New Roman" w:eastAsia="Times New Roman" w:hAnsi="Times New Roman" w:cs="Times New Roman"/>
          <w:color w:val="000000" w:themeColor="text1"/>
          <w:sz w:val="24"/>
          <w:szCs w:val="24"/>
        </w:rPr>
        <w:t>mor</w:t>
      </w:r>
      <w:r w:rsidR="006B2943" w:rsidRPr="00257B2A">
        <w:rPr>
          <w:rFonts w:ascii="Times New Roman" w:eastAsia="Times New Roman" w:hAnsi="Times New Roman" w:cs="Times New Roman"/>
          <w:color w:val="000000" w:themeColor="text1"/>
          <w:sz w:val="24"/>
          <w:szCs w:val="24"/>
        </w:rPr>
        <w:t xml:space="preserve"> </w:t>
      </w:r>
      <w:r w:rsidR="00484D4F" w:rsidRPr="00257B2A">
        <w:rPr>
          <w:rFonts w:ascii="Times New Roman" w:eastAsia="Times New Roman" w:hAnsi="Times New Roman" w:cs="Times New Roman"/>
          <w:color w:val="000000" w:themeColor="text1"/>
          <w:sz w:val="24"/>
          <w:szCs w:val="24"/>
        </w:rPr>
        <w:t>42</w:t>
      </w:r>
      <w:r w:rsidR="006C5C15" w:rsidRPr="00257B2A">
        <w:rPr>
          <w:rFonts w:ascii="Times New Roman" w:eastAsia="Times New Roman" w:hAnsi="Times New Roman" w:cs="Times New Roman"/>
          <w:color w:val="000000" w:themeColor="text1"/>
          <w:sz w:val="24"/>
          <w:szCs w:val="24"/>
        </w:rPr>
        <w:t xml:space="preserve"> Tahun </w:t>
      </w:r>
      <w:r w:rsidR="006B2943" w:rsidRPr="00257B2A">
        <w:rPr>
          <w:rFonts w:ascii="Times New Roman" w:eastAsia="Times New Roman" w:hAnsi="Times New Roman" w:cs="Times New Roman"/>
          <w:color w:val="000000" w:themeColor="text1"/>
          <w:sz w:val="24"/>
          <w:szCs w:val="24"/>
        </w:rPr>
        <w:t xml:space="preserve"> </w:t>
      </w:r>
      <w:r w:rsidR="00484D4F" w:rsidRPr="00257B2A">
        <w:rPr>
          <w:rFonts w:ascii="Times New Roman" w:eastAsia="Times New Roman" w:hAnsi="Times New Roman" w:cs="Times New Roman"/>
          <w:color w:val="000000" w:themeColor="text1"/>
          <w:sz w:val="24"/>
          <w:szCs w:val="24"/>
        </w:rPr>
        <w:t>2009</w:t>
      </w:r>
      <w:r w:rsidR="006B2943" w:rsidRPr="00257B2A">
        <w:rPr>
          <w:rFonts w:ascii="Times New Roman" w:eastAsia="Times New Roman" w:hAnsi="Times New Roman" w:cs="Times New Roman"/>
          <w:color w:val="000000" w:themeColor="text1"/>
          <w:sz w:val="24"/>
          <w:szCs w:val="24"/>
        </w:rPr>
        <w:t>.</w:t>
      </w:r>
    </w:p>
    <w:p w:rsidR="00257B2A" w:rsidRDefault="00257B2A" w:rsidP="00257B2A">
      <w:pPr>
        <w:tabs>
          <w:tab w:val="left" w:pos="540"/>
          <w:tab w:val="left" w:pos="900"/>
        </w:tabs>
        <w:spacing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DB0A88" w:rsidRPr="00550842">
        <w:rPr>
          <w:rFonts w:ascii="Times New Roman" w:eastAsia="Times New Roman" w:hAnsi="Times New Roman" w:cs="Times New Roman"/>
          <w:color w:val="000000" w:themeColor="text1"/>
          <w:sz w:val="24"/>
          <w:szCs w:val="24"/>
          <w:lang w:val="id-ID"/>
        </w:rPr>
        <w:t>Pajak</w:t>
      </w:r>
      <w:r w:rsidR="00550842">
        <w:rPr>
          <w:rFonts w:ascii="Times New Roman" w:eastAsia="Times New Roman" w:hAnsi="Times New Roman" w:cs="Times New Roman"/>
          <w:color w:val="000000" w:themeColor="text1"/>
          <w:sz w:val="24"/>
          <w:szCs w:val="24"/>
        </w:rPr>
        <w:t xml:space="preserve"> sebagai bagian dari sumber pe</w:t>
      </w:r>
      <w:r w:rsidR="006C5C15">
        <w:rPr>
          <w:rFonts w:ascii="Times New Roman" w:eastAsia="Times New Roman" w:hAnsi="Times New Roman" w:cs="Times New Roman"/>
          <w:color w:val="000000" w:themeColor="text1"/>
          <w:sz w:val="24"/>
          <w:szCs w:val="24"/>
        </w:rPr>
        <w:t>nerimaan Negara yang signifikan</w:t>
      </w:r>
      <w:r w:rsidR="00550842">
        <w:rPr>
          <w:rFonts w:ascii="Times New Roman" w:eastAsia="Times New Roman" w:hAnsi="Times New Roman" w:cs="Times New Roman"/>
          <w:color w:val="000000" w:themeColor="text1"/>
          <w:sz w:val="24"/>
          <w:szCs w:val="24"/>
        </w:rPr>
        <w:t xml:space="preserve"> harus digunakan dengan semestinya untuk kemakmuran rakyat.</w:t>
      </w:r>
      <w:r w:rsidR="00DB0A88" w:rsidRPr="009A3775">
        <w:rPr>
          <w:rFonts w:ascii="Times New Roman" w:eastAsia="Times New Roman" w:hAnsi="Times New Roman" w:cs="Times New Roman"/>
          <w:color w:val="000000" w:themeColor="text1"/>
          <w:sz w:val="24"/>
          <w:szCs w:val="24"/>
        </w:rPr>
        <w:t xml:space="preserve"> </w:t>
      </w:r>
      <w:r w:rsidR="007F3F88">
        <w:rPr>
          <w:rFonts w:ascii="Times New Roman" w:eastAsia="Times New Roman" w:hAnsi="Times New Roman" w:cs="Times New Roman"/>
          <w:color w:val="000000" w:themeColor="text1"/>
          <w:sz w:val="24"/>
          <w:szCs w:val="24"/>
        </w:rPr>
        <w:t xml:space="preserve">Direktorat </w:t>
      </w:r>
      <w:r w:rsidR="00550842">
        <w:rPr>
          <w:rFonts w:ascii="Times New Roman" w:eastAsia="Times New Roman" w:hAnsi="Times New Roman" w:cs="Times New Roman"/>
          <w:color w:val="000000" w:themeColor="text1"/>
          <w:sz w:val="24"/>
          <w:szCs w:val="24"/>
        </w:rPr>
        <w:t>Jenderal Pajak harus mampu menjaga kepercayaan masyarakat</w:t>
      </w:r>
      <w:r w:rsidR="007F3F88">
        <w:rPr>
          <w:rFonts w:ascii="Times New Roman" w:eastAsia="Times New Roman" w:hAnsi="Times New Roman" w:cs="Times New Roman"/>
          <w:color w:val="000000" w:themeColor="text1"/>
          <w:sz w:val="24"/>
          <w:szCs w:val="24"/>
        </w:rPr>
        <w:t xml:space="preserve"> dengan </w:t>
      </w:r>
      <w:r w:rsidR="00550842">
        <w:rPr>
          <w:rFonts w:ascii="Times New Roman" w:eastAsia="Times New Roman" w:hAnsi="Times New Roman" w:cs="Times New Roman"/>
          <w:color w:val="000000" w:themeColor="text1"/>
          <w:sz w:val="24"/>
          <w:szCs w:val="24"/>
        </w:rPr>
        <w:t xml:space="preserve">mempertahankan dan meningkatkan kinerjanya dalam melayani </w:t>
      </w:r>
      <w:r w:rsidR="007F3F88">
        <w:rPr>
          <w:rFonts w:ascii="Times New Roman" w:eastAsia="Times New Roman" w:hAnsi="Times New Roman" w:cs="Times New Roman"/>
          <w:color w:val="000000" w:themeColor="text1"/>
          <w:sz w:val="24"/>
          <w:szCs w:val="24"/>
        </w:rPr>
        <w:t xml:space="preserve">seluruh </w:t>
      </w:r>
      <w:r w:rsidR="006C5C15">
        <w:rPr>
          <w:rFonts w:ascii="Times New Roman" w:eastAsia="Times New Roman" w:hAnsi="Times New Roman" w:cs="Times New Roman"/>
          <w:color w:val="000000" w:themeColor="text1"/>
          <w:sz w:val="24"/>
          <w:szCs w:val="24"/>
        </w:rPr>
        <w:t>masyarakat Indonesia. s</w:t>
      </w:r>
      <w:r w:rsidR="00550842">
        <w:rPr>
          <w:rFonts w:ascii="Times New Roman" w:eastAsia="Times New Roman" w:hAnsi="Times New Roman" w:cs="Times New Roman"/>
          <w:color w:val="000000" w:themeColor="text1"/>
          <w:sz w:val="24"/>
          <w:szCs w:val="24"/>
        </w:rPr>
        <w:t>eiring dengan perkembangan usaha dan</w:t>
      </w:r>
      <w:r w:rsidR="007F3F88">
        <w:rPr>
          <w:rFonts w:ascii="Times New Roman" w:eastAsia="Times New Roman" w:hAnsi="Times New Roman" w:cs="Times New Roman"/>
          <w:color w:val="000000" w:themeColor="text1"/>
          <w:sz w:val="24"/>
          <w:szCs w:val="24"/>
        </w:rPr>
        <w:t xml:space="preserve"> perekonomian </w:t>
      </w:r>
      <w:r w:rsidR="00550842">
        <w:rPr>
          <w:rFonts w:ascii="Times New Roman" w:eastAsia="Times New Roman" w:hAnsi="Times New Roman" w:cs="Times New Roman"/>
          <w:color w:val="000000" w:themeColor="text1"/>
          <w:sz w:val="24"/>
          <w:szCs w:val="24"/>
        </w:rPr>
        <w:t>Indonesia,</w:t>
      </w:r>
      <w:r w:rsidR="00DB0A88" w:rsidRPr="009A3775">
        <w:rPr>
          <w:rFonts w:ascii="Times New Roman" w:eastAsia="Times New Roman" w:hAnsi="Times New Roman" w:cs="Times New Roman"/>
          <w:color w:val="000000" w:themeColor="text1"/>
          <w:sz w:val="24"/>
          <w:szCs w:val="24"/>
        </w:rPr>
        <w:t xml:space="preserve"> perat</w:t>
      </w:r>
      <w:r w:rsidR="00550842">
        <w:rPr>
          <w:rFonts w:ascii="Times New Roman" w:eastAsia="Times New Roman" w:hAnsi="Times New Roman" w:cs="Times New Roman"/>
          <w:color w:val="000000" w:themeColor="text1"/>
          <w:sz w:val="24"/>
          <w:szCs w:val="24"/>
        </w:rPr>
        <w:t>uran perpajakan yang ada dipacu untuk ikut ambil bagian</w:t>
      </w:r>
      <w:r w:rsidR="007F3F88">
        <w:rPr>
          <w:rFonts w:ascii="Times New Roman" w:eastAsia="Times New Roman" w:hAnsi="Times New Roman" w:cs="Times New Roman"/>
          <w:color w:val="000000" w:themeColor="text1"/>
          <w:sz w:val="24"/>
          <w:szCs w:val="24"/>
        </w:rPr>
        <w:t xml:space="preserve"> dalam </w:t>
      </w:r>
      <w:r w:rsidR="00550842">
        <w:rPr>
          <w:rFonts w:ascii="Times New Roman" w:eastAsia="Times New Roman" w:hAnsi="Times New Roman" w:cs="Times New Roman"/>
          <w:color w:val="000000" w:themeColor="text1"/>
          <w:sz w:val="24"/>
          <w:szCs w:val="24"/>
        </w:rPr>
        <w:t>perkembangan usaha dan perekonomian Indonesia tersebut. Peranan pajak  sebagai alat untuk pemerataan kesejahteraan masyarakat sangat diharapkan bisa  segera</w:t>
      </w:r>
      <w:r w:rsidR="00DB0A88" w:rsidRPr="009A3775">
        <w:rPr>
          <w:rFonts w:ascii="Times New Roman" w:eastAsia="Times New Roman" w:hAnsi="Times New Roman" w:cs="Times New Roman"/>
          <w:color w:val="000000" w:themeColor="text1"/>
          <w:sz w:val="24"/>
          <w:szCs w:val="24"/>
        </w:rPr>
        <w:t xml:space="preserve"> diwujudkan.</w:t>
      </w:r>
    </w:p>
    <w:p w:rsidR="00257B2A" w:rsidRDefault="00257B2A" w:rsidP="00257B2A">
      <w:pPr>
        <w:tabs>
          <w:tab w:val="left" w:pos="540"/>
          <w:tab w:val="left" w:pos="900"/>
        </w:tabs>
        <w:spacing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550842" w:rsidRPr="00257B2A">
        <w:rPr>
          <w:rFonts w:ascii="Times New Roman" w:eastAsia="Times New Roman" w:hAnsi="Times New Roman" w:cs="Times New Roman"/>
          <w:color w:val="000000" w:themeColor="text1"/>
          <w:sz w:val="24"/>
          <w:szCs w:val="24"/>
        </w:rPr>
        <w:t>Klasifikasi</w:t>
      </w:r>
      <w:r w:rsidR="006B2943" w:rsidRPr="00257B2A">
        <w:rPr>
          <w:rFonts w:ascii="Times New Roman" w:eastAsia="Times New Roman" w:hAnsi="Times New Roman" w:cs="Times New Roman"/>
          <w:color w:val="000000" w:themeColor="text1"/>
          <w:sz w:val="24"/>
          <w:szCs w:val="24"/>
        </w:rPr>
        <w:t xml:space="preserve"> </w:t>
      </w:r>
      <w:r w:rsidR="00E27F36" w:rsidRPr="00257B2A">
        <w:rPr>
          <w:rFonts w:ascii="Times New Roman" w:eastAsia="Times New Roman" w:hAnsi="Times New Roman" w:cs="Times New Roman"/>
          <w:color w:val="000000" w:themeColor="text1"/>
          <w:sz w:val="24"/>
          <w:szCs w:val="24"/>
        </w:rPr>
        <w:t>Pajak dibagi</w:t>
      </w:r>
      <w:r w:rsidR="006B2943" w:rsidRPr="00257B2A">
        <w:rPr>
          <w:rFonts w:ascii="Times New Roman" w:eastAsia="Times New Roman" w:hAnsi="Times New Roman" w:cs="Times New Roman"/>
          <w:color w:val="000000" w:themeColor="text1"/>
          <w:sz w:val="24"/>
          <w:szCs w:val="24"/>
        </w:rPr>
        <w:t xml:space="preserve"> </w:t>
      </w:r>
      <w:r w:rsidR="00E27F36" w:rsidRPr="00257B2A">
        <w:rPr>
          <w:rFonts w:ascii="Times New Roman" w:eastAsia="Times New Roman" w:hAnsi="Times New Roman" w:cs="Times New Roman"/>
          <w:color w:val="000000" w:themeColor="text1"/>
          <w:sz w:val="24"/>
          <w:szCs w:val="24"/>
        </w:rPr>
        <w:t>menjadi</w:t>
      </w:r>
      <w:r w:rsidR="006C5C15" w:rsidRPr="00257B2A">
        <w:rPr>
          <w:rFonts w:ascii="Times New Roman" w:eastAsia="Times New Roman" w:hAnsi="Times New Roman" w:cs="Times New Roman"/>
          <w:color w:val="000000" w:themeColor="text1"/>
          <w:sz w:val="24"/>
          <w:szCs w:val="24"/>
        </w:rPr>
        <w:t xml:space="preserve"> tiga yaitu menurut golongannya,  sifatnya dan</w:t>
      </w:r>
      <w:r w:rsidR="00996DD3" w:rsidRPr="00257B2A">
        <w:rPr>
          <w:rFonts w:ascii="Times New Roman" w:eastAsia="Times New Roman" w:hAnsi="Times New Roman" w:cs="Times New Roman"/>
          <w:color w:val="000000" w:themeColor="text1"/>
          <w:sz w:val="24"/>
          <w:szCs w:val="24"/>
        </w:rPr>
        <w:t xml:space="preserve"> dari pihak</w:t>
      </w:r>
      <w:r w:rsidR="008541FF" w:rsidRPr="00257B2A">
        <w:rPr>
          <w:rFonts w:ascii="Times New Roman" w:eastAsia="Times New Roman" w:hAnsi="Times New Roman" w:cs="Times New Roman"/>
          <w:color w:val="000000" w:themeColor="text1"/>
          <w:sz w:val="24"/>
          <w:szCs w:val="24"/>
        </w:rPr>
        <w:t xml:space="preserve"> yang</w:t>
      </w:r>
      <w:r w:rsidR="00996DD3" w:rsidRPr="00257B2A">
        <w:rPr>
          <w:rFonts w:ascii="Times New Roman" w:eastAsia="Times New Roman" w:hAnsi="Times New Roman" w:cs="Times New Roman"/>
          <w:color w:val="000000" w:themeColor="text1"/>
          <w:sz w:val="24"/>
          <w:szCs w:val="24"/>
        </w:rPr>
        <w:t xml:space="preserve"> mengelola dan menerimanya. Sedangkan pajak  Pertambahan Nilai </w:t>
      </w:r>
      <w:r w:rsidR="008541FF" w:rsidRPr="00257B2A">
        <w:rPr>
          <w:rFonts w:ascii="Times New Roman" w:eastAsia="Times New Roman" w:hAnsi="Times New Roman" w:cs="Times New Roman"/>
          <w:color w:val="000000" w:themeColor="text1"/>
          <w:sz w:val="24"/>
          <w:szCs w:val="24"/>
        </w:rPr>
        <w:t>(</w:t>
      </w:r>
      <w:r w:rsidR="00E27F36" w:rsidRPr="00257B2A">
        <w:rPr>
          <w:rFonts w:ascii="Times New Roman" w:eastAsia="Times New Roman" w:hAnsi="Times New Roman" w:cs="Times New Roman"/>
          <w:color w:val="000000" w:themeColor="text1"/>
          <w:sz w:val="24"/>
          <w:szCs w:val="24"/>
        </w:rPr>
        <w:t xml:space="preserve"> </w:t>
      </w:r>
      <w:r w:rsidR="008541FF" w:rsidRPr="00257B2A">
        <w:rPr>
          <w:rFonts w:ascii="Times New Roman" w:eastAsia="Times New Roman" w:hAnsi="Times New Roman" w:cs="Times New Roman"/>
          <w:color w:val="000000" w:themeColor="text1"/>
          <w:sz w:val="24"/>
          <w:szCs w:val="24"/>
        </w:rPr>
        <w:t>PPN</w:t>
      </w:r>
      <w:r w:rsidR="00E27F36" w:rsidRPr="00257B2A">
        <w:rPr>
          <w:rFonts w:ascii="Times New Roman" w:eastAsia="Times New Roman" w:hAnsi="Times New Roman" w:cs="Times New Roman"/>
          <w:color w:val="000000" w:themeColor="text1"/>
          <w:sz w:val="24"/>
          <w:szCs w:val="24"/>
        </w:rPr>
        <w:t xml:space="preserve"> </w:t>
      </w:r>
      <w:r w:rsidR="00996DD3" w:rsidRPr="00257B2A">
        <w:rPr>
          <w:rFonts w:ascii="Times New Roman" w:eastAsia="Times New Roman" w:hAnsi="Times New Roman" w:cs="Times New Roman"/>
          <w:color w:val="000000" w:themeColor="text1"/>
          <w:sz w:val="24"/>
          <w:szCs w:val="24"/>
        </w:rPr>
        <w:t>) termasuk dalam pajak berdasarkan sifatnya</w:t>
      </w:r>
      <w:r w:rsidR="008541FF" w:rsidRPr="00257B2A">
        <w:rPr>
          <w:rFonts w:ascii="Times New Roman" w:eastAsia="Times New Roman" w:hAnsi="Times New Roman" w:cs="Times New Roman"/>
          <w:color w:val="000000" w:themeColor="text1"/>
          <w:sz w:val="24"/>
          <w:szCs w:val="24"/>
        </w:rPr>
        <w:t xml:space="preserve"> </w:t>
      </w:r>
      <w:r w:rsidR="00996DD3" w:rsidRPr="00257B2A">
        <w:rPr>
          <w:rFonts w:ascii="Times New Roman" w:eastAsia="Times New Roman" w:hAnsi="Times New Roman" w:cs="Times New Roman"/>
          <w:color w:val="000000" w:themeColor="text1"/>
          <w:sz w:val="24"/>
          <w:szCs w:val="24"/>
        </w:rPr>
        <w:t xml:space="preserve">yaitu </w:t>
      </w:r>
      <w:r w:rsidR="00996DD3" w:rsidRPr="00257B2A">
        <w:rPr>
          <w:rFonts w:ascii="Times New Roman" w:eastAsia="Times New Roman" w:hAnsi="Times New Roman" w:cs="Times New Roman"/>
          <w:color w:val="000000" w:themeColor="text1"/>
          <w:sz w:val="24"/>
          <w:szCs w:val="24"/>
        </w:rPr>
        <w:lastRenderedPageBreak/>
        <w:t xml:space="preserve">objeknya dikarenakan Pajak Pertambahan Nilai </w:t>
      </w:r>
      <w:r w:rsidR="006B2943" w:rsidRPr="00257B2A">
        <w:rPr>
          <w:rFonts w:ascii="Times New Roman" w:eastAsia="Times New Roman" w:hAnsi="Times New Roman" w:cs="Times New Roman"/>
          <w:color w:val="000000" w:themeColor="text1"/>
          <w:sz w:val="24"/>
          <w:szCs w:val="24"/>
        </w:rPr>
        <w:t>(</w:t>
      </w:r>
      <w:r w:rsidR="00E27F36" w:rsidRPr="00257B2A">
        <w:rPr>
          <w:rFonts w:ascii="Times New Roman" w:eastAsia="Times New Roman" w:hAnsi="Times New Roman" w:cs="Times New Roman"/>
          <w:color w:val="000000" w:themeColor="text1"/>
          <w:sz w:val="24"/>
          <w:szCs w:val="24"/>
        </w:rPr>
        <w:t xml:space="preserve"> </w:t>
      </w:r>
      <w:r w:rsidR="006B2943" w:rsidRPr="00257B2A">
        <w:rPr>
          <w:rFonts w:ascii="Times New Roman" w:eastAsia="Times New Roman" w:hAnsi="Times New Roman" w:cs="Times New Roman"/>
          <w:color w:val="000000" w:themeColor="text1"/>
          <w:sz w:val="24"/>
          <w:szCs w:val="24"/>
        </w:rPr>
        <w:t>PPN</w:t>
      </w:r>
      <w:r w:rsidR="00E27F36" w:rsidRPr="00257B2A">
        <w:rPr>
          <w:rFonts w:ascii="Times New Roman" w:eastAsia="Times New Roman" w:hAnsi="Times New Roman" w:cs="Times New Roman"/>
          <w:color w:val="000000" w:themeColor="text1"/>
          <w:sz w:val="24"/>
          <w:szCs w:val="24"/>
        </w:rPr>
        <w:t xml:space="preserve"> </w:t>
      </w:r>
      <w:r w:rsidR="00996DD3" w:rsidRPr="00257B2A">
        <w:rPr>
          <w:rFonts w:ascii="Times New Roman" w:eastAsia="Times New Roman" w:hAnsi="Times New Roman" w:cs="Times New Roman"/>
          <w:color w:val="000000" w:themeColor="text1"/>
          <w:sz w:val="24"/>
          <w:szCs w:val="24"/>
        </w:rPr>
        <w:t xml:space="preserve">) dipungut </w:t>
      </w:r>
      <w:r w:rsidR="006B2943" w:rsidRPr="00257B2A">
        <w:rPr>
          <w:rFonts w:ascii="Times New Roman" w:eastAsia="Times New Roman" w:hAnsi="Times New Roman" w:cs="Times New Roman"/>
          <w:color w:val="000000" w:themeColor="text1"/>
          <w:sz w:val="24"/>
          <w:szCs w:val="24"/>
        </w:rPr>
        <w:t>berdasarka</w:t>
      </w:r>
      <w:r w:rsidR="00996DD3" w:rsidRPr="00257B2A">
        <w:rPr>
          <w:rFonts w:ascii="Times New Roman" w:eastAsia="Times New Roman" w:hAnsi="Times New Roman" w:cs="Times New Roman"/>
          <w:color w:val="000000" w:themeColor="text1"/>
          <w:sz w:val="24"/>
          <w:szCs w:val="24"/>
        </w:rPr>
        <w:t>n</w:t>
      </w:r>
      <w:r w:rsidR="00B66722" w:rsidRPr="00257B2A">
        <w:rPr>
          <w:rFonts w:ascii="Times New Roman" w:eastAsia="Times New Roman" w:hAnsi="Times New Roman" w:cs="Times New Roman"/>
          <w:color w:val="000000" w:themeColor="text1"/>
          <w:sz w:val="24"/>
          <w:szCs w:val="24"/>
        </w:rPr>
        <w:t xml:space="preserve"> </w:t>
      </w:r>
      <w:r w:rsidR="006B2943" w:rsidRPr="00257B2A">
        <w:rPr>
          <w:rFonts w:ascii="Times New Roman" w:eastAsia="Times New Roman" w:hAnsi="Times New Roman" w:cs="Times New Roman"/>
          <w:color w:val="000000" w:themeColor="text1"/>
          <w:sz w:val="24"/>
          <w:szCs w:val="24"/>
        </w:rPr>
        <w:t>barangnya.</w:t>
      </w:r>
      <w:r w:rsidR="00996DD3" w:rsidRPr="00257B2A">
        <w:rPr>
          <w:rFonts w:ascii="Times New Roman" w:eastAsia="Times New Roman" w:hAnsi="Times New Roman" w:cs="Times New Roman"/>
          <w:color w:val="000000" w:themeColor="text1"/>
          <w:sz w:val="24"/>
          <w:szCs w:val="24"/>
        </w:rPr>
        <w:t xml:space="preserve"> Sedangkan Pajak Pertambahan Nilai </w:t>
      </w:r>
      <w:r w:rsidR="006B2943" w:rsidRPr="00257B2A">
        <w:rPr>
          <w:rFonts w:ascii="Times New Roman" w:eastAsia="Times New Roman" w:hAnsi="Times New Roman" w:cs="Times New Roman"/>
          <w:color w:val="000000" w:themeColor="text1"/>
          <w:sz w:val="24"/>
          <w:szCs w:val="24"/>
        </w:rPr>
        <w:t>(</w:t>
      </w:r>
      <w:r w:rsidR="00E27F36" w:rsidRPr="00257B2A">
        <w:rPr>
          <w:rFonts w:ascii="Times New Roman" w:eastAsia="Times New Roman" w:hAnsi="Times New Roman" w:cs="Times New Roman"/>
          <w:color w:val="000000" w:themeColor="text1"/>
          <w:sz w:val="24"/>
          <w:szCs w:val="24"/>
        </w:rPr>
        <w:t xml:space="preserve"> </w:t>
      </w:r>
      <w:r w:rsidR="006B2943" w:rsidRPr="00257B2A">
        <w:rPr>
          <w:rFonts w:ascii="Times New Roman" w:eastAsia="Times New Roman" w:hAnsi="Times New Roman" w:cs="Times New Roman"/>
          <w:color w:val="000000" w:themeColor="text1"/>
          <w:sz w:val="24"/>
          <w:szCs w:val="24"/>
        </w:rPr>
        <w:t>PPN</w:t>
      </w:r>
      <w:r w:rsidR="00E27F36" w:rsidRPr="00257B2A">
        <w:rPr>
          <w:rFonts w:ascii="Times New Roman" w:eastAsia="Times New Roman" w:hAnsi="Times New Roman" w:cs="Times New Roman"/>
          <w:color w:val="000000" w:themeColor="text1"/>
          <w:sz w:val="24"/>
          <w:szCs w:val="24"/>
        </w:rPr>
        <w:t xml:space="preserve"> </w:t>
      </w:r>
      <w:r w:rsidR="00996DD3" w:rsidRPr="00257B2A">
        <w:rPr>
          <w:rFonts w:ascii="Times New Roman" w:eastAsia="Times New Roman" w:hAnsi="Times New Roman" w:cs="Times New Roman"/>
          <w:color w:val="000000" w:themeColor="text1"/>
          <w:sz w:val="24"/>
          <w:szCs w:val="24"/>
        </w:rPr>
        <w:t>) dipandang dari golongannya yaitu pajak tidak langsung dikarenakan</w:t>
      </w:r>
      <w:r w:rsidR="006B2943" w:rsidRPr="00257B2A">
        <w:rPr>
          <w:rFonts w:ascii="Times New Roman" w:eastAsia="Times New Roman" w:hAnsi="Times New Roman" w:cs="Times New Roman"/>
          <w:color w:val="000000" w:themeColor="text1"/>
          <w:sz w:val="24"/>
          <w:szCs w:val="24"/>
        </w:rPr>
        <w:t xml:space="preserve"> d</w:t>
      </w:r>
      <w:r w:rsidR="00996DD3" w:rsidRPr="00257B2A">
        <w:rPr>
          <w:rFonts w:ascii="Times New Roman" w:eastAsia="Times New Roman" w:hAnsi="Times New Roman" w:cs="Times New Roman"/>
          <w:color w:val="000000" w:themeColor="text1"/>
          <w:sz w:val="24"/>
          <w:szCs w:val="24"/>
        </w:rPr>
        <w:t xml:space="preserve">alam proses pembayarannya </w:t>
      </w:r>
      <w:r w:rsidR="00172C3A" w:rsidRPr="00257B2A">
        <w:rPr>
          <w:rFonts w:ascii="Times New Roman" w:eastAsia="Times New Roman" w:hAnsi="Times New Roman" w:cs="Times New Roman"/>
          <w:color w:val="000000" w:themeColor="text1"/>
          <w:sz w:val="24"/>
          <w:szCs w:val="24"/>
        </w:rPr>
        <w:t>bi</w:t>
      </w:r>
      <w:r w:rsidR="006B2943" w:rsidRPr="00257B2A">
        <w:rPr>
          <w:rFonts w:ascii="Times New Roman" w:eastAsia="Times New Roman" w:hAnsi="Times New Roman" w:cs="Times New Roman"/>
          <w:color w:val="000000" w:themeColor="text1"/>
          <w:sz w:val="24"/>
          <w:szCs w:val="24"/>
        </w:rPr>
        <w:t>s</w:t>
      </w:r>
      <w:r w:rsidR="00996DD3" w:rsidRPr="00257B2A">
        <w:rPr>
          <w:rFonts w:ascii="Times New Roman" w:eastAsia="Times New Roman" w:hAnsi="Times New Roman" w:cs="Times New Roman"/>
          <w:color w:val="000000" w:themeColor="text1"/>
          <w:sz w:val="24"/>
          <w:szCs w:val="24"/>
        </w:rPr>
        <w:t xml:space="preserve">a melibatkan orang </w:t>
      </w:r>
      <w:r w:rsidR="00172C3A" w:rsidRPr="00257B2A">
        <w:rPr>
          <w:rFonts w:ascii="Times New Roman" w:eastAsia="Times New Roman" w:hAnsi="Times New Roman" w:cs="Times New Roman"/>
          <w:color w:val="000000" w:themeColor="text1"/>
          <w:sz w:val="24"/>
          <w:szCs w:val="24"/>
        </w:rPr>
        <w:t>lain.</w:t>
      </w:r>
    </w:p>
    <w:p w:rsidR="00257B2A" w:rsidRDefault="00257B2A" w:rsidP="00257B2A">
      <w:pPr>
        <w:tabs>
          <w:tab w:val="left" w:pos="540"/>
          <w:tab w:val="left" w:pos="900"/>
        </w:tabs>
        <w:spacing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996DD3" w:rsidRPr="00257B2A">
        <w:rPr>
          <w:rFonts w:ascii="Times New Roman" w:eastAsia="Times New Roman" w:hAnsi="Times New Roman" w:cs="Times New Roman"/>
          <w:color w:val="000000" w:themeColor="text1"/>
          <w:sz w:val="24"/>
          <w:szCs w:val="24"/>
        </w:rPr>
        <w:t xml:space="preserve">Objek Pajak Pertambahan Nilai </w:t>
      </w:r>
      <w:r w:rsidR="00B66722" w:rsidRPr="00257B2A">
        <w:rPr>
          <w:rFonts w:ascii="Times New Roman" w:eastAsia="Times New Roman" w:hAnsi="Times New Roman" w:cs="Times New Roman"/>
          <w:color w:val="000000" w:themeColor="text1"/>
          <w:sz w:val="24"/>
          <w:szCs w:val="24"/>
        </w:rPr>
        <w:t>( PPN )</w:t>
      </w:r>
      <w:r w:rsidR="00996DD3" w:rsidRPr="00257B2A">
        <w:rPr>
          <w:rFonts w:ascii="Times New Roman" w:eastAsia="Times New Roman" w:hAnsi="Times New Roman" w:cs="Times New Roman"/>
          <w:color w:val="000000" w:themeColor="text1"/>
          <w:sz w:val="24"/>
          <w:szCs w:val="24"/>
        </w:rPr>
        <w:t xml:space="preserve"> </w:t>
      </w:r>
      <w:r w:rsidR="00FD623E" w:rsidRPr="00257B2A">
        <w:rPr>
          <w:rFonts w:ascii="Times New Roman" w:eastAsia="Times New Roman" w:hAnsi="Times New Roman" w:cs="Times New Roman"/>
          <w:color w:val="000000" w:themeColor="text1"/>
          <w:sz w:val="24"/>
          <w:szCs w:val="24"/>
        </w:rPr>
        <w:t>berdasarkan sifatnya</w:t>
      </w:r>
      <w:r w:rsidR="00996DD3" w:rsidRPr="00257B2A">
        <w:rPr>
          <w:rFonts w:ascii="Times New Roman" w:eastAsia="Times New Roman" w:hAnsi="Times New Roman" w:cs="Times New Roman"/>
          <w:color w:val="000000" w:themeColor="text1"/>
          <w:sz w:val="24"/>
          <w:szCs w:val="24"/>
        </w:rPr>
        <w:t xml:space="preserve"> merupakan</w:t>
      </w:r>
      <w:r w:rsidR="00B66722" w:rsidRPr="00257B2A">
        <w:rPr>
          <w:rFonts w:ascii="Times New Roman" w:eastAsia="Times New Roman" w:hAnsi="Times New Roman" w:cs="Times New Roman"/>
          <w:color w:val="000000" w:themeColor="text1"/>
          <w:sz w:val="24"/>
          <w:szCs w:val="24"/>
        </w:rPr>
        <w:t xml:space="preserve"> pajak </w:t>
      </w:r>
      <w:r w:rsidR="00FE3B96" w:rsidRPr="00257B2A">
        <w:rPr>
          <w:rFonts w:ascii="Times New Roman" w:eastAsia="Times New Roman" w:hAnsi="Times New Roman" w:cs="Times New Roman"/>
          <w:color w:val="000000" w:themeColor="text1"/>
          <w:sz w:val="24"/>
          <w:szCs w:val="24"/>
        </w:rPr>
        <w:t xml:space="preserve"> </w:t>
      </w:r>
      <w:r w:rsidR="00996DD3" w:rsidRPr="00257B2A">
        <w:rPr>
          <w:rFonts w:ascii="Times New Roman" w:eastAsia="Times New Roman" w:hAnsi="Times New Roman" w:cs="Times New Roman"/>
          <w:color w:val="000000" w:themeColor="text1"/>
          <w:sz w:val="24"/>
          <w:szCs w:val="24"/>
        </w:rPr>
        <w:t xml:space="preserve">yang dipungut berdasarkan barangnya, dimana barang yang </w:t>
      </w:r>
      <w:r w:rsidR="00B66722" w:rsidRPr="00257B2A">
        <w:rPr>
          <w:rFonts w:ascii="Times New Roman" w:eastAsia="Times New Roman" w:hAnsi="Times New Roman" w:cs="Times New Roman"/>
          <w:color w:val="000000" w:themeColor="text1"/>
          <w:sz w:val="24"/>
          <w:szCs w:val="24"/>
        </w:rPr>
        <w:t>d</w:t>
      </w:r>
      <w:r w:rsidR="00996DD3" w:rsidRPr="00257B2A">
        <w:rPr>
          <w:rFonts w:ascii="Times New Roman" w:eastAsia="Times New Roman" w:hAnsi="Times New Roman" w:cs="Times New Roman"/>
          <w:color w:val="000000" w:themeColor="text1"/>
          <w:sz w:val="24"/>
          <w:szCs w:val="24"/>
        </w:rPr>
        <w:t>ipungut disini bisa</w:t>
      </w:r>
      <w:r w:rsidR="00FD623E" w:rsidRPr="00257B2A">
        <w:rPr>
          <w:rFonts w:ascii="Times New Roman" w:eastAsia="Times New Roman" w:hAnsi="Times New Roman" w:cs="Times New Roman"/>
          <w:color w:val="000000" w:themeColor="text1"/>
          <w:sz w:val="24"/>
          <w:szCs w:val="24"/>
        </w:rPr>
        <w:t xml:space="preserve"> berupa</w:t>
      </w:r>
      <w:r w:rsidR="00996DD3" w:rsidRPr="00257B2A">
        <w:rPr>
          <w:rFonts w:ascii="Times New Roman" w:eastAsia="Times New Roman" w:hAnsi="Times New Roman" w:cs="Times New Roman"/>
          <w:color w:val="000000" w:themeColor="text1"/>
          <w:sz w:val="24"/>
          <w:szCs w:val="24"/>
        </w:rPr>
        <w:t xml:space="preserve"> barang impor  yang </w:t>
      </w:r>
      <w:r w:rsidR="00FD623E" w:rsidRPr="00257B2A">
        <w:rPr>
          <w:rFonts w:ascii="Times New Roman" w:eastAsia="Times New Roman" w:hAnsi="Times New Roman" w:cs="Times New Roman"/>
          <w:color w:val="000000" w:themeColor="text1"/>
          <w:sz w:val="24"/>
          <w:szCs w:val="24"/>
        </w:rPr>
        <w:t>dikenakan</w:t>
      </w:r>
      <w:r w:rsidR="00996DD3" w:rsidRPr="00257B2A">
        <w:rPr>
          <w:rFonts w:ascii="Times New Roman" w:eastAsia="Times New Roman" w:hAnsi="Times New Roman" w:cs="Times New Roman"/>
          <w:color w:val="000000" w:themeColor="text1"/>
          <w:sz w:val="24"/>
          <w:szCs w:val="24"/>
        </w:rPr>
        <w:t xml:space="preserve"> pajak  atau barang yang masuk dari luar daerah pabean ke dalam daerah</w:t>
      </w:r>
      <w:r w:rsidR="00B66722" w:rsidRPr="00257B2A">
        <w:rPr>
          <w:rFonts w:ascii="Times New Roman" w:eastAsia="Times New Roman" w:hAnsi="Times New Roman" w:cs="Times New Roman"/>
          <w:color w:val="000000" w:themeColor="text1"/>
          <w:sz w:val="24"/>
          <w:szCs w:val="24"/>
        </w:rPr>
        <w:t xml:space="preserve"> pabean.</w:t>
      </w:r>
    </w:p>
    <w:p w:rsidR="00257B2A" w:rsidRDefault="00257B2A" w:rsidP="00257B2A">
      <w:pPr>
        <w:tabs>
          <w:tab w:val="left" w:pos="540"/>
          <w:tab w:val="left" w:pos="900"/>
        </w:tabs>
        <w:spacing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40A55" w:rsidRPr="00257B2A">
        <w:rPr>
          <w:rFonts w:ascii="Times New Roman" w:eastAsia="Times New Roman" w:hAnsi="Times New Roman" w:cs="Times New Roman"/>
          <w:color w:val="000000" w:themeColor="text1"/>
          <w:sz w:val="24"/>
          <w:szCs w:val="24"/>
        </w:rPr>
        <w:t>Impor merupakan proses pembelian barang atau jasa asing dari suatu negara ke negara lain atau setiap kegiatan memasukkan barang barang dari luar Daerah Pabean ke dalam</w:t>
      </w:r>
      <w:r w:rsidR="001753A7" w:rsidRPr="00257B2A">
        <w:rPr>
          <w:rFonts w:ascii="Times New Roman" w:eastAsia="Times New Roman" w:hAnsi="Times New Roman" w:cs="Times New Roman"/>
          <w:color w:val="000000" w:themeColor="text1"/>
          <w:sz w:val="24"/>
          <w:szCs w:val="24"/>
        </w:rPr>
        <w:t xml:space="preserve"> Daerah Pabean.</w:t>
      </w:r>
      <w:r w:rsidR="006153E9" w:rsidRPr="00257B2A">
        <w:rPr>
          <w:rFonts w:ascii="Times New Roman" w:eastAsia="Times New Roman" w:hAnsi="Times New Roman" w:cs="Times New Roman"/>
          <w:color w:val="000000" w:themeColor="text1"/>
          <w:sz w:val="24"/>
          <w:szCs w:val="24"/>
        </w:rPr>
        <w:t xml:space="preserve"> </w:t>
      </w:r>
      <w:r w:rsidR="001753A7" w:rsidRPr="00257B2A">
        <w:rPr>
          <w:rFonts w:ascii="Times New Roman" w:eastAsia="Times New Roman" w:hAnsi="Times New Roman" w:cs="Times New Roman"/>
          <w:color w:val="000000" w:themeColor="text1"/>
          <w:sz w:val="24"/>
          <w:szCs w:val="24"/>
        </w:rPr>
        <w:t>Impor</w:t>
      </w:r>
      <w:r w:rsidR="006153E9" w:rsidRPr="00257B2A">
        <w:rPr>
          <w:rFonts w:ascii="Times New Roman" w:eastAsia="Times New Roman" w:hAnsi="Times New Roman" w:cs="Times New Roman"/>
          <w:color w:val="000000" w:themeColor="text1"/>
          <w:sz w:val="24"/>
          <w:szCs w:val="24"/>
        </w:rPr>
        <w:t xml:space="preserve"> </w:t>
      </w:r>
      <w:r w:rsidR="001753A7" w:rsidRPr="00257B2A">
        <w:rPr>
          <w:rFonts w:ascii="Times New Roman" w:eastAsia="Times New Roman" w:hAnsi="Times New Roman" w:cs="Times New Roman"/>
          <w:color w:val="000000" w:themeColor="text1"/>
          <w:sz w:val="24"/>
          <w:szCs w:val="24"/>
        </w:rPr>
        <w:t>barang</w:t>
      </w:r>
      <w:r w:rsidR="006153E9" w:rsidRPr="00257B2A">
        <w:rPr>
          <w:rFonts w:ascii="Times New Roman" w:eastAsia="Times New Roman" w:hAnsi="Times New Roman" w:cs="Times New Roman"/>
          <w:color w:val="000000" w:themeColor="text1"/>
          <w:sz w:val="24"/>
          <w:szCs w:val="24"/>
        </w:rPr>
        <w:t xml:space="preserve"> </w:t>
      </w:r>
      <w:r w:rsidR="00F40A55" w:rsidRPr="00257B2A">
        <w:rPr>
          <w:rFonts w:ascii="Times New Roman" w:eastAsia="Times New Roman" w:hAnsi="Times New Roman" w:cs="Times New Roman"/>
          <w:color w:val="000000" w:themeColor="text1"/>
          <w:sz w:val="24"/>
          <w:szCs w:val="24"/>
        </w:rPr>
        <w:t>secara garis besar</w:t>
      </w:r>
      <w:r w:rsidR="001753A7" w:rsidRPr="00257B2A">
        <w:rPr>
          <w:rFonts w:ascii="Times New Roman" w:eastAsia="Times New Roman" w:hAnsi="Times New Roman" w:cs="Times New Roman"/>
          <w:color w:val="000000" w:themeColor="text1"/>
          <w:sz w:val="24"/>
          <w:szCs w:val="24"/>
        </w:rPr>
        <w:t xml:space="preserve"> </w:t>
      </w:r>
      <w:r w:rsidR="00F40A55" w:rsidRPr="00257B2A">
        <w:rPr>
          <w:rFonts w:ascii="Times New Roman" w:eastAsia="Times New Roman" w:hAnsi="Times New Roman" w:cs="Times New Roman"/>
          <w:color w:val="000000" w:themeColor="text1"/>
          <w:sz w:val="24"/>
          <w:szCs w:val="24"/>
        </w:rPr>
        <w:t>umumnya membutuhkan</w:t>
      </w:r>
      <w:r w:rsidR="006153E9" w:rsidRPr="00257B2A">
        <w:rPr>
          <w:rFonts w:ascii="Times New Roman" w:eastAsia="Times New Roman" w:hAnsi="Times New Roman" w:cs="Times New Roman"/>
          <w:color w:val="000000" w:themeColor="text1"/>
          <w:sz w:val="24"/>
          <w:szCs w:val="24"/>
        </w:rPr>
        <w:t xml:space="preserve"> </w:t>
      </w:r>
      <w:r w:rsidR="00F40A55" w:rsidRPr="00257B2A">
        <w:rPr>
          <w:rFonts w:ascii="Times New Roman" w:eastAsia="Times New Roman" w:hAnsi="Times New Roman" w:cs="Times New Roman"/>
          <w:color w:val="000000" w:themeColor="text1"/>
          <w:sz w:val="24"/>
          <w:szCs w:val="24"/>
        </w:rPr>
        <w:t>campur tangan dari</w:t>
      </w:r>
      <w:r w:rsidR="006153E9" w:rsidRPr="00257B2A">
        <w:rPr>
          <w:rFonts w:ascii="Times New Roman" w:eastAsia="Times New Roman" w:hAnsi="Times New Roman" w:cs="Times New Roman"/>
          <w:color w:val="000000" w:themeColor="text1"/>
          <w:sz w:val="24"/>
          <w:szCs w:val="24"/>
        </w:rPr>
        <w:t xml:space="preserve"> B</w:t>
      </w:r>
      <w:r w:rsidR="00F40A55" w:rsidRPr="00257B2A">
        <w:rPr>
          <w:rFonts w:ascii="Times New Roman" w:eastAsia="Times New Roman" w:hAnsi="Times New Roman" w:cs="Times New Roman"/>
          <w:color w:val="000000" w:themeColor="text1"/>
          <w:sz w:val="24"/>
          <w:szCs w:val="24"/>
        </w:rPr>
        <w:t>ea</w:t>
      </w:r>
      <w:r w:rsidR="001753A7" w:rsidRPr="00257B2A">
        <w:rPr>
          <w:rFonts w:ascii="Times New Roman" w:eastAsia="Times New Roman" w:hAnsi="Times New Roman" w:cs="Times New Roman"/>
          <w:color w:val="000000" w:themeColor="text1"/>
          <w:sz w:val="24"/>
          <w:szCs w:val="24"/>
        </w:rPr>
        <w:t xml:space="preserve"> </w:t>
      </w:r>
      <w:r w:rsidR="006153E9" w:rsidRPr="00257B2A">
        <w:rPr>
          <w:rFonts w:ascii="Times New Roman" w:eastAsia="Times New Roman" w:hAnsi="Times New Roman" w:cs="Times New Roman"/>
          <w:color w:val="000000" w:themeColor="text1"/>
          <w:sz w:val="24"/>
          <w:szCs w:val="24"/>
        </w:rPr>
        <w:t>C</w:t>
      </w:r>
      <w:r w:rsidR="00F40A55" w:rsidRPr="00257B2A">
        <w:rPr>
          <w:rFonts w:ascii="Times New Roman" w:eastAsia="Times New Roman" w:hAnsi="Times New Roman" w:cs="Times New Roman"/>
          <w:color w:val="000000" w:themeColor="text1"/>
          <w:sz w:val="24"/>
          <w:szCs w:val="24"/>
        </w:rPr>
        <w:t xml:space="preserve">ukai </w:t>
      </w:r>
      <w:r w:rsidR="001753A7" w:rsidRPr="00257B2A">
        <w:rPr>
          <w:rFonts w:ascii="Times New Roman" w:eastAsia="Times New Roman" w:hAnsi="Times New Roman" w:cs="Times New Roman"/>
          <w:color w:val="000000" w:themeColor="text1"/>
          <w:sz w:val="24"/>
          <w:szCs w:val="24"/>
        </w:rPr>
        <w:t>di</w:t>
      </w:r>
      <w:r w:rsidR="006153E9" w:rsidRPr="00257B2A">
        <w:rPr>
          <w:rFonts w:ascii="Times New Roman" w:eastAsia="Times New Roman" w:hAnsi="Times New Roman" w:cs="Times New Roman"/>
          <w:color w:val="000000" w:themeColor="text1"/>
          <w:sz w:val="24"/>
          <w:szCs w:val="24"/>
        </w:rPr>
        <w:t xml:space="preserve"> N</w:t>
      </w:r>
      <w:r w:rsidR="00F40A55" w:rsidRPr="00257B2A">
        <w:rPr>
          <w:rFonts w:ascii="Times New Roman" w:eastAsia="Times New Roman" w:hAnsi="Times New Roman" w:cs="Times New Roman"/>
          <w:color w:val="000000" w:themeColor="text1"/>
          <w:sz w:val="24"/>
          <w:szCs w:val="24"/>
        </w:rPr>
        <w:t>egara</w:t>
      </w:r>
      <w:r w:rsidR="006153E9" w:rsidRPr="00257B2A">
        <w:rPr>
          <w:rFonts w:ascii="Times New Roman" w:eastAsia="Times New Roman" w:hAnsi="Times New Roman" w:cs="Times New Roman"/>
          <w:color w:val="000000" w:themeColor="text1"/>
          <w:sz w:val="24"/>
          <w:szCs w:val="24"/>
        </w:rPr>
        <w:t xml:space="preserve"> </w:t>
      </w:r>
      <w:r w:rsidR="00F40A55" w:rsidRPr="00257B2A">
        <w:rPr>
          <w:rFonts w:ascii="Times New Roman" w:eastAsia="Times New Roman" w:hAnsi="Times New Roman" w:cs="Times New Roman"/>
          <w:color w:val="000000" w:themeColor="text1"/>
          <w:sz w:val="24"/>
          <w:szCs w:val="24"/>
        </w:rPr>
        <w:t>pengirim</w:t>
      </w:r>
      <w:r w:rsidR="001753A7" w:rsidRPr="00257B2A">
        <w:rPr>
          <w:rFonts w:ascii="Times New Roman" w:eastAsia="Times New Roman" w:hAnsi="Times New Roman" w:cs="Times New Roman"/>
          <w:color w:val="000000" w:themeColor="text1"/>
          <w:sz w:val="24"/>
          <w:szCs w:val="24"/>
        </w:rPr>
        <w:t xml:space="preserve"> </w:t>
      </w:r>
      <w:r w:rsidR="00F40A55" w:rsidRPr="00257B2A">
        <w:rPr>
          <w:rFonts w:ascii="Times New Roman" w:eastAsia="Times New Roman" w:hAnsi="Times New Roman" w:cs="Times New Roman"/>
          <w:color w:val="000000" w:themeColor="text1"/>
          <w:sz w:val="24"/>
          <w:szCs w:val="24"/>
        </w:rPr>
        <w:t>maupun penerima.</w:t>
      </w:r>
      <w:r w:rsidR="001753A7" w:rsidRPr="00257B2A">
        <w:rPr>
          <w:rFonts w:ascii="Times New Roman" w:eastAsia="Times New Roman" w:hAnsi="Times New Roman" w:cs="Times New Roman"/>
          <w:color w:val="000000" w:themeColor="text1"/>
          <w:sz w:val="24"/>
          <w:szCs w:val="24"/>
        </w:rPr>
        <w:t xml:space="preserve"> Impor</w:t>
      </w:r>
      <w:r w:rsidR="006153E9" w:rsidRPr="00257B2A">
        <w:rPr>
          <w:rFonts w:ascii="Times New Roman" w:eastAsia="Times New Roman" w:hAnsi="Times New Roman" w:cs="Times New Roman"/>
          <w:color w:val="000000" w:themeColor="text1"/>
          <w:sz w:val="24"/>
          <w:szCs w:val="24"/>
        </w:rPr>
        <w:t xml:space="preserve"> </w:t>
      </w:r>
      <w:r w:rsidR="00F40A55" w:rsidRPr="00257B2A">
        <w:rPr>
          <w:rFonts w:ascii="Times New Roman" w:eastAsia="Times New Roman" w:hAnsi="Times New Roman" w:cs="Times New Roman"/>
          <w:color w:val="000000" w:themeColor="text1"/>
          <w:sz w:val="24"/>
          <w:szCs w:val="24"/>
        </w:rPr>
        <w:t>adalah</w:t>
      </w:r>
      <w:r w:rsidR="006153E9" w:rsidRPr="00257B2A">
        <w:rPr>
          <w:rFonts w:ascii="Times New Roman" w:eastAsia="Times New Roman" w:hAnsi="Times New Roman" w:cs="Times New Roman"/>
          <w:color w:val="000000" w:themeColor="text1"/>
          <w:sz w:val="24"/>
          <w:szCs w:val="24"/>
        </w:rPr>
        <w:t xml:space="preserve"> </w:t>
      </w:r>
      <w:r w:rsidR="00F40A55" w:rsidRPr="00257B2A">
        <w:rPr>
          <w:rFonts w:ascii="Times New Roman" w:eastAsia="Times New Roman" w:hAnsi="Times New Roman" w:cs="Times New Roman"/>
          <w:color w:val="000000" w:themeColor="text1"/>
          <w:sz w:val="24"/>
          <w:szCs w:val="24"/>
        </w:rPr>
        <w:t>bagian</w:t>
      </w:r>
      <w:r w:rsidR="001753A7" w:rsidRPr="00257B2A">
        <w:rPr>
          <w:rFonts w:ascii="Times New Roman" w:eastAsia="Times New Roman" w:hAnsi="Times New Roman" w:cs="Times New Roman"/>
          <w:color w:val="000000" w:themeColor="text1"/>
          <w:sz w:val="24"/>
          <w:szCs w:val="24"/>
        </w:rPr>
        <w:t xml:space="preserve"> penting </w:t>
      </w:r>
      <w:r w:rsidR="00F40A55" w:rsidRPr="00257B2A">
        <w:rPr>
          <w:rFonts w:ascii="Times New Roman" w:eastAsia="Times New Roman" w:hAnsi="Times New Roman" w:cs="Times New Roman"/>
          <w:color w:val="000000" w:themeColor="text1"/>
          <w:sz w:val="24"/>
          <w:szCs w:val="24"/>
        </w:rPr>
        <w:t>dari</w:t>
      </w:r>
      <w:r w:rsidR="006153E9" w:rsidRPr="00257B2A">
        <w:rPr>
          <w:rFonts w:ascii="Times New Roman" w:eastAsia="Times New Roman" w:hAnsi="Times New Roman" w:cs="Times New Roman"/>
          <w:color w:val="000000" w:themeColor="text1"/>
          <w:sz w:val="24"/>
          <w:szCs w:val="24"/>
        </w:rPr>
        <w:t xml:space="preserve"> </w:t>
      </w:r>
      <w:r w:rsidR="00F40A55" w:rsidRPr="00257B2A">
        <w:rPr>
          <w:rFonts w:ascii="Times New Roman" w:eastAsia="Times New Roman" w:hAnsi="Times New Roman" w:cs="Times New Roman"/>
          <w:color w:val="000000" w:themeColor="text1"/>
          <w:sz w:val="24"/>
          <w:szCs w:val="24"/>
        </w:rPr>
        <w:t xml:space="preserve">perdagangan </w:t>
      </w:r>
      <w:r w:rsidR="006153E9" w:rsidRPr="00257B2A">
        <w:rPr>
          <w:rFonts w:ascii="Times New Roman" w:eastAsia="Times New Roman" w:hAnsi="Times New Roman" w:cs="Times New Roman"/>
          <w:color w:val="000000" w:themeColor="text1"/>
          <w:sz w:val="24"/>
          <w:szCs w:val="24"/>
        </w:rPr>
        <w:t>I</w:t>
      </w:r>
      <w:r w:rsidR="00F40A55" w:rsidRPr="00257B2A">
        <w:rPr>
          <w:rFonts w:ascii="Times New Roman" w:eastAsia="Times New Roman" w:hAnsi="Times New Roman" w:cs="Times New Roman"/>
          <w:color w:val="000000" w:themeColor="text1"/>
          <w:sz w:val="24"/>
          <w:szCs w:val="24"/>
        </w:rPr>
        <w:t>nternasional.</w:t>
      </w:r>
      <w:r w:rsidR="006153E9" w:rsidRPr="00257B2A">
        <w:rPr>
          <w:rFonts w:ascii="Times New Roman" w:eastAsia="Times New Roman" w:hAnsi="Times New Roman" w:cs="Times New Roman"/>
          <w:color w:val="000000" w:themeColor="text1"/>
          <w:sz w:val="24"/>
          <w:szCs w:val="24"/>
        </w:rPr>
        <w:t xml:space="preserve"> </w:t>
      </w:r>
      <w:r w:rsidR="00F40A55" w:rsidRPr="00257B2A">
        <w:rPr>
          <w:rFonts w:ascii="Times New Roman" w:eastAsia="Times New Roman" w:hAnsi="Times New Roman" w:cs="Times New Roman"/>
          <w:color w:val="000000" w:themeColor="text1"/>
          <w:sz w:val="24"/>
          <w:szCs w:val="24"/>
        </w:rPr>
        <w:t xml:space="preserve"> </w:t>
      </w:r>
    </w:p>
    <w:p w:rsidR="00F34205" w:rsidRDefault="00257B2A" w:rsidP="00F34205">
      <w:pPr>
        <w:tabs>
          <w:tab w:val="left" w:pos="540"/>
          <w:tab w:val="left" w:pos="900"/>
        </w:tabs>
        <w:spacing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996DD3" w:rsidRPr="00257B2A">
        <w:rPr>
          <w:rFonts w:ascii="Times New Roman" w:eastAsia="Times New Roman" w:hAnsi="Times New Roman" w:cs="Times New Roman"/>
          <w:color w:val="000000" w:themeColor="text1"/>
          <w:sz w:val="24"/>
          <w:szCs w:val="24"/>
        </w:rPr>
        <w:t xml:space="preserve">Pada </w:t>
      </w:r>
      <w:r w:rsidR="00AC1160" w:rsidRPr="00257B2A">
        <w:rPr>
          <w:rFonts w:ascii="Times New Roman" w:eastAsia="Times New Roman" w:hAnsi="Times New Roman" w:cs="Times New Roman"/>
          <w:color w:val="000000" w:themeColor="text1"/>
          <w:sz w:val="24"/>
          <w:szCs w:val="24"/>
        </w:rPr>
        <w:t>prinsipnya</w:t>
      </w:r>
      <w:r w:rsidR="00FD623E" w:rsidRPr="00257B2A">
        <w:rPr>
          <w:rFonts w:ascii="Times New Roman" w:eastAsia="Times New Roman" w:hAnsi="Times New Roman" w:cs="Times New Roman"/>
          <w:color w:val="000000" w:themeColor="text1"/>
          <w:sz w:val="24"/>
          <w:szCs w:val="24"/>
        </w:rPr>
        <w:t xml:space="preserve"> </w:t>
      </w:r>
      <w:r w:rsidR="00C810A6" w:rsidRPr="00257B2A">
        <w:rPr>
          <w:rFonts w:ascii="Times New Roman" w:eastAsia="Times New Roman" w:hAnsi="Times New Roman" w:cs="Times New Roman"/>
          <w:color w:val="000000" w:themeColor="text1"/>
          <w:sz w:val="24"/>
          <w:szCs w:val="24"/>
        </w:rPr>
        <w:t>semua kegiatan</w:t>
      </w:r>
      <w:r>
        <w:rPr>
          <w:rFonts w:ascii="Times New Roman" w:eastAsia="Times New Roman" w:hAnsi="Times New Roman" w:cs="Times New Roman"/>
          <w:color w:val="000000" w:themeColor="text1"/>
          <w:sz w:val="24"/>
          <w:szCs w:val="24"/>
        </w:rPr>
        <w:t xml:space="preserve"> </w:t>
      </w:r>
      <w:r w:rsidR="00C810A6" w:rsidRPr="00257B2A">
        <w:rPr>
          <w:rFonts w:ascii="Times New Roman" w:eastAsia="Times New Roman" w:hAnsi="Times New Roman" w:cs="Times New Roman"/>
          <w:color w:val="000000" w:themeColor="text1"/>
          <w:sz w:val="24"/>
          <w:szCs w:val="24"/>
        </w:rPr>
        <w:t>impor</w:t>
      </w:r>
      <w:r w:rsidR="00AC1160" w:rsidRPr="00257B2A">
        <w:rPr>
          <w:rFonts w:ascii="Times New Roman" w:eastAsia="Times New Roman" w:hAnsi="Times New Roman" w:cs="Times New Roman"/>
          <w:color w:val="000000" w:themeColor="text1"/>
          <w:sz w:val="24"/>
          <w:szCs w:val="24"/>
        </w:rPr>
        <w:t xml:space="preserve"> barang</w:t>
      </w:r>
      <w:r w:rsidR="00DA2394" w:rsidRPr="00257B2A">
        <w:rPr>
          <w:rFonts w:ascii="Times New Roman" w:eastAsia="Times New Roman" w:hAnsi="Times New Roman" w:cs="Times New Roman"/>
          <w:color w:val="000000" w:themeColor="text1"/>
          <w:sz w:val="24"/>
          <w:szCs w:val="24"/>
        </w:rPr>
        <w:t xml:space="preserve"> </w:t>
      </w:r>
      <w:r w:rsidR="00C810A6" w:rsidRPr="00257B2A">
        <w:rPr>
          <w:rFonts w:ascii="Times New Roman" w:eastAsia="Times New Roman" w:hAnsi="Times New Roman" w:cs="Times New Roman"/>
          <w:color w:val="000000" w:themeColor="text1"/>
          <w:sz w:val="24"/>
          <w:szCs w:val="24"/>
        </w:rPr>
        <w:t>dikenai</w:t>
      </w:r>
      <w:r w:rsidR="00DA2394" w:rsidRPr="00257B2A">
        <w:rPr>
          <w:rFonts w:ascii="Times New Roman" w:eastAsia="Times New Roman" w:hAnsi="Times New Roman" w:cs="Times New Roman"/>
          <w:color w:val="000000" w:themeColor="text1"/>
          <w:sz w:val="24"/>
          <w:szCs w:val="24"/>
        </w:rPr>
        <w:t xml:space="preserve"> </w:t>
      </w:r>
      <w:r w:rsidR="00AC1160" w:rsidRPr="00257B2A">
        <w:rPr>
          <w:rFonts w:ascii="Times New Roman" w:eastAsia="Times New Roman" w:hAnsi="Times New Roman" w:cs="Times New Roman"/>
          <w:color w:val="000000" w:themeColor="text1"/>
          <w:sz w:val="24"/>
          <w:szCs w:val="24"/>
        </w:rPr>
        <w:t>Pajak Pertambahan Nilai</w:t>
      </w:r>
      <w:r w:rsidR="00AB4478" w:rsidRPr="00257B2A">
        <w:rPr>
          <w:rFonts w:ascii="Times New Roman" w:eastAsia="Times New Roman" w:hAnsi="Times New Roman" w:cs="Times New Roman"/>
          <w:color w:val="000000" w:themeColor="text1"/>
          <w:sz w:val="24"/>
          <w:szCs w:val="24"/>
        </w:rPr>
        <w:t xml:space="preserve"> (</w:t>
      </w:r>
      <w:r w:rsidR="00E27F36" w:rsidRPr="00257B2A">
        <w:rPr>
          <w:rFonts w:ascii="Times New Roman" w:eastAsia="Times New Roman" w:hAnsi="Times New Roman" w:cs="Times New Roman"/>
          <w:color w:val="000000" w:themeColor="text1"/>
          <w:sz w:val="24"/>
          <w:szCs w:val="24"/>
        </w:rPr>
        <w:t xml:space="preserve"> </w:t>
      </w:r>
      <w:r w:rsidR="00C810A6" w:rsidRPr="00257B2A">
        <w:rPr>
          <w:rFonts w:ascii="Times New Roman" w:eastAsia="Times New Roman" w:hAnsi="Times New Roman" w:cs="Times New Roman"/>
          <w:color w:val="000000" w:themeColor="text1"/>
          <w:sz w:val="24"/>
          <w:szCs w:val="24"/>
        </w:rPr>
        <w:t>PPN</w:t>
      </w:r>
      <w:r w:rsidR="00E27F36" w:rsidRPr="00257B2A">
        <w:rPr>
          <w:rFonts w:ascii="Times New Roman" w:eastAsia="Times New Roman" w:hAnsi="Times New Roman" w:cs="Times New Roman"/>
          <w:color w:val="000000" w:themeColor="text1"/>
          <w:sz w:val="24"/>
          <w:szCs w:val="24"/>
        </w:rPr>
        <w:t xml:space="preserve"> </w:t>
      </w:r>
      <w:r w:rsidR="00AB4478" w:rsidRPr="00257B2A">
        <w:rPr>
          <w:rFonts w:ascii="Times New Roman" w:eastAsia="Times New Roman" w:hAnsi="Times New Roman" w:cs="Times New Roman"/>
          <w:color w:val="000000" w:themeColor="text1"/>
          <w:sz w:val="24"/>
          <w:szCs w:val="24"/>
        </w:rPr>
        <w:t>)</w:t>
      </w:r>
      <w:r w:rsidR="00AC1160" w:rsidRPr="00257B2A">
        <w:rPr>
          <w:rFonts w:ascii="Times New Roman" w:eastAsia="Times New Roman" w:hAnsi="Times New Roman" w:cs="Times New Roman"/>
          <w:color w:val="000000" w:themeColor="text1"/>
          <w:sz w:val="24"/>
          <w:szCs w:val="24"/>
        </w:rPr>
        <w:t>.</w:t>
      </w:r>
      <w:r w:rsidR="00DA2394" w:rsidRPr="00257B2A">
        <w:rPr>
          <w:rFonts w:ascii="Times New Roman" w:eastAsia="Times New Roman" w:hAnsi="Times New Roman" w:cs="Times New Roman"/>
          <w:color w:val="000000" w:themeColor="text1"/>
          <w:sz w:val="24"/>
          <w:szCs w:val="24"/>
        </w:rPr>
        <w:t xml:space="preserve"> </w:t>
      </w:r>
      <w:r w:rsidR="00C810A6" w:rsidRPr="00257B2A">
        <w:rPr>
          <w:rFonts w:ascii="Times New Roman" w:eastAsia="Times New Roman" w:hAnsi="Times New Roman" w:cs="Times New Roman"/>
          <w:color w:val="000000" w:themeColor="text1"/>
          <w:sz w:val="24"/>
          <w:szCs w:val="24"/>
        </w:rPr>
        <w:t>Namun</w:t>
      </w:r>
      <w:r w:rsidR="00DA2394" w:rsidRPr="00257B2A">
        <w:rPr>
          <w:rFonts w:ascii="Times New Roman" w:eastAsia="Times New Roman" w:hAnsi="Times New Roman" w:cs="Times New Roman"/>
          <w:color w:val="000000" w:themeColor="text1"/>
          <w:sz w:val="24"/>
          <w:szCs w:val="24"/>
        </w:rPr>
        <w:t xml:space="preserve"> </w:t>
      </w:r>
      <w:r w:rsidR="00C810A6" w:rsidRPr="00257B2A">
        <w:rPr>
          <w:rFonts w:ascii="Times New Roman" w:eastAsia="Times New Roman" w:hAnsi="Times New Roman" w:cs="Times New Roman"/>
          <w:color w:val="000000" w:themeColor="text1"/>
          <w:sz w:val="24"/>
          <w:szCs w:val="24"/>
        </w:rPr>
        <w:t xml:space="preserve">dalam </w:t>
      </w:r>
      <w:r w:rsidR="00996DD3" w:rsidRPr="00257B2A">
        <w:rPr>
          <w:rFonts w:ascii="Times New Roman" w:eastAsia="Times New Roman" w:hAnsi="Times New Roman" w:cs="Times New Roman"/>
          <w:color w:val="000000" w:themeColor="text1"/>
          <w:sz w:val="24"/>
          <w:szCs w:val="24"/>
        </w:rPr>
        <w:t>rangka</w:t>
      </w:r>
      <w:r w:rsidR="00FD623E" w:rsidRPr="00257B2A">
        <w:rPr>
          <w:rFonts w:ascii="Times New Roman" w:eastAsia="Times New Roman" w:hAnsi="Times New Roman" w:cs="Times New Roman"/>
          <w:color w:val="000000" w:themeColor="text1"/>
          <w:sz w:val="24"/>
          <w:szCs w:val="24"/>
        </w:rPr>
        <w:t xml:space="preserve"> </w:t>
      </w:r>
      <w:r w:rsidR="00C810A6" w:rsidRPr="00257B2A">
        <w:rPr>
          <w:rFonts w:ascii="Times New Roman" w:eastAsia="Times New Roman" w:hAnsi="Times New Roman" w:cs="Times New Roman"/>
          <w:color w:val="000000" w:themeColor="text1"/>
          <w:sz w:val="24"/>
          <w:szCs w:val="24"/>
        </w:rPr>
        <w:t>mendorong</w:t>
      </w:r>
      <w:r w:rsidR="00AC1160" w:rsidRPr="00257B2A">
        <w:rPr>
          <w:rFonts w:ascii="Times New Roman" w:eastAsia="Times New Roman" w:hAnsi="Times New Roman" w:cs="Times New Roman"/>
          <w:color w:val="000000" w:themeColor="text1"/>
          <w:sz w:val="24"/>
          <w:szCs w:val="24"/>
        </w:rPr>
        <w:t xml:space="preserve"> perkembangan</w:t>
      </w:r>
      <w:r w:rsidR="00DA2394" w:rsidRPr="00257B2A">
        <w:rPr>
          <w:rFonts w:ascii="Times New Roman" w:eastAsia="Times New Roman" w:hAnsi="Times New Roman" w:cs="Times New Roman"/>
          <w:color w:val="000000" w:themeColor="text1"/>
          <w:sz w:val="24"/>
          <w:szCs w:val="24"/>
        </w:rPr>
        <w:t xml:space="preserve"> </w:t>
      </w:r>
      <w:r w:rsidR="00AC1160" w:rsidRPr="00257B2A">
        <w:rPr>
          <w:rFonts w:ascii="Times New Roman" w:eastAsia="Times New Roman" w:hAnsi="Times New Roman" w:cs="Times New Roman"/>
          <w:color w:val="000000" w:themeColor="text1"/>
          <w:sz w:val="24"/>
          <w:szCs w:val="24"/>
        </w:rPr>
        <w:t xml:space="preserve">dunia usaha </w:t>
      </w:r>
      <w:r w:rsidR="00C810A6" w:rsidRPr="00257B2A">
        <w:rPr>
          <w:rFonts w:ascii="Times New Roman" w:eastAsia="Times New Roman" w:hAnsi="Times New Roman" w:cs="Times New Roman"/>
          <w:color w:val="000000" w:themeColor="text1"/>
          <w:sz w:val="24"/>
          <w:szCs w:val="24"/>
        </w:rPr>
        <w:t>dan meningkatkan daya saing kita, maka Pemerintah menetapkan jenis-jenis Barang Kena Pajak Tertentu yang bersifat strategis yang dibebaskan dari pengenaan Pajak Pertambahan Nilai, yang bertujuan untuk menjamin tersedianya barang-barang yang bersifat strategis tersebut. Pemberian</w:t>
      </w:r>
      <w:r w:rsidR="0013175E" w:rsidRPr="00257B2A">
        <w:rPr>
          <w:rFonts w:ascii="Times New Roman" w:eastAsia="Times New Roman" w:hAnsi="Times New Roman" w:cs="Times New Roman"/>
          <w:color w:val="000000" w:themeColor="text1"/>
          <w:sz w:val="24"/>
          <w:szCs w:val="24"/>
        </w:rPr>
        <w:t xml:space="preserve"> </w:t>
      </w:r>
      <w:r w:rsidR="00C810A6" w:rsidRPr="00257B2A">
        <w:rPr>
          <w:rFonts w:ascii="Times New Roman" w:eastAsia="Times New Roman" w:hAnsi="Times New Roman" w:cs="Times New Roman"/>
          <w:color w:val="000000" w:themeColor="text1"/>
          <w:sz w:val="24"/>
          <w:szCs w:val="24"/>
        </w:rPr>
        <w:t> </w:t>
      </w:r>
      <w:hyperlink r:id="rId8" w:history="1">
        <w:r w:rsidR="00C810A6" w:rsidRPr="00257B2A">
          <w:rPr>
            <w:rFonts w:ascii="Times New Roman" w:eastAsia="Times New Roman" w:hAnsi="Times New Roman" w:cs="Times New Roman"/>
            <w:color w:val="000000" w:themeColor="text1"/>
            <w:sz w:val="24"/>
            <w:szCs w:val="24"/>
          </w:rPr>
          <w:t>fasilitas perpajakan</w:t>
        </w:r>
      </w:hyperlink>
      <w:r w:rsidR="00C810A6" w:rsidRPr="00257B2A">
        <w:rPr>
          <w:rFonts w:ascii="Times New Roman" w:eastAsia="Times New Roman" w:hAnsi="Times New Roman" w:cs="Times New Roman"/>
          <w:color w:val="000000" w:themeColor="text1"/>
          <w:sz w:val="24"/>
          <w:szCs w:val="24"/>
        </w:rPr>
        <w:t> ini hanya bersifat sementara.</w:t>
      </w:r>
      <w:r w:rsidR="00F0576E" w:rsidRPr="00257B2A">
        <w:rPr>
          <w:rFonts w:ascii="Times New Roman" w:eastAsia="Times New Roman" w:hAnsi="Times New Roman" w:cs="Times New Roman"/>
          <w:color w:val="000000" w:themeColor="text1"/>
          <w:sz w:val="24"/>
          <w:szCs w:val="24"/>
        </w:rPr>
        <w:t xml:space="preserve"> </w:t>
      </w:r>
    </w:p>
    <w:p w:rsidR="007178DA" w:rsidRDefault="00F34205" w:rsidP="007178DA">
      <w:pPr>
        <w:tabs>
          <w:tab w:val="left" w:pos="540"/>
          <w:tab w:val="left" w:pos="900"/>
        </w:tabs>
        <w:spacing w:line="480" w:lineRule="auto"/>
        <w:ind w:left="540"/>
        <w:jc w:val="both"/>
        <w:rPr>
          <w:rFonts w:ascii="Times New Roman" w:hAnsi="Times New Roman"/>
          <w:color w:val="000000"/>
          <w:sz w:val="24"/>
          <w:szCs w:val="24"/>
        </w:rPr>
      </w:pPr>
      <w:r>
        <w:rPr>
          <w:rFonts w:ascii="Times New Roman" w:eastAsia="Times New Roman" w:hAnsi="Times New Roman" w:cs="Times New Roman"/>
          <w:color w:val="000000" w:themeColor="text1"/>
          <w:sz w:val="24"/>
          <w:szCs w:val="24"/>
        </w:rPr>
        <w:tab/>
      </w:r>
      <w:r w:rsidRPr="007F7FEC">
        <w:rPr>
          <w:rFonts w:ascii="Times New Roman" w:hAnsi="Times New Roman"/>
          <w:color w:val="000000"/>
          <w:sz w:val="24"/>
          <w:szCs w:val="24"/>
        </w:rPr>
        <w:t xml:space="preserve">Pemungutan Pajak Pertambahan Nilai pada Kantor Pengawasan dan Pelayanan Bea dan Cukai memakai pola Official Assessment, dimana Pejabat </w:t>
      </w:r>
      <w:r w:rsidRPr="007F7FEC">
        <w:rPr>
          <w:rFonts w:ascii="Times New Roman" w:hAnsi="Times New Roman"/>
          <w:color w:val="000000"/>
          <w:sz w:val="24"/>
          <w:szCs w:val="24"/>
        </w:rPr>
        <w:lastRenderedPageBreak/>
        <w:t>Bea dan Cukai yang melakukan perhitungan dan pemungutan atas barang kiriman tersebut.</w:t>
      </w:r>
    </w:p>
    <w:p w:rsidR="001F3E91" w:rsidRDefault="00261397" w:rsidP="00261397">
      <w:pPr>
        <w:tabs>
          <w:tab w:val="left" w:pos="540"/>
          <w:tab w:val="left" w:pos="900"/>
        </w:tabs>
        <w:spacing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15ECB">
        <w:rPr>
          <w:rFonts w:ascii="Times New Roman" w:hAnsi="Times New Roman" w:cs="Times New Roman"/>
          <w:color w:val="000000" w:themeColor="text1"/>
          <w:sz w:val="24"/>
          <w:szCs w:val="24"/>
        </w:rPr>
        <w:t xml:space="preserve">Transaksi atas barang impor yang dikenakan </w:t>
      </w:r>
      <w:r w:rsidR="001F3E91">
        <w:rPr>
          <w:rFonts w:ascii="Times New Roman" w:hAnsi="Times New Roman" w:cs="Times New Roman"/>
          <w:color w:val="000000" w:themeColor="text1"/>
          <w:sz w:val="24"/>
          <w:szCs w:val="24"/>
        </w:rPr>
        <w:t>PPN</w:t>
      </w:r>
      <w:r>
        <w:rPr>
          <w:rFonts w:ascii="Times New Roman" w:hAnsi="Times New Roman" w:cs="Times New Roman"/>
          <w:color w:val="000000" w:themeColor="text1"/>
          <w:sz w:val="24"/>
          <w:szCs w:val="24"/>
        </w:rPr>
        <w:t xml:space="preserve"> pada Kantor Pengawasan</w:t>
      </w:r>
      <w:r w:rsidRPr="00F87D24">
        <w:rPr>
          <w:rFonts w:ascii="Times New Roman" w:hAnsi="Times New Roman" w:cs="Times New Roman"/>
          <w:color w:val="000000" w:themeColor="text1"/>
          <w:sz w:val="24"/>
          <w:szCs w:val="24"/>
        </w:rPr>
        <w:t xml:space="preserve"> da</w:t>
      </w:r>
      <w:r>
        <w:rPr>
          <w:rFonts w:ascii="Times New Roman" w:hAnsi="Times New Roman" w:cs="Times New Roman"/>
          <w:color w:val="000000" w:themeColor="text1"/>
          <w:sz w:val="24"/>
          <w:szCs w:val="24"/>
        </w:rPr>
        <w:t>n Pelayanan Bea dan Cukai Tipe</w:t>
      </w:r>
      <w:r w:rsidRPr="00F87D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Madya  Pabean  C Manado yaitu </w:t>
      </w:r>
      <w:r w:rsidR="0030251B">
        <w:rPr>
          <w:rFonts w:ascii="Times New Roman" w:hAnsi="Times New Roman" w:cs="Times New Roman"/>
          <w:color w:val="000000" w:themeColor="text1"/>
          <w:sz w:val="24"/>
          <w:szCs w:val="24"/>
        </w:rPr>
        <w:t xml:space="preserve">saat adanya pengiriman barang dari luar negeri </w:t>
      </w:r>
      <w:r w:rsidR="001F3E91">
        <w:rPr>
          <w:rFonts w:ascii="Times New Roman" w:hAnsi="Times New Roman" w:cs="Times New Roman"/>
          <w:color w:val="000000" w:themeColor="text1"/>
          <w:sz w:val="24"/>
          <w:szCs w:val="24"/>
        </w:rPr>
        <w:t>kedalam negeri.</w:t>
      </w:r>
    </w:p>
    <w:p w:rsidR="00261397" w:rsidRDefault="001F3E91" w:rsidP="00261397">
      <w:pPr>
        <w:tabs>
          <w:tab w:val="left" w:pos="540"/>
          <w:tab w:val="left" w:pos="900"/>
        </w:tabs>
        <w:spacing w:line="480" w:lineRule="auto"/>
        <w:ind w:left="540"/>
        <w:jc w:val="both"/>
        <w:rPr>
          <w:rFonts w:ascii="Times New Roman" w:hAnsi="Times New Roman"/>
          <w:color w:val="000000"/>
          <w:sz w:val="24"/>
          <w:szCs w:val="24"/>
        </w:rPr>
      </w:pPr>
      <w:r>
        <w:rPr>
          <w:rFonts w:ascii="Times New Roman" w:hAnsi="Times New Roman" w:cs="Times New Roman"/>
          <w:color w:val="000000" w:themeColor="text1"/>
          <w:sz w:val="24"/>
          <w:szCs w:val="24"/>
        </w:rPr>
        <w:tab/>
      </w:r>
      <w:r w:rsidR="0030251B">
        <w:rPr>
          <w:rFonts w:ascii="Times New Roman" w:hAnsi="Times New Roman" w:cs="Times New Roman"/>
          <w:color w:val="000000" w:themeColor="text1"/>
          <w:sz w:val="24"/>
          <w:szCs w:val="24"/>
        </w:rPr>
        <w:t xml:space="preserve">Dimana untuk barang bawaan penumpang dari luar negeri diberikan pembebasan USD 250 (perorangan) dan USD 1000 (keluarga) dan untuk barang kiriman dari luar negeri (barang impor) yang dibebaskan dari pungutan bea masuk dan pajak yang nilainya tidak lebih dari USD 50. Apabila nilai barang yang dikirim tersebut diatas USD 50, maka harus melakukan pelunasan bea masuk dan pajak. Petugas Bea Cukai akan melakukan pemeriksaan setiap barang yang dikirim dari luar negeri dan akan menentukan besaran bea masuk dan pajak yang harus dibayar. </w:t>
      </w:r>
    </w:p>
    <w:p w:rsidR="00257B2A" w:rsidRDefault="00F34205" w:rsidP="00F34205">
      <w:pPr>
        <w:tabs>
          <w:tab w:val="left" w:pos="540"/>
          <w:tab w:val="left" w:pos="900"/>
        </w:tabs>
        <w:spacing w:line="480" w:lineRule="auto"/>
        <w:ind w:left="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DE04B7" w:rsidRPr="00257B2A">
        <w:rPr>
          <w:rFonts w:ascii="Times New Roman" w:eastAsia="Times New Roman" w:hAnsi="Times New Roman" w:cs="Times New Roman"/>
          <w:color w:val="000000" w:themeColor="text1"/>
          <w:sz w:val="24"/>
          <w:szCs w:val="24"/>
        </w:rPr>
        <w:t>Dari uraian diatas penulis tertarik untuk membahasnya dalam Laporan Akhir Prak</w:t>
      </w:r>
      <w:r w:rsidR="000B35F0">
        <w:rPr>
          <w:rFonts w:ascii="Times New Roman" w:eastAsia="Times New Roman" w:hAnsi="Times New Roman" w:cs="Times New Roman"/>
          <w:color w:val="000000" w:themeColor="text1"/>
          <w:sz w:val="24"/>
          <w:szCs w:val="24"/>
        </w:rPr>
        <w:t>tek dengan judul “</w:t>
      </w:r>
      <w:r w:rsidR="00DE04B7" w:rsidRPr="00257B2A">
        <w:rPr>
          <w:rFonts w:ascii="Times New Roman" w:eastAsia="Times New Roman" w:hAnsi="Times New Roman" w:cs="Times New Roman"/>
          <w:color w:val="000000" w:themeColor="text1"/>
          <w:sz w:val="24"/>
          <w:szCs w:val="24"/>
        </w:rPr>
        <w:t>Mekanisme Paja</w:t>
      </w:r>
      <w:r w:rsidR="001F3E91">
        <w:rPr>
          <w:rFonts w:ascii="Times New Roman" w:eastAsia="Times New Roman" w:hAnsi="Times New Roman" w:cs="Times New Roman"/>
          <w:color w:val="000000" w:themeColor="text1"/>
          <w:sz w:val="24"/>
          <w:szCs w:val="24"/>
        </w:rPr>
        <w:t>k Pertambahan Nilai (PPN</w:t>
      </w:r>
      <w:r w:rsidR="00DE04B7" w:rsidRPr="00257B2A">
        <w:rPr>
          <w:rFonts w:ascii="Times New Roman" w:eastAsia="Times New Roman" w:hAnsi="Times New Roman" w:cs="Times New Roman"/>
          <w:color w:val="000000" w:themeColor="text1"/>
          <w:sz w:val="24"/>
          <w:szCs w:val="24"/>
        </w:rPr>
        <w:t>) Atas Barang Impor pada Kan</w:t>
      </w:r>
      <w:r w:rsidR="0030251B">
        <w:rPr>
          <w:rFonts w:ascii="Times New Roman" w:eastAsia="Times New Roman" w:hAnsi="Times New Roman" w:cs="Times New Roman"/>
          <w:color w:val="000000" w:themeColor="text1"/>
          <w:sz w:val="24"/>
          <w:szCs w:val="24"/>
        </w:rPr>
        <w:t>tor Pengawasan dan Pelayanan Bea</w:t>
      </w:r>
      <w:r w:rsidR="00DE04B7" w:rsidRPr="00257B2A">
        <w:rPr>
          <w:rFonts w:ascii="Times New Roman" w:eastAsia="Times New Roman" w:hAnsi="Times New Roman" w:cs="Times New Roman"/>
          <w:color w:val="000000" w:themeColor="text1"/>
          <w:sz w:val="24"/>
          <w:szCs w:val="24"/>
        </w:rPr>
        <w:t xml:space="preserve"> dan Cukai Tipe Madya Pabean C</w:t>
      </w:r>
      <w:r w:rsidR="00FD623E" w:rsidRPr="00257B2A">
        <w:rPr>
          <w:rFonts w:ascii="Times New Roman" w:eastAsia="Times New Roman" w:hAnsi="Times New Roman" w:cs="Times New Roman"/>
          <w:color w:val="000000" w:themeColor="text1"/>
          <w:sz w:val="24"/>
          <w:szCs w:val="24"/>
        </w:rPr>
        <w:t xml:space="preserve"> Manado “</w:t>
      </w:r>
      <w:r w:rsidR="00DE04B7" w:rsidRPr="00257B2A">
        <w:rPr>
          <w:rFonts w:ascii="Times New Roman" w:eastAsia="Times New Roman" w:hAnsi="Times New Roman" w:cs="Times New Roman"/>
          <w:color w:val="000000" w:themeColor="text1"/>
          <w:sz w:val="24"/>
          <w:szCs w:val="24"/>
        </w:rPr>
        <w:t xml:space="preserve"> .</w:t>
      </w:r>
    </w:p>
    <w:p w:rsidR="007178DA" w:rsidRPr="007178DA" w:rsidRDefault="007178DA" w:rsidP="007178DA">
      <w:pPr>
        <w:jc w:val="both"/>
        <w:rPr>
          <w:rFonts w:ascii="Times New Roman" w:eastAsia="Times New Roman" w:hAnsi="Times New Roman" w:cs="Times New Roman"/>
          <w:color w:val="000000" w:themeColor="text1"/>
          <w:sz w:val="24"/>
          <w:szCs w:val="24"/>
        </w:rPr>
      </w:pPr>
    </w:p>
    <w:p w:rsidR="007C5764" w:rsidRPr="001F3E91" w:rsidRDefault="00DE04B7" w:rsidP="007178DA">
      <w:pPr>
        <w:pStyle w:val="ListParagraph"/>
        <w:numPr>
          <w:ilvl w:val="1"/>
          <w:numId w:val="1"/>
        </w:numPr>
        <w:spacing w:line="480" w:lineRule="auto"/>
        <w:ind w:left="540" w:hanging="540"/>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Rumusan</w:t>
      </w:r>
      <w:r w:rsidR="00F0576E" w:rsidRPr="00AC1160">
        <w:rPr>
          <w:rFonts w:ascii="Times New Roman" w:eastAsia="Times New Roman" w:hAnsi="Times New Roman" w:cs="Times New Roman"/>
          <w:b/>
          <w:color w:val="000000" w:themeColor="text1"/>
          <w:sz w:val="24"/>
          <w:szCs w:val="24"/>
        </w:rPr>
        <w:t xml:space="preserve"> Masalah</w:t>
      </w:r>
    </w:p>
    <w:p w:rsidR="007178DA" w:rsidRPr="001F3E91" w:rsidRDefault="00DE04B7" w:rsidP="001F3E91">
      <w:pPr>
        <w:pStyle w:val="ListParagraph"/>
        <w:spacing w:line="480" w:lineRule="auto"/>
        <w:ind w:left="540" w:firstLine="360"/>
        <w:jc w:val="both"/>
        <w:rPr>
          <w:rFonts w:ascii="Times New Roman" w:hAnsi="Times New Roman" w:cs="Times New Roman"/>
          <w:b/>
          <w:color w:val="000000" w:themeColor="text1"/>
          <w:sz w:val="24"/>
          <w:szCs w:val="24"/>
        </w:rPr>
      </w:pPr>
      <w:r w:rsidRPr="00257B2A">
        <w:rPr>
          <w:rFonts w:ascii="Times New Roman" w:eastAsia="Times New Roman" w:hAnsi="Times New Roman" w:cs="Times New Roman"/>
          <w:color w:val="000000" w:themeColor="text1"/>
          <w:sz w:val="24"/>
          <w:szCs w:val="24"/>
        </w:rPr>
        <w:t>Berdasarkan</w:t>
      </w:r>
      <w:r w:rsidR="002B44E8" w:rsidRPr="00257B2A">
        <w:rPr>
          <w:rFonts w:ascii="Times New Roman" w:eastAsia="Times New Roman" w:hAnsi="Times New Roman" w:cs="Times New Roman"/>
          <w:color w:val="000000" w:themeColor="text1"/>
          <w:sz w:val="24"/>
          <w:szCs w:val="24"/>
        </w:rPr>
        <w:t xml:space="preserve"> l</w:t>
      </w:r>
      <w:r w:rsidR="00AC1160" w:rsidRPr="00257B2A">
        <w:rPr>
          <w:rFonts w:ascii="Times New Roman" w:eastAsia="Times New Roman" w:hAnsi="Times New Roman" w:cs="Times New Roman"/>
          <w:color w:val="000000" w:themeColor="text1"/>
          <w:sz w:val="24"/>
          <w:szCs w:val="24"/>
        </w:rPr>
        <w:t>atar</w:t>
      </w:r>
      <w:r w:rsidR="002B44E8" w:rsidRPr="00257B2A">
        <w:rPr>
          <w:rFonts w:ascii="Times New Roman" w:eastAsia="Times New Roman" w:hAnsi="Times New Roman" w:cs="Times New Roman"/>
          <w:color w:val="000000" w:themeColor="text1"/>
          <w:sz w:val="24"/>
          <w:szCs w:val="24"/>
        </w:rPr>
        <w:t xml:space="preserve"> b</w:t>
      </w:r>
      <w:r w:rsidRPr="00257B2A">
        <w:rPr>
          <w:rFonts w:ascii="Times New Roman" w:eastAsia="Times New Roman" w:hAnsi="Times New Roman" w:cs="Times New Roman"/>
          <w:color w:val="000000" w:themeColor="text1"/>
          <w:sz w:val="24"/>
          <w:szCs w:val="24"/>
        </w:rPr>
        <w:t>elakang</w:t>
      </w:r>
      <w:r w:rsidR="002B44E8" w:rsidRPr="00257B2A">
        <w:rPr>
          <w:rFonts w:ascii="Times New Roman" w:eastAsia="Times New Roman" w:hAnsi="Times New Roman" w:cs="Times New Roman"/>
          <w:color w:val="000000" w:themeColor="text1"/>
          <w:sz w:val="24"/>
          <w:szCs w:val="24"/>
        </w:rPr>
        <w:t xml:space="preserve"> </w:t>
      </w:r>
      <w:r w:rsidR="00AC1160" w:rsidRPr="00257B2A">
        <w:rPr>
          <w:rFonts w:ascii="Times New Roman" w:eastAsia="Times New Roman" w:hAnsi="Times New Roman" w:cs="Times New Roman"/>
          <w:color w:val="000000" w:themeColor="text1"/>
          <w:sz w:val="24"/>
          <w:szCs w:val="24"/>
        </w:rPr>
        <w:t>yang</w:t>
      </w:r>
      <w:r w:rsidRPr="00257B2A">
        <w:rPr>
          <w:rFonts w:ascii="Times New Roman" w:eastAsia="Times New Roman" w:hAnsi="Times New Roman" w:cs="Times New Roman"/>
          <w:color w:val="000000" w:themeColor="text1"/>
          <w:sz w:val="24"/>
          <w:szCs w:val="24"/>
        </w:rPr>
        <w:t xml:space="preserve"> telah</w:t>
      </w:r>
      <w:r w:rsidR="002B44E8" w:rsidRPr="00257B2A">
        <w:rPr>
          <w:rFonts w:ascii="Times New Roman" w:eastAsia="Times New Roman" w:hAnsi="Times New Roman" w:cs="Times New Roman"/>
          <w:color w:val="000000" w:themeColor="text1"/>
          <w:sz w:val="24"/>
          <w:szCs w:val="24"/>
        </w:rPr>
        <w:t xml:space="preserve"> </w:t>
      </w:r>
      <w:r w:rsidRPr="00257B2A">
        <w:rPr>
          <w:rFonts w:ascii="Times New Roman" w:eastAsia="Times New Roman" w:hAnsi="Times New Roman" w:cs="Times New Roman"/>
          <w:color w:val="000000" w:themeColor="text1"/>
          <w:sz w:val="24"/>
          <w:szCs w:val="24"/>
        </w:rPr>
        <w:t>dikemukakan</w:t>
      </w:r>
      <w:r w:rsidR="002B44E8" w:rsidRPr="00257B2A">
        <w:rPr>
          <w:rFonts w:ascii="Times New Roman" w:eastAsia="Times New Roman" w:hAnsi="Times New Roman" w:cs="Times New Roman"/>
          <w:color w:val="000000" w:themeColor="text1"/>
          <w:sz w:val="24"/>
          <w:szCs w:val="24"/>
        </w:rPr>
        <w:t xml:space="preserve"> </w:t>
      </w:r>
      <w:r w:rsidRPr="00257B2A">
        <w:rPr>
          <w:rFonts w:ascii="Times New Roman" w:eastAsia="Times New Roman" w:hAnsi="Times New Roman" w:cs="Times New Roman"/>
          <w:color w:val="000000" w:themeColor="text1"/>
          <w:sz w:val="24"/>
          <w:szCs w:val="24"/>
        </w:rPr>
        <w:t>diatas, maka</w:t>
      </w:r>
      <w:r w:rsidR="00257B2A" w:rsidRPr="00257B2A">
        <w:rPr>
          <w:rFonts w:ascii="Times New Roman" w:eastAsia="Times New Roman" w:hAnsi="Times New Roman" w:cs="Times New Roman"/>
          <w:color w:val="000000" w:themeColor="text1"/>
          <w:sz w:val="24"/>
          <w:szCs w:val="24"/>
        </w:rPr>
        <w:t xml:space="preserve"> </w:t>
      </w:r>
      <w:r w:rsidR="002B44E8" w:rsidRPr="00257B2A">
        <w:rPr>
          <w:rFonts w:ascii="Times New Roman" w:eastAsia="Times New Roman" w:hAnsi="Times New Roman" w:cs="Times New Roman"/>
          <w:color w:val="000000" w:themeColor="text1"/>
          <w:sz w:val="24"/>
          <w:szCs w:val="24"/>
        </w:rPr>
        <w:t xml:space="preserve">rumusan </w:t>
      </w:r>
      <w:r w:rsidRPr="00257B2A">
        <w:rPr>
          <w:rFonts w:ascii="Times New Roman" w:eastAsia="Times New Roman" w:hAnsi="Times New Roman" w:cs="Times New Roman"/>
          <w:color w:val="000000" w:themeColor="text1"/>
          <w:sz w:val="24"/>
          <w:szCs w:val="24"/>
        </w:rPr>
        <w:t xml:space="preserve"> masalah yang diambil</w:t>
      </w:r>
      <w:r w:rsidR="0013175E" w:rsidRPr="00257B2A">
        <w:rPr>
          <w:rFonts w:ascii="Times New Roman" w:eastAsia="Times New Roman" w:hAnsi="Times New Roman" w:cs="Times New Roman"/>
          <w:color w:val="000000" w:themeColor="text1"/>
          <w:sz w:val="24"/>
          <w:szCs w:val="24"/>
        </w:rPr>
        <w:t xml:space="preserve"> adalah</w:t>
      </w:r>
      <w:r w:rsidR="002B44E8" w:rsidRPr="00257B2A">
        <w:rPr>
          <w:rFonts w:ascii="Times New Roman" w:eastAsia="Times New Roman" w:hAnsi="Times New Roman" w:cs="Times New Roman"/>
          <w:color w:val="000000" w:themeColor="text1"/>
          <w:sz w:val="24"/>
          <w:szCs w:val="24"/>
        </w:rPr>
        <w:t xml:space="preserve"> b</w:t>
      </w:r>
      <w:r w:rsidR="00AC1160" w:rsidRPr="00257B2A">
        <w:rPr>
          <w:rFonts w:ascii="Times New Roman" w:eastAsia="Times New Roman" w:hAnsi="Times New Roman" w:cs="Times New Roman"/>
          <w:color w:val="000000" w:themeColor="text1"/>
          <w:sz w:val="24"/>
          <w:szCs w:val="24"/>
        </w:rPr>
        <w:t>agaimana Tata Cara Perhitungan</w:t>
      </w:r>
      <w:r w:rsidR="00F0576E" w:rsidRPr="00257B2A">
        <w:rPr>
          <w:rFonts w:ascii="Times New Roman" w:eastAsia="Times New Roman" w:hAnsi="Times New Roman" w:cs="Times New Roman"/>
          <w:color w:val="000000" w:themeColor="text1"/>
          <w:sz w:val="24"/>
          <w:szCs w:val="24"/>
        </w:rPr>
        <w:t xml:space="preserve"> yang</w:t>
      </w:r>
      <w:r w:rsidR="00AC1160" w:rsidRPr="00257B2A">
        <w:rPr>
          <w:rFonts w:ascii="Times New Roman" w:eastAsia="Times New Roman" w:hAnsi="Times New Roman" w:cs="Times New Roman"/>
          <w:color w:val="000000" w:themeColor="text1"/>
          <w:sz w:val="24"/>
          <w:szCs w:val="24"/>
        </w:rPr>
        <w:t xml:space="preserve"> dikenakan Pajak</w:t>
      </w:r>
      <w:r w:rsidR="0013175E" w:rsidRPr="00257B2A">
        <w:rPr>
          <w:rFonts w:ascii="Times New Roman" w:eastAsia="Times New Roman" w:hAnsi="Times New Roman" w:cs="Times New Roman"/>
          <w:color w:val="000000" w:themeColor="text1"/>
          <w:sz w:val="24"/>
          <w:szCs w:val="24"/>
        </w:rPr>
        <w:t xml:space="preserve"> Pertambahan Nilai</w:t>
      </w:r>
      <w:r w:rsidR="002B44E8" w:rsidRPr="00257B2A">
        <w:rPr>
          <w:rFonts w:ascii="Times New Roman" w:eastAsia="Times New Roman" w:hAnsi="Times New Roman" w:cs="Times New Roman"/>
          <w:color w:val="000000" w:themeColor="text1"/>
          <w:sz w:val="24"/>
          <w:szCs w:val="24"/>
        </w:rPr>
        <w:t xml:space="preserve"> (</w:t>
      </w:r>
      <w:r w:rsidRPr="00257B2A">
        <w:rPr>
          <w:rFonts w:ascii="Times New Roman" w:eastAsia="Times New Roman" w:hAnsi="Times New Roman" w:cs="Times New Roman"/>
          <w:color w:val="000000" w:themeColor="text1"/>
          <w:sz w:val="24"/>
          <w:szCs w:val="24"/>
        </w:rPr>
        <w:t xml:space="preserve"> </w:t>
      </w:r>
      <w:r w:rsidR="002B44E8" w:rsidRPr="00257B2A">
        <w:rPr>
          <w:rFonts w:ascii="Times New Roman" w:eastAsia="Times New Roman" w:hAnsi="Times New Roman" w:cs="Times New Roman"/>
          <w:color w:val="000000" w:themeColor="text1"/>
          <w:sz w:val="24"/>
          <w:szCs w:val="24"/>
        </w:rPr>
        <w:t>PPN</w:t>
      </w:r>
      <w:r w:rsidRPr="00257B2A">
        <w:rPr>
          <w:rFonts w:ascii="Times New Roman" w:eastAsia="Times New Roman" w:hAnsi="Times New Roman" w:cs="Times New Roman"/>
          <w:color w:val="000000" w:themeColor="text1"/>
          <w:sz w:val="24"/>
          <w:szCs w:val="24"/>
        </w:rPr>
        <w:t xml:space="preserve"> </w:t>
      </w:r>
      <w:r w:rsidR="002B44E8" w:rsidRPr="00257B2A">
        <w:rPr>
          <w:rFonts w:ascii="Times New Roman" w:eastAsia="Times New Roman" w:hAnsi="Times New Roman" w:cs="Times New Roman"/>
          <w:color w:val="000000" w:themeColor="text1"/>
          <w:sz w:val="24"/>
          <w:szCs w:val="24"/>
        </w:rPr>
        <w:t>) atas B</w:t>
      </w:r>
      <w:r w:rsidR="00AC1160" w:rsidRPr="00257B2A">
        <w:rPr>
          <w:rFonts w:ascii="Times New Roman" w:eastAsia="Times New Roman" w:hAnsi="Times New Roman" w:cs="Times New Roman"/>
          <w:color w:val="000000" w:themeColor="text1"/>
          <w:sz w:val="24"/>
          <w:szCs w:val="24"/>
        </w:rPr>
        <w:t>arang Impor</w:t>
      </w:r>
      <w:r w:rsidR="0013175E" w:rsidRPr="00257B2A">
        <w:rPr>
          <w:rFonts w:ascii="Times New Roman" w:eastAsia="Times New Roman" w:hAnsi="Times New Roman" w:cs="Times New Roman"/>
          <w:color w:val="000000" w:themeColor="text1"/>
          <w:sz w:val="24"/>
          <w:szCs w:val="24"/>
        </w:rPr>
        <w:t xml:space="preserve"> dan Mekanisme </w:t>
      </w:r>
      <w:r w:rsidR="00AC1160" w:rsidRPr="00257B2A">
        <w:rPr>
          <w:rFonts w:ascii="Times New Roman" w:eastAsia="Times New Roman" w:hAnsi="Times New Roman" w:cs="Times New Roman"/>
          <w:color w:val="000000" w:themeColor="text1"/>
          <w:sz w:val="24"/>
          <w:szCs w:val="24"/>
        </w:rPr>
        <w:t xml:space="preserve">Pemungutan, </w:t>
      </w:r>
      <w:r w:rsidR="00AC1160" w:rsidRPr="00257B2A">
        <w:rPr>
          <w:rFonts w:ascii="Times New Roman" w:hAnsi="Times New Roman" w:cs="Times New Roman"/>
          <w:color w:val="000000" w:themeColor="text1"/>
          <w:sz w:val="24"/>
          <w:szCs w:val="24"/>
        </w:rPr>
        <w:t>Penyetoran</w:t>
      </w:r>
      <w:r w:rsidR="00AC1160" w:rsidRPr="00257B2A">
        <w:rPr>
          <w:rFonts w:ascii="Times New Roman" w:eastAsia="Times New Roman" w:hAnsi="Times New Roman" w:cs="Times New Roman"/>
          <w:color w:val="000000" w:themeColor="text1"/>
          <w:sz w:val="24"/>
          <w:szCs w:val="24"/>
        </w:rPr>
        <w:t xml:space="preserve"> dan Pelapora</w:t>
      </w:r>
      <w:r w:rsidR="0013175E" w:rsidRPr="00257B2A">
        <w:rPr>
          <w:rFonts w:ascii="Times New Roman" w:eastAsia="Times New Roman" w:hAnsi="Times New Roman" w:cs="Times New Roman"/>
          <w:color w:val="000000" w:themeColor="text1"/>
          <w:sz w:val="24"/>
          <w:szCs w:val="24"/>
        </w:rPr>
        <w:t xml:space="preserve">n PPN </w:t>
      </w:r>
      <w:r w:rsidR="00AC1160" w:rsidRPr="00257B2A">
        <w:rPr>
          <w:rFonts w:ascii="Times New Roman" w:eastAsia="Times New Roman" w:hAnsi="Times New Roman" w:cs="Times New Roman"/>
          <w:color w:val="000000" w:themeColor="text1"/>
          <w:sz w:val="24"/>
          <w:szCs w:val="24"/>
        </w:rPr>
        <w:t>pada Kantor Pengawasan dan Pelayanan Bea dan  Cukai Tipe Madya Pabean C</w:t>
      </w:r>
      <w:r w:rsidR="006E3BB1" w:rsidRPr="00257B2A">
        <w:rPr>
          <w:rFonts w:ascii="Times New Roman" w:eastAsia="Times New Roman" w:hAnsi="Times New Roman" w:cs="Times New Roman"/>
          <w:color w:val="000000" w:themeColor="text1"/>
          <w:sz w:val="24"/>
          <w:szCs w:val="24"/>
        </w:rPr>
        <w:t xml:space="preserve"> Manado</w:t>
      </w:r>
      <w:r w:rsidR="00AC1160" w:rsidRPr="00257B2A">
        <w:rPr>
          <w:rFonts w:ascii="Times New Roman" w:eastAsia="Times New Roman" w:hAnsi="Times New Roman" w:cs="Times New Roman"/>
          <w:color w:val="000000" w:themeColor="text1"/>
          <w:sz w:val="24"/>
          <w:szCs w:val="24"/>
        </w:rPr>
        <w:t>.</w:t>
      </w:r>
    </w:p>
    <w:p w:rsidR="00257B2A" w:rsidRPr="007178DA" w:rsidRDefault="00DE04B7" w:rsidP="007178DA">
      <w:pPr>
        <w:pStyle w:val="ListParagraph"/>
        <w:numPr>
          <w:ilvl w:val="1"/>
          <w:numId w:val="1"/>
        </w:numPr>
        <w:spacing w:line="480" w:lineRule="auto"/>
        <w:ind w:left="540" w:hanging="5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Tujuan</w:t>
      </w:r>
      <w:r w:rsidR="00F0576E" w:rsidRPr="006F2E57">
        <w:rPr>
          <w:rFonts w:ascii="Times New Roman" w:eastAsia="Times New Roman" w:hAnsi="Times New Roman" w:cs="Times New Roman"/>
          <w:b/>
          <w:color w:val="000000" w:themeColor="text1"/>
          <w:sz w:val="24"/>
          <w:szCs w:val="24"/>
        </w:rPr>
        <w:t xml:space="preserve"> </w:t>
      </w:r>
      <w:r w:rsidR="00F0576E" w:rsidRPr="006F2E57">
        <w:rPr>
          <w:rFonts w:ascii="Times New Roman" w:hAnsi="Times New Roman" w:cs="Times New Roman"/>
          <w:b/>
          <w:color w:val="000000" w:themeColor="text1"/>
          <w:sz w:val="24"/>
          <w:szCs w:val="24"/>
        </w:rPr>
        <w:t>Penelitian</w:t>
      </w:r>
    </w:p>
    <w:p w:rsidR="00E43DC7" w:rsidRPr="00257B2A" w:rsidRDefault="00AC1160" w:rsidP="00257B2A">
      <w:pPr>
        <w:pStyle w:val="ListParagraph"/>
        <w:spacing w:line="480" w:lineRule="auto"/>
        <w:ind w:left="540" w:firstLine="360"/>
        <w:jc w:val="both"/>
        <w:rPr>
          <w:rFonts w:ascii="Times New Roman" w:eastAsia="Times New Roman" w:hAnsi="Times New Roman" w:cs="Times New Roman"/>
          <w:b/>
          <w:color w:val="000000" w:themeColor="text1"/>
          <w:sz w:val="24"/>
          <w:szCs w:val="24"/>
        </w:rPr>
      </w:pPr>
      <w:r w:rsidRPr="00257B2A">
        <w:rPr>
          <w:rFonts w:ascii="Times New Roman" w:eastAsia="Times New Roman" w:hAnsi="Times New Roman" w:cs="Times New Roman"/>
          <w:color w:val="000000" w:themeColor="text1"/>
          <w:sz w:val="24"/>
          <w:szCs w:val="24"/>
        </w:rPr>
        <w:t xml:space="preserve">Dari </w:t>
      </w:r>
      <w:r w:rsidR="00CF0777" w:rsidRPr="00257B2A">
        <w:rPr>
          <w:rFonts w:ascii="Times New Roman" w:eastAsia="Times New Roman" w:hAnsi="Times New Roman" w:cs="Times New Roman"/>
          <w:color w:val="000000" w:themeColor="text1"/>
          <w:sz w:val="24"/>
          <w:szCs w:val="24"/>
        </w:rPr>
        <w:t>r</w:t>
      </w:r>
      <w:r w:rsidRPr="00257B2A">
        <w:rPr>
          <w:rFonts w:ascii="Times New Roman" w:eastAsia="Times New Roman" w:hAnsi="Times New Roman" w:cs="Times New Roman"/>
          <w:color w:val="000000" w:themeColor="text1"/>
          <w:sz w:val="24"/>
          <w:szCs w:val="24"/>
        </w:rPr>
        <w:t>umusan</w:t>
      </w:r>
      <w:r w:rsidR="00484D4F" w:rsidRPr="00257B2A">
        <w:rPr>
          <w:rFonts w:ascii="Times New Roman" w:eastAsia="Times New Roman" w:hAnsi="Times New Roman" w:cs="Times New Roman"/>
          <w:color w:val="000000" w:themeColor="text1"/>
          <w:sz w:val="24"/>
          <w:szCs w:val="24"/>
        </w:rPr>
        <w:t xml:space="preserve"> </w:t>
      </w:r>
      <w:r w:rsidRPr="00257B2A">
        <w:rPr>
          <w:rFonts w:ascii="Times New Roman" w:eastAsia="Times New Roman" w:hAnsi="Times New Roman" w:cs="Times New Roman"/>
          <w:color w:val="000000" w:themeColor="text1"/>
          <w:sz w:val="24"/>
          <w:szCs w:val="24"/>
        </w:rPr>
        <w:t xml:space="preserve">masalah </w:t>
      </w:r>
      <w:r w:rsidR="00DE04B7" w:rsidRPr="00257B2A">
        <w:rPr>
          <w:rFonts w:ascii="Times New Roman" w:eastAsia="Times New Roman" w:hAnsi="Times New Roman" w:cs="Times New Roman"/>
          <w:color w:val="000000" w:themeColor="text1"/>
          <w:sz w:val="24"/>
          <w:szCs w:val="24"/>
        </w:rPr>
        <w:t>diatas, maka</w:t>
      </w:r>
      <w:r w:rsidR="00484D4F" w:rsidRPr="00257B2A">
        <w:rPr>
          <w:rFonts w:ascii="Times New Roman" w:eastAsia="Times New Roman" w:hAnsi="Times New Roman" w:cs="Times New Roman"/>
          <w:color w:val="000000" w:themeColor="text1"/>
          <w:sz w:val="24"/>
          <w:szCs w:val="24"/>
        </w:rPr>
        <w:t xml:space="preserve"> t</w:t>
      </w:r>
      <w:r w:rsidRPr="00257B2A">
        <w:rPr>
          <w:rFonts w:ascii="Times New Roman" w:eastAsia="Times New Roman" w:hAnsi="Times New Roman" w:cs="Times New Roman"/>
          <w:color w:val="000000" w:themeColor="text1"/>
          <w:sz w:val="24"/>
          <w:szCs w:val="24"/>
        </w:rPr>
        <w:t>ujuan</w:t>
      </w:r>
      <w:r w:rsidR="00DE04B7" w:rsidRPr="00257B2A">
        <w:rPr>
          <w:rFonts w:ascii="Times New Roman" w:eastAsia="Times New Roman" w:hAnsi="Times New Roman" w:cs="Times New Roman"/>
          <w:color w:val="000000" w:themeColor="text1"/>
          <w:sz w:val="24"/>
          <w:szCs w:val="24"/>
        </w:rPr>
        <w:t xml:space="preserve"> Penelitian dari Laporan Akhir</w:t>
      </w:r>
      <w:r w:rsidR="002B44E8" w:rsidRPr="00257B2A">
        <w:rPr>
          <w:rFonts w:ascii="Times New Roman" w:eastAsia="Times New Roman" w:hAnsi="Times New Roman" w:cs="Times New Roman"/>
          <w:color w:val="000000" w:themeColor="text1"/>
          <w:sz w:val="24"/>
          <w:szCs w:val="24"/>
        </w:rPr>
        <w:t xml:space="preserve"> Praktek </w:t>
      </w:r>
      <w:r w:rsidR="00DE04B7" w:rsidRPr="00257B2A">
        <w:rPr>
          <w:rFonts w:ascii="Times New Roman" w:eastAsia="Times New Roman" w:hAnsi="Times New Roman" w:cs="Times New Roman"/>
          <w:color w:val="000000" w:themeColor="text1"/>
          <w:sz w:val="24"/>
          <w:szCs w:val="24"/>
        </w:rPr>
        <w:t>ini</w:t>
      </w:r>
      <w:r w:rsidR="002B44E8" w:rsidRPr="00257B2A">
        <w:rPr>
          <w:rFonts w:ascii="Times New Roman" w:eastAsia="Times New Roman" w:hAnsi="Times New Roman" w:cs="Times New Roman"/>
          <w:color w:val="000000" w:themeColor="text1"/>
          <w:sz w:val="24"/>
          <w:szCs w:val="24"/>
        </w:rPr>
        <w:t xml:space="preserve"> </w:t>
      </w:r>
      <w:r w:rsidR="00DE04B7" w:rsidRPr="00257B2A">
        <w:rPr>
          <w:rFonts w:ascii="Times New Roman" w:eastAsia="Times New Roman" w:hAnsi="Times New Roman" w:cs="Times New Roman"/>
          <w:color w:val="000000" w:themeColor="text1"/>
          <w:sz w:val="24"/>
          <w:szCs w:val="24"/>
        </w:rPr>
        <w:t>yaitu</w:t>
      </w:r>
      <w:r w:rsidR="00484D4F" w:rsidRPr="00257B2A">
        <w:rPr>
          <w:rFonts w:ascii="Times New Roman" w:eastAsia="Times New Roman" w:hAnsi="Times New Roman" w:cs="Times New Roman"/>
          <w:color w:val="000000" w:themeColor="text1"/>
          <w:sz w:val="24"/>
          <w:szCs w:val="24"/>
        </w:rPr>
        <w:t xml:space="preserve"> </w:t>
      </w:r>
      <w:r w:rsidR="00DE04B7" w:rsidRPr="00257B2A">
        <w:rPr>
          <w:rFonts w:ascii="Times New Roman" w:eastAsia="Times New Roman" w:hAnsi="Times New Roman" w:cs="Times New Roman"/>
          <w:color w:val="000000" w:themeColor="text1"/>
          <w:sz w:val="24"/>
          <w:szCs w:val="24"/>
        </w:rPr>
        <w:t>untuk mengetahui</w:t>
      </w:r>
      <w:r w:rsidR="006E3BB1" w:rsidRPr="00257B2A">
        <w:rPr>
          <w:rFonts w:ascii="Times New Roman" w:eastAsia="Times New Roman" w:hAnsi="Times New Roman" w:cs="Times New Roman"/>
          <w:color w:val="000000" w:themeColor="text1"/>
          <w:sz w:val="24"/>
          <w:szCs w:val="24"/>
        </w:rPr>
        <w:t xml:space="preserve"> </w:t>
      </w:r>
      <w:r w:rsidR="00DE04B7" w:rsidRPr="00257B2A">
        <w:rPr>
          <w:rFonts w:ascii="Times New Roman" w:eastAsia="Times New Roman" w:hAnsi="Times New Roman" w:cs="Times New Roman"/>
          <w:color w:val="000000" w:themeColor="text1"/>
          <w:sz w:val="24"/>
          <w:szCs w:val="24"/>
        </w:rPr>
        <w:t>Tata cara perhitungan yang dikenakan Pajak Pertambahan Nilai ( PPN ) atas barang impor dan</w:t>
      </w:r>
      <w:r w:rsidR="002B44E8" w:rsidRPr="00257B2A">
        <w:rPr>
          <w:rFonts w:ascii="Times New Roman" w:eastAsia="Times New Roman" w:hAnsi="Times New Roman" w:cs="Times New Roman"/>
          <w:color w:val="000000" w:themeColor="text1"/>
          <w:sz w:val="24"/>
          <w:szCs w:val="24"/>
        </w:rPr>
        <w:t xml:space="preserve"> </w:t>
      </w:r>
      <w:r w:rsidR="00DE04B7" w:rsidRPr="00257B2A">
        <w:rPr>
          <w:rFonts w:ascii="Times New Roman" w:eastAsia="Times New Roman" w:hAnsi="Times New Roman" w:cs="Times New Roman"/>
          <w:color w:val="000000" w:themeColor="text1"/>
          <w:sz w:val="24"/>
          <w:szCs w:val="24"/>
        </w:rPr>
        <w:t>Mekanisme Pemungutan,</w:t>
      </w:r>
      <w:r w:rsidR="006E3BB1" w:rsidRPr="00257B2A">
        <w:rPr>
          <w:rFonts w:ascii="Times New Roman" w:eastAsia="Times New Roman" w:hAnsi="Times New Roman" w:cs="Times New Roman"/>
          <w:color w:val="000000" w:themeColor="text1"/>
          <w:sz w:val="24"/>
          <w:szCs w:val="24"/>
        </w:rPr>
        <w:t xml:space="preserve"> Peny</w:t>
      </w:r>
      <w:r w:rsidR="00DE04B7" w:rsidRPr="00257B2A">
        <w:rPr>
          <w:rFonts w:ascii="Times New Roman" w:eastAsia="Times New Roman" w:hAnsi="Times New Roman" w:cs="Times New Roman"/>
          <w:color w:val="000000" w:themeColor="text1"/>
          <w:sz w:val="24"/>
          <w:szCs w:val="24"/>
        </w:rPr>
        <w:t>etoran dan Pelaporan Pajak Pertambahan Nilai ( PPN ) atas Barang</w:t>
      </w:r>
      <w:r w:rsidR="002B44E8" w:rsidRPr="00257B2A">
        <w:rPr>
          <w:rFonts w:ascii="Times New Roman" w:eastAsia="Times New Roman" w:hAnsi="Times New Roman" w:cs="Times New Roman"/>
          <w:color w:val="000000" w:themeColor="text1"/>
          <w:sz w:val="24"/>
          <w:szCs w:val="24"/>
        </w:rPr>
        <w:t xml:space="preserve"> Impor</w:t>
      </w:r>
      <w:r w:rsidRPr="00257B2A">
        <w:rPr>
          <w:rFonts w:ascii="Times New Roman" w:eastAsia="Times New Roman" w:hAnsi="Times New Roman" w:cs="Times New Roman"/>
          <w:color w:val="000000" w:themeColor="text1"/>
          <w:sz w:val="24"/>
          <w:szCs w:val="24"/>
        </w:rPr>
        <w:t xml:space="preserve"> pada K</w:t>
      </w:r>
      <w:r w:rsidR="002B44E8" w:rsidRPr="00257B2A">
        <w:rPr>
          <w:rFonts w:ascii="Times New Roman" w:eastAsia="Times New Roman" w:hAnsi="Times New Roman" w:cs="Times New Roman"/>
          <w:color w:val="000000" w:themeColor="text1"/>
          <w:sz w:val="24"/>
          <w:szCs w:val="24"/>
        </w:rPr>
        <w:t>antor Pengawasan dan Pelayanan B</w:t>
      </w:r>
      <w:r w:rsidRPr="00257B2A">
        <w:rPr>
          <w:rFonts w:ascii="Times New Roman" w:eastAsia="Times New Roman" w:hAnsi="Times New Roman" w:cs="Times New Roman"/>
          <w:color w:val="000000" w:themeColor="text1"/>
          <w:sz w:val="24"/>
          <w:szCs w:val="24"/>
        </w:rPr>
        <w:t>ea dan Cukai Tipe Madya Pabean</w:t>
      </w:r>
      <w:r w:rsidR="006E3BB1" w:rsidRPr="00257B2A">
        <w:rPr>
          <w:rFonts w:ascii="Times New Roman" w:eastAsia="Times New Roman" w:hAnsi="Times New Roman" w:cs="Times New Roman"/>
          <w:color w:val="000000" w:themeColor="text1"/>
          <w:sz w:val="24"/>
          <w:szCs w:val="24"/>
        </w:rPr>
        <w:t xml:space="preserve"> C  Manado.</w:t>
      </w:r>
    </w:p>
    <w:p w:rsidR="00484D4F" w:rsidRPr="009A3775" w:rsidRDefault="00484D4F" w:rsidP="001E68CE">
      <w:pPr>
        <w:pStyle w:val="ListParagraph"/>
        <w:jc w:val="both"/>
        <w:rPr>
          <w:rFonts w:ascii="Times New Roman" w:eastAsia="Times New Roman" w:hAnsi="Times New Roman" w:cs="Times New Roman"/>
          <w:color w:val="000000" w:themeColor="text1"/>
          <w:sz w:val="24"/>
          <w:szCs w:val="24"/>
        </w:rPr>
      </w:pPr>
    </w:p>
    <w:p w:rsidR="006F2E57" w:rsidRPr="0013175E" w:rsidRDefault="00DE04B7" w:rsidP="0013175E">
      <w:pPr>
        <w:pStyle w:val="ListParagraph"/>
        <w:numPr>
          <w:ilvl w:val="1"/>
          <w:numId w:val="1"/>
        </w:numPr>
        <w:spacing w:line="480" w:lineRule="auto"/>
        <w:ind w:left="540" w:hanging="5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Manfaat </w:t>
      </w:r>
      <w:r w:rsidR="006E3BB1" w:rsidRPr="00AC1160">
        <w:rPr>
          <w:rFonts w:ascii="Times New Roman" w:hAnsi="Times New Roman" w:cs="Times New Roman"/>
          <w:b/>
          <w:color w:val="000000" w:themeColor="text1"/>
          <w:sz w:val="24"/>
          <w:szCs w:val="24"/>
        </w:rPr>
        <w:t>Penelitian</w:t>
      </w:r>
    </w:p>
    <w:p w:rsidR="006E3BB1" w:rsidRPr="006F2E57" w:rsidRDefault="00DE04B7" w:rsidP="006F2E57">
      <w:pPr>
        <w:spacing w:line="480" w:lineRule="auto"/>
        <w:ind w:firstLine="5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Adapun manfaat penelitian dari Laporan </w:t>
      </w:r>
      <w:r w:rsidR="006E3BB1" w:rsidRPr="006F2E57">
        <w:rPr>
          <w:rFonts w:ascii="Times New Roman" w:eastAsia="Times New Roman" w:hAnsi="Times New Roman" w:cs="Times New Roman"/>
          <w:color w:val="000000" w:themeColor="text1"/>
          <w:sz w:val="24"/>
          <w:szCs w:val="24"/>
        </w:rPr>
        <w:t xml:space="preserve">Akhir </w:t>
      </w:r>
      <w:r>
        <w:rPr>
          <w:rFonts w:ascii="Times New Roman" w:eastAsia="Times New Roman" w:hAnsi="Times New Roman" w:cs="Times New Roman"/>
          <w:color w:val="000000" w:themeColor="text1"/>
          <w:sz w:val="24"/>
          <w:szCs w:val="24"/>
        </w:rPr>
        <w:t xml:space="preserve">Praktek ini yaitu </w:t>
      </w:r>
      <w:r w:rsidR="006E3BB1" w:rsidRPr="006F2E57">
        <w:rPr>
          <w:rFonts w:ascii="Times New Roman" w:eastAsia="Times New Roman" w:hAnsi="Times New Roman" w:cs="Times New Roman"/>
          <w:color w:val="000000" w:themeColor="text1"/>
          <w:sz w:val="24"/>
          <w:szCs w:val="24"/>
        </w:rPr>
        <w:t>:</w:t>
      </w:r>
    </w:p>
    <w:p w:rsidR="00AC1160" w:rsidRDefault="00DE04B7" w:rsidP="007428D5">
      <w:pPr>
        <w:pStyle w:val="ListParagraph"/>
        <w:numPr>
          <w:ilvl w:val="0"/>
          <w:numId w:val="2"/>
        </w:numPr>
        <w:spacing w:line="480" w:lineRule="auto"/>
        <w:ind w:left="9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Bagi</w:t>
      </w:r>
      <w:r w:rsidR="00AB4478" w:rsidRPr="009A3775">
        <w:rPr>
          <w:rFonts w:ascii="Times New Roman" w:eastAsia="Times New Roman" w:hAnsi="Times New Roman" w:cs="Times New Roman"/>
          <w:color w:val="000000" w:themeColor="text1"/>
          <w:sz w:val="24"/>
          <w:szCs w:val="24"/>
        </w:rPr>
        <w:t xml:space="preserve"> Instansi  </w:t>
      </w:r>
    </w:p>
    <w:p w:rsidR="006E3BB1" w:rsidRPr="00AC1160" w:rsidRDefault="00DE04B7" w:rsidP="00AC1160">
      <w:pPr>
        <w:pStyle w:val="ListParagraph"/>
        <w:spacing w:line="480" w:lineRule="auto"/>
        <w:ind w:left="9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Sebagai masukan bagi Instansi yang dapat disajikan, khususnya mengenai Mekanisme Pajak Pertambahan Nilai </w:t>
      </w:r>
      <w:r w:rsidR="00B57F62" w:rsidRPr="00AC11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B57F62" w:rsidRPr="00AC1160">
        <w:rPr>
          <w:rFonts w:ascii="Times New Roman" w:eastAsia="Times New Roman" w:hAnsi="Times New Roman" w:cs="Times New Roman"/>
          <w:color w:val="000000" w:themeColor="text1"/>
          <w:sz w:val="24"/>
          <w:szCs w:val="24"/>
        </w:rPr>
        <w:t>PPN</w:t>
      </w:r>
      <w:r>
        <w:rPr>
          <w:rFonts w:ascii="Times New Roman" w:eastAsia="Times New Roman" w:hAnsi="Times New Roman" w:cs="Times New Roman"/>
          <w:color w:val="000000" w:themeColor="text1"/>
          <w:sz w:val="24"/>
          <w:szCs w:val="24"/>
        </w:rPr>
        <w:t xml:space="preserve"> ) atas Barang</w:t>
      </w:r>
      <w:r w:rsidR="00B57F62" w:rsidRPr="00AC1160">
        <w:rPr>
          <w:rFonts w:ascii="Times New Roman" w:eastAsia="Times New Roman" w:hAnsi="Times New Roman" w:cs="Times New Roman"/>
          <w:color w:val="000000" w:themeColor="text1"/>
          <w:sz w:val="24"/>
          <w:szCs w:val="24"/>
        </w:rPr>
        <w:t xml:space="preserve"> Impor</w:t>
      </w:r>
    </w:p>
    <w:p w:rsidR="00AC1160" w:rsidRDefault="00B966AD" w:rsidP="007428D5">
      <w:pPr>
        <w:pStyle w:val="ListParagraph"/>
        <w:numPr>
          <w:ilvl w:val="0"/>
          <w:numId w:val="2"/>
        </w:numPr>
        <w:spacing w:line="480" w:lineRule="auto"/>
        <w:ind w:left="9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Bagi</w:t>
      </w:r>
      <w:r w:rsidR="00DE04B7">
        <w:rPr>
          <w:rFonts w:ascii="Times New Roman" w:eastAsia="Times New Roman" w:hAnsi="Times New Roman" w:cs="Times New Roman"/>
          <w:color w:val="000000" w:themeColor="text1"/>
          <w:sz w:val="24"/>
          <w:szCs w:val="24"/>
        </w:rPr>
        <w:t xml:space="preserve"> Politeknik Negeri</w:t>
      </w:r>
      <w:r w:rsidR="00B57F62" w:rsidRPr="009A3775">
        <w:rPr>
          <w:rFonts w:ascii="Times New Roman" w:eastAsia="Times New Roman" w:hAnsi="Times New Roman" w:cs="Times New Roman"/>
          <w:color w:val="000000" w:themeColor="text1"/>
          <w:sz w:val="24"/>
          <w:szCs w:val="24"/>
        </w:rPr>
        <w:t xml:space="preserve"> Manado</w:t>
      </w:r>
    </w:p>
    <w:p w:rsidR="00B57F62" w:rsidRPr="00AC1160" w:rsidRDefault="00DE04B7" w:rsidP="00AC1160">
      <w:pPr>
        <w:pStyle w:val="ListParagraph"/>
        <w:spacing w:line="480" w:lineRule="auto"/>
        <w:ind w:left="9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Sebagai bahan acuan bagi penulis lain yang akan melakukan penelitian yang sama khususnya Mahasiswa Akuntansi Umum Program Studi Diploma III guna pengembangan Karya Ilmiah dimasa</w:t>
      </w:r>
      <w:r w:rsidR="00B57F62" w:rsidRPr="00AC1160">
        <w:rPr>
          <w:rFonts w:ascii="Times New Roman" w:eastAsia="Times New Roman" w:hAnsi="Times New Roman" w:cs="Times New Roman"/>
          <w:color w:val="000000" w:themeColor="text1"/>
          <w:sz w:val="24"/>
          <w:szCs w:val="24"/>
        </w:rPr>
        <w:t xml:space="preserve"> depan.</w:t>
      </w:r>
    </w:p>
    <w:p w:rsidR="00AC1160" w:rsidRDefault="00DE04B7" w:rsidP="007428D5">
      <w:pPr>
        <w:pStyle w:val="ListParagraph"/>
        <w:numPr>
          <w:ilvl w:val="0"/>
          <w:numId w:val="2"/>
        </w:numPr>
        <w:spacing w:line="480" w:lineRule="auto"/>
        <w:ind w:left="9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Bagi</w:t>
      </w:r>
      <w:r w:rsidR="00B57F62" w:rsidRPr="009A3775">
        <w:rPr>
          <w:rFonts w:ascii="Times New Roman" w:eastAsia="Times New Roman" w:hAnsi="Times New Roman" w:cs="Times New Roman"/>
          <w:color w:val="000000" w:themeColor="text1"/>
          <w:sz w:val="24"/>
          <w:szCs w:val="24"/>
        </w:rPr>
        <w:t xml:space="preserve"> Penulis</w:t>
      </w:r>
    </w:p>
    <w:p w:rsidR="008541FF" w:rsidRDefault="00DE04B7" w:rsidP="0013175E">
      <w:pPr>
        <w:pStyle w:val="ListParagraph"/>
        <w:spacing w:line="480" w:lineRule="auto"/>
        <w:ind w:left="9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Menambah pengetahuan dan pengalaman tentang bagaimana Mekanisme Pajak Pertambahan Nilai</w:t>
      </w:r>
      <w:r w:rsidR="00B57F62" w:rsidRPr="00AC116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B57F62" w:rsidRPr="00AC1160">
        <w:rPr>
          <w:rFonts w:ascii="Times New Roman" w:eastAsia="Times New Roman" w:hAnsi="Times New Roman" w:cs="Times New Roman"/>
          <w:color w:val="000000" w:themeColor="text1"/>
          <w:sz w:val="24"/>
          <w:szCs w:val="24"/>
        </w:rPr>
        <w:t>PPN</w:t>
      </w:r>
      <w:r>
        <w:rPr>
          <w:rFonts w:ascii="Times New Roman" w:eastAsia="Times New Roman" w:hAnsi="Times New Roman" w:cs="Times New Roman"/>
          <w:color w:val="000000" w:themeColor="text1"/>
          <w:sz w:val="24"/>
          <w:szCs w:val="24"/>
        </w:rPr>
        <w:t xml:space="preserve"> ) atas Barang</w:t>
      </w:r>
      <w:r w:rsidR="00B57F62" w:rsidRPr="00AC1160">
        <w:rPr>
          <w:rFonts w:ascii="Times New Roman" w:eastAsia="Times New Roman" w:hAnsi="Times New Roman" w:cs="Times New Roman"/>
          <w:color w:val="000000" w:themeColor="text1"/>
          <w:sz w:val="24"/>
          <w:szCs w:val="24"/>
        </w:rPr>
        <w:t xml:space="preserve"> Impor.</w:t>
      </w:r>
    </w:p>
    <w:p w:rsidR="007178DA" w:rsidRPr="007178DA" w:rsidRDefault="007178DA" w:rsidP="007178DA">
      <w:pPr>
        <w:jc w:val="both"/>
        <w:rPr>
          <w:rFonts w:ascii="Times New Roman" w:eastAsia="Times New Roman" w:hAnsi="Times New Roman" w:cs="Times New Roman"/>
          <w:color w:val="000000" w:themeColor="text1"/>
          <w:sz w:val="24"/>
          <w:szCs w:val="24"/>
        </w:rPr>
      </w:pPr>
    </w:p>
    <w:p w:rsidR="007178DA" w:rsidRPr="007178DA" w:rsidRDefault="00DE04B7" w:rsidP="007178DA">
      <w:pPr>
        <w:pStyle w:val="ListParagraph"/>
        <w:numPr>
          <w:ilvl w:val="1"/>
          <w:numId w:val="1"/>
        </w:numPr>
        <w:spacing w:line="48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w:t>
      </w:r>
      <w:r w:rsidR="00260974">
        <w:rPr>
          <w:rFonts w:ascii="Times New Roman" w:hAnsi="Times New Roman" w:cs="Times New Roman"/>
          <w:b/>
          <w:color w:val="000000" w:themeColor="text1"/>
          <w:sz w:val="24"/>
          <w:szCs w:val="24"/>
        </w:rPr>
        <w:t xml:space="preserve"> Analisis</w:t>
      </w:r>
      <w:r w:rsidR="00B57F62" w:rsidRPr="009A3775">
        <w:rPr>
          <w:rFonts w:ascii="Times New Roman" w:hAnsi="Times New Roman" w:cs="Times New Roman"/>
          <w:b/>
          <w:color w:val="000000" w:themeColor="text1"/>
          <w:sz w:val="24"/>
          <w:szCs w:val="24"/>
        </w:rPr>
        <w:t xml:space="preserve"> Data</w:t>
      </w:r>
    </w:p>
    <w:p w:rsidR="007C5764" w:rsidRDefault="00260974" w:rsidP="007C5764">
      <w:pPr>
        <w:spacing w:line="480" w:lineRule="auto"/>
        <w:ind w:left="540" w:firstLine="360"/>
        <w:jc w:val="both"/>
        <w:rPr>
          <w:rFonts w:ascii="Times New Roman" w:hAnsi="Times New Roman" w:cs="Times New Roman"/>
          <w:color w:val="000000" w:themeColor="text1"/>
          <w:sz w:val="24"/>
          <w:szCs w:val="24"/>
        </w:rPr>
      </w:pPr>
      <w:r w:rsidRPr="00257B2A">
        <w:rPr>
          <w:rFonts w:ascii="Times New Roman" w:hAnsi="Times New Roman" w:cs="Times New Roman"/>
          <w:color w:val="000000" w:themeColor="text1"/>
          <w:sz w:val="24"/>
          <w:szCs w:val="24"/>
        </w:rPr>
        <w:t>Metode Analisis Data yang digunakan</w:t>
      </w:r>
      <w:r w:rsidR="00B57F62" w:rsidRPr="00257B2A">
        <w:rPr>
          <w:rFonts w:ascii="Times New Roman" w:hAnsi="Times New Roman" w:cs="Times New Roman"/>
          <w:color w:val="000000" w:themeColor="text1"/>
          <w:sz w:val="24"/>
          <w:szCs w:val="24"/>
        </w:rPr>
        <w:t xml:space="preserve"> adalah</w:t>
      </w:r>
      <w:r w:rsidRPr="00257B2A">
        <w:rPr>
          <w:rFonts w:ascii="Times New Roman" w:hAnsi="Times New Roman" w:cs="Times New Roman"/>
          <w:color w:val="000000" w:themeColor="text1"/>
          <w:sz w:val="24"/>
          <w:szCs w:val="24"/>
        </w:rPr>
        <w:t xml:space="preserve"> me</w:t>
      </w:r>
      <w:r w:rsidR="007C5764">
        <w:rPr>
          <w:rFonts w:ascii="Times New Roman" w:hAnsi="Times New Roman" w:cs="Times New Roman"/>
          <w:color w:val="000000" w:themeColor="text1"/>
          <w:sz w:val="24"/>
          <w:szCs w:val="24"/>
        </w:rPr>
        <w:t xml:space="preserve">tode Deskriptif </w:t>
      </w:r>
      <w:r w:rsidRPr="00257B2A">
        <w:rPr>
          <w:rFonts w:ascii="Times New Roman" w:hAnsi="Times New Roman" w:cs="Times New Roman"/>
          <w:color w:val="000000" w:themeColor="text1"/>
          <w:sz w:val="24"/>
          <w:szCs w:val="24"/>
        </w:rPr>
        <w:t>Komparatif yaitu menggambarkan, menguraikan, menjelaskan</w:t>
      </w:r>
      <w:r w:rsidR="000A46D7" w:rsidRPr="00257B2A">
        <w:rPr>
          <w:rFonts w:ascii="Times New Roman" w:hAnsi="Times New Roman" w:cs="Times New Roman"/>
          <w:color w:val="000000" w:themeColor="text1"/>
          <w:sz w:val="24"/>
          <w:szCs w:val="24"/>
        </w:rPr>
        <w:t xml:space="preserve">  </w:t>
      </w:r>
      <w:r w:rsidRPr="00257B2A">
        <w:rPr>
          <w:rFonts w:ascii="Times New Roman" w:hAnsi="Times New Roman" w:cs="Times New Roman"/>
          <w:color w:val="000000" w:themeColor="text1"/>
          <w:sz w:val="24"/>
          <w:szCs w:val="24"/>
        </w:rPr>
        <w:t>mengenai</w:t>
      </w:r>
      <w:r w:rsidR="00B57F62" w:rsidRPr="00257B2A">
        <w:rPr>
          <w:rFonts w:ascii="Times New Roman" w:hAnsi="Times New Roman" w:cs="Times New Roman"/>
          <w:color w:val="000000" w:themeColor="text1"/>
          <w:sz w:val="24"/>
          <w:szCs w:val="24"/>
        </w:rPr>
        <w:t xml:space="preserve"> </w:t>
      </w:r>
      <w:r w:rsidRPr="00257B2A">
        <w:rPr>
          <w:rFonts w:ascii="Times New Roman" w:hAnsi="Times New Roman" w:cs="Times New Roman"/>
          <w:color w:val="000000" w:themeColor="text1"/>
          <w:sz w:val="24"/>
          <w:szCs w:val="24"/>
        </w:rPr>
        <w:lastRenderedPageBreak/>
        <w:t>Tata Cara Perhitungan</w:t>
      </w:r>
      <w:r w:rsidR="002B44E8" w:rsidRPr="00257B2A">
        <w:rPr>
          <w:rFonts w:ascii="Times New Roman" w:hAnsi="Times New Roman" w:cs="Times New Roman"/>
          <w:color w:val="000000" w:themeColor="text1"/>
          <w:sz w:val="24"/>
          <w:szCs w:val="24"/>
        </w:rPr>
        <w:t xml:space="preserve"> </w:t>
      </w:r>
      <w:r w:rsidRPr="00257B2A">
        <w:rPr>
          <w:rFonts w:ascii="Times New Roman" w:hAnsi="Times New Roman" w:cs="Times New Roman"/>
          <w:color w:val="000000" w:themeColor="text1"/>
          <w:sz w:val="24"/>
          <w:szCs w:val="24"/>
        </w:rPr>
        <w:t>dan</w:t>
      </w:r>
      <w:r w:rsidR="00DB62A3" w:rsidRPr="00257B2A">
        <w:rPr>
          <w:rFonts w:ascii="Times New Roman" w:hAnsi="Times New Roman" w:cs="Times New Roman"/>
          <w:color w:val="000000" w:themeColor="text1"/>
          <w:sz w:val="24"/>
          <w:szCs w:val="24"/>
        </w:rPr>
        <w:t xml:space="preserve"> </w:t>
      </w:r>
      <w:r w:rsidRPr="00257B2A">
        <w:rPr>
          <w:rFonts w:ascii="Times New Roman" w:hAnsi="Times New Roman" w:cs="Times New Roman"/>
          <w:color w:val="000000" w:themeColor="text1"/>
          <w:sz w:val="24"/>
          <w:szCs w:val="24"/>
        </w:rPr>
        <w:t xml:space="preserve">Mekanisme </w:t>
      </w:r>
      <w:r w:rsidR="000A46D7" w:rsidRPr="00257B2A">
        <w:rPr>
          <w:rFonts w:ascii="Times New Roman" w:hAnsi="Times New Roman" w:cs="Times New Roman"/>
          <w:color w:val="000000" w:themeColor="text1"/>
          <w:sz w:val="24"/>
          <w:szCs w:val="24"/>
        </w:rPr>
        <w:t xml:space="preserve">Pemungutan </w:t>
      </w:r>
      <w:r w:rsidRPr="00257B2A">
        <w:rPr>
          <w:rFonts w:ascii="Times New Roman" w:hAnsi="Times New Roman" w:cs="Times New Roman"/>
          <w:color w:val="000000" w:themeColor="text1"/>
          <w:sz w:val="24"/>
          <w:szCs w:val="24"/>
        </w:rPr>
        <w:t>Pajak Pertambahan Nilai</w:t>
      </w:r>
      <w:r w:rsidR="00B57F62" w:rsidRPr="00257B2A">
        <w:rPr>
          <w:rFonts w:ascii="Times New Roman" w:hAnsi="Times New Roman" w:cs="Times New Roman"/>
          <w:color w:val="000000" w:themeColor="text1"/>
          <w:sz w:val="24"/>
          <w:szCs w:val="24"/>
        </w:rPr>
        <w:t xml:space="preserve"> (PPN</w:t>
      </w:r>
      <w:r w:rsidRPr="00257B2A">
        <w:rPr>
          <w:rFonts w:ascii="Times New Roman" w:hAnsi="Times New Roman" w:cs="Times New Roman"/>
          <w:color w:val="000000" w:themeColor="text1"/>
          <w:sz w:val="24"/>
          <w:szCs w:val="24"/>
        </w:rPr>
        <w:t xml:space="preserve">) </w:t>
      </w:r>
      <w:r w:rsidR="007C5764">
        <w:rPr>
          <w:rFonts w:ascii="Times New Roman" w:hAnsi="Times New Roman" w:cs="Times New Roman"/>
          <w:color w:val="000000" w:themeColor="text1"/>
          <w:sz w:val="24"/>
          <w:szCs w:val="24"/>
        </w:rPr>
        <w:t>dan</w:t>
      </w:r>
      <w:r w:rsidR="000A46D7" w:rsidRPr="00257B2A">
        <w:rPr>
          <w:rFonts w:ascii="Times New Roman" w:hAnsi="Times New Roman" w:cs="Times New Roman"/>
          <w:color w:val="000000" w:themeColor="text1"/>
          <w:sz w:val="24"/>
          <w:szCs w:val="24"/>
        </w:rPr>
        <w:t xml:space="preserve"> membandingkan </w:t>
      </w:r>
      <w:r w:rsidRPr="00257B2A">
        <w:rPr>
          <w:rFonts w:ascii="Times New Roman" w:hAnsi="Times New Roman" w:cs="Times New Roman"/>
          <w:color w:val="000000" w:themeColor="text1"/>
          <w:sz w:val="24"/>
          <w:szCs w:val="24"/>
        </w:rPr>
        <w:t>apakah sudah sesuai dengan Peraturan Perundang-undangan yang</w:t>
      </w:r>
      <w:r w:rsidR="00B57F62" w:rsidRPr="00257B2A">
        <w:rPr>
          <w:rFonts w:ascii="Times New Roman" w:hAnsi="Times New Roman" w:cs="Times New Roman"/>
          <w:color w:val="000000" w:themeColor="text1"/>
          <w:sz w:val="24"/>
          <w:szCs w:val="24"/>
        </w:rPr>
        <w:t xml:space="preserve"> berlaku</w:t>
      </w:r>
      <w:r w:rsidRPr="00257B2A">
        <w:rPr>
          <w:rFonts w:ascii="Times New Roman" w:hAnsi="Times New Roman" w:cs="Times New Roman"/>
          <w:color w:val="000000" w:themeColor="text1"/>
          <w:sz w:val="24"/>
          <w:szCs w:val="24"/>
        </w:rPr>
        <w:t>.</w:t>
      </w:r>
    </w:p>
    <w:p w:rsidR="007178DA" w:rsidRPr="009A3775" w:rsidRDefault="007178DA" w:rsidP="007178DA">
      <w:pPr>
        <w:ind w:left="540" w:firstLine="360"/>
        <w:jc w:val="both"/>
        <w:rPr>
          <w:rFonts w:ascii="Times New Roman" w:hAnsi="Times New Roman" w:cs="Times New Roman"/>
          <w:color w:val="000000" w:themeColor="text1"/>
          <w:sz w:val="24"/>
          <w:szCs w:val="24"/>
        </w:rPr>
      </w:pPr>
    </w:p>
    <w:p w:rsidR="00003B6F" w:rsidRDefault="006153E9" w:rsidP="006F2E57">
      <w:pPr>
        <w:pStyle w:val="ListParagraph"/>
        <w:numPr>
          <w:ilvl w:val="1"/>
          <w:numId w:val="1"/>
        </w:numPr>
        <w:spacing w:line="480" w:lineRule="auto"/>
        <w:ind w:left="540" w:hanging="540"/>
        <w:jc w:val="both"/>
        <w:rPr>
          <w:rFonts w:ascii="Times New Roman" w:hAnsi="Times New Roman" w:cs="Times New Roman"/>
          <w:b/>
          <w:color w:val="000000" w:themeColor="text1"/>
          <w:sz w:val="24"/>
          <w:szCs w:val="24"/>
        </w:rPr>
      </w:pPr>
      <w:r w:rsidRPr="009A3775">
        <w:rPr>
          <w:rFonts w:ascii="Times New Roman" w:hAnsi="Times New Roman" w:cs="Times New Roman"/>
          <w:b/>
          <w:color w:val="000000" w:themeColor="text1"/>
          <w:sz w:val="24"/>
          <w:szCs w:val="24"/>
        </w:rPr>
        <w:t>Deskr</w:t>
      </w:r>
      <w:r w:rsidR="00260974">
        <w:rPr>
          <w:rFonts w:ascii="Times New Roman" w:hAnsi="Times New Roman" w:cs="Times New Roman"/>
          <w:b/>
          <w:color w:val="000000" w:themeColor="text1"/>
          <w:sz w:val="24"/>
          <w:szCs w:val="24"/>
        </w:rPr>
        <w:t>ipsi Umum</w:t>
      </w:r>
      <w:r w:rsidR="00AB4478" w:rsidRPr="009A3775">
        <w:rPr>
          <w:rFonts w:ascii="Times New Roman" w:hAnsi="Times New Roman" w:cs="Times New Roman"/>
          <w:b/>
          <w:color w:val="000000" w:themeColor="text1"/>
          <w:sz w:val="24"/>
          <w:szCs w:val="24"/>
        </w:rPr>
        <w:t xml:space="preserve"> Instansi  </w:t>
      </w:r>
    </w:p>
    <w:p w:rsidR="00447288" w:rsidRPr="00003B6F" w:rsidRDefault="00260974" w:rsidP="003432C0">
      <w:pPr>
        <w:pStyle w:val="ListParagraph"/>
        <w:numPr>
          <w:ilvl w:val="0"/>
          <w:numId w:val="1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Gambaran Umum</w:t>
      </w:r>
      <w:r w:rsidR="00701410" w:rsidRPr="00003B6F">
        <w:rPr>
          <w:rFonts w:ascii="Times New Roman" w:hAnsi="Times New Roman" w:cs="Times New Roman"/>
          <w:b/>
          <w:color w:val="000000" w:themeColor="text1"/>
          <w:sz w:val="24"/>
          <w:szCs w:val="24"/>
        </w:rPr>
        <w:t xml:space="preserve"> </w:t>
      </w:r>
      <w:r w:rsidR="00B10DE5" w:rsidRPr="00003B6F">
        <w:rPr>
          <w:rFonts w:ascii="Times New Roman" w:hAnsi="Times New Roman" w:cs="Times New Roman"/>
          <w:b/>
          <w:color w:val="000000" w:themeColor="text1"/>
          <w:sz w:val="24"/>
          <w:szCs w:val="24"/>
        </w:rPr>
        <w:t>Instansi</w:t>
      </w:r>
    </w:p>
    <w:p w:rsidR="0064643A" w:rsidRPr="009A3775" w:rsidRDefault="00260974" w:rsidP="007C5764">
      <w:pPr>
        <w:pStyle w:val="ListParagraph"/>
        <w:spacing w:line="480" w:lineRule="auto"/>
        <w:ind w:left="90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Kantor Pengawasan dan Pelayanan Bea dan Cukai Tipe Madya Pabean C Manado adalah Instansi vertical dibawah Direktorat Jenderal Bea dan Cukai</w:t>
      </w:r>
      <w:r w:rsidR="007E39A5" w:rsidRPr="009A3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E39A5" w:rsidRPr="009A3775">
        <w:rPr>
          <w:rFonts w:ascii="Times New Roman" w:hAnsi="Times New Roman" w:cs="Times New Roman"/>
          <w:color w:val="000000" w:themeColor="text1"/>
          <w:sz w:val="24"/>
          <w:szCs w:val="24"/>
        </w:rPr>
        <w:t>DJBC</w:t>
      </w:r>
      <w:r>
        <w:rPr>
          <w:rFonts w:ascii="Times New Roman" w:hAnsi="Times New Roman" w:cs="Times New Roman"/>
          <w:color w:val="000000" w:themeColor="text1"/>
          <w:sz w:val="24"/>
          <w:szCs w:val="24"/>
        </w:rPr>
        <w:t xml:space="preserve"> ) yang mempunyai tugas</w:t>
      </w:r>
      <w:r w:rsidR="007E39A5" w:rsidRPr="009A3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mengamankan kebijakan pemerintah yang berkaitan dengan lalu lintas barang yang keluar dan masuk</w:t>
      </w:r>
      <w:r w:rsidR="007E39A5" w:rsidRPr="009A3775">
        <w:rPr>
          <w:rFonts w:ascii="Times New Roman" w:hAnsi="Times New Roman" w:cs="Times New Roman"/>
          <w:color w:val="000000" w:themeColor="text1"/>
          <w:sz w:val="24"/>
          <w:szCs w:val="24"/>
        </w:rPr>
        <w:t xml:space="preserve"> dari</w:t>
      </w:r>
      <w:r>
        <w:rPr>
          <w:rFonts w:ascii="Times New Roman" w:hAnsi="Times New Roman" w:cs="Times New Roman"/>
          <w:color w:val="000000" w:themeColor="text1"/>
          <w:sz w:val="24"/>
          <w:szCs w:val="24"/>
        </w:rPr>
        <w:t xml:space="preserve"> </w:t>
      </w:r>
      <w:r w:rsidR="007E39A5" w:rsidRPr="009A37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ke dalam daerah pabean Indonesia dan pemungutan bea masuk, bea keluar, cukai serta pungutan negara lainnya berdasarkan</w:t>
      </w:r>
      <w:r w:rsidR="007E39A5" w:rsidRPr="009A3775">
        <w:rPr>
          <w:rFonts w:ascii="Times New Roman" w:hAnsi="Times New Roman" w:cs="Times New Roman"/>
          <w:color w:val="000000" w:themeColor="text1"/>
          <w:sz w:val="24"/>
          <w:szCs w:val="24"/>
        </w:rPr>
        <w:t xml:space="preserve"> Undang</w:t>
      </w:r>
      <w:r>
        <w:rPr>
          <w:rFonts w:ascii="Times New Roman" w:hAnsi="Times New Roman" w:cs="Times New Roman"/>
          <w:color w:val="000000" w:themeColor="text1"/>
          <w:sz w:val="24"/>
          <w:szCs w:val="24"/>
        </w:rPr>
        <w:t>-undang  yang</w:t>
      </w:r>
      <w:r w:rsidR="007E39A5" w:rsidRPr="009A3775">
        <w:rPr>
          <w:rFonts w:ascii="Times New Roman" w:hAnsi="Times New Roman" w:cs="Times New Roman"/>
          <w:color w:val="000000" w:themeColor="text1"/>
          <w:sz w:val="24"/>
          <w:szCs w:val="24"/>
        </w:rPr>
        <w:t xml:space="preserve"> berlaku.</w:t>
      </w:r>
    </w:p>
    <w:p w:rsidR="007E39A5" w:rsidRPr="009A3775" w:rsidRDefault="00260974" w:rsidP="00003B6F">
      <w:pPr>
        <w:pStyle w:val="ListParagraph"/>
        <w:spacing w:line="480" w:lineRule="auto"/>
        <w:ind w:left="90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Seiring dengan berkembangnya perekonomian di Kota Manado sebagai</w:t>
      </w:r>
      <w:r w:rsidR="007E39A5" w:rsidRPr="009A3775">
        <w:rPr>
          <w:rFonts w:ascii="Times New Roman" w:hAnsi="Times New Roman" w:cs="Times New Roman"/>
          <w:color w:val="000000" w:themeColor="text1"/>
          <w:sz w:val="24"/>
          <w:szCs w:val="24"/>
        </w:rPr>
        <w:t xml:space="preserve"> pu</w:t>
      </w:r>
      <w:r>
        <w:rPr>
          <w:rFonts w:ascii="Times New Roman" w:hAnsi="Times New Roman" w:cs="Times New Roman"/>
          <w:color w:val="000000" w:themeColor="text1"/>
          <w:sz w:val="24"/>
          <w:szCs w:val="24"/>
        </w:rPr>
        <w:t>sat perdagangan di</w:t>
      </w:r>
      <w:r w:rsidR="00003B6F">
        <w:rPr>
          <w:rFonts w:ascii="Times New Roman" w:hAnsi="Times New Roman" w:cs="Times New Roman"/>
          <w:color w:val="000000" w:themeColor="text1"/>
          <w:sz w:val="24"/>
          <w:szCs w:val="24"/>
        </w:rPr>
        <w:t xml:space="preserve"> Provinsi </w:t>
      </w:r>
      <w:r w:rsidR="007E39A5" w:rsidRPr="009A3775">
        <w:rPr>
          <w:rFonts w:ascii="Times New Roman" w:hAnsi="Times New Roman" w:cs="Times New Roman"/>
          <w:color w:val="000000" w:themeColor="text1"/>
          <w:sz w:val="24"/>
          <w:szCs w:val="24"/>
        </w:rPr>
        <w:t>Sulawes</w:t>
      </w:r>
      <w:r>
        <w:rPr>
          <w:rFonts w:ascii="Times New Roman" w:hAnsi="Times New Roman" w:cs="Times New Roman"/>
          <w:color w:val="000000" w:themeColor="text1"/>
          <w:sz w:val="24"/>
          <w:szCs w:val="24"/>
        </w:rPr>
        <w:t>i Utara, Direktorat</w:t>
      </w:r>
      <w:r w:rsidR="00003B6F">
        <w:rPr>
          <w:rFonts w:ascii="Times New Roman" w:hAnsi="Times New Roman" w:cs="Times New Roman"/>
          <w:color w:val="000000" w:themeColor="text1"/>
          <w:sz w:val="24"/>
          <w:szCs w:val="24"/>
        </w:rPr>
        <w:t xml:space="preserve"> Jenderal</w:t>
      </w:r>
      <w:r w:rsidR="007E39A5" w:rsidRPr="009A3775">
        <w:rPr>
          <w:rFonts w:ascii="Times New Roman" w:hAnsi="Times New Roman" w:cs="Times New Roman"/>
          <w:color w:val="000000" w:themeColor="text1"/>
          <w:sz w:val="24"/>
          <w:szCs w:val="24"/>
        </w:rPr>
        <w:t xml:space="preserve"> </w:t>
      </w:r>
      <w:r w:rsidR="00003B6F">
        <w:rPr>
          <w:rFonts w:ascii="Times New Roman" w:hAnsi="Times New Roman" w:cs="Times New Roman"/>
          <w:color w:val="000000" w:themeColor="text1"/>
          <w:sz w:val="24"/>
          <w:szCs w:val="24"/>
        </w:rPr>
        <w:t>Bea dan Cukai memiliki peranan yang</w:t>
      </w:r>
      <w:r w:rsidR="007E39A5" w:rsidRPr="009A3775">
        <w:rPr>
          <w:rFonts w:ascii="Times New Roman" w:hAnsi="Times New Roman" w:cs="Times New Roman"/>
          <w:color w:val="000000" w:themeColor="text1"/>
          <w:sz w:val="24"/>
          <w:szCs w:val="24"/>
        </w:rPr>
        <w:t xml:space="preserve"> sangat  penting  dan  strategis  dalam  men</w:t>
      </w:r>
      <w:r w:rsidR="00003B6F">
        <w:rPr>
          <w:rFonts w:ascii="Times New Roman" w:hAnsi="Times New Roman" w:cs="Times New Roman"/>
          <w:color w:val="000000" w:themeColor="text1"/>
          <w:sz w:val="24"/>
          <w:szCs w:val="24"/>
        </w:rPr>
        <w:t xml:space="preserve">jalankan tugas dan fungsinya sebagai </w:t>
      </w:r>
      <w:r w:rsidR="00003B6F" w:rsidRPr="00003B6F">
        <w:rPr>
          <w:rFonts w:ascii="Times New Roman" w:hAnsi="Times New Roman" w:cs="Times New Roman"/>
          <w:i/>
          <w:color w:val="000000" w:themeColor="text1"/>
          <w:sz w:val="24"/>
          <w:szCs w:val="24"/>
        </w:rPr>
        <w:t>Trade</w:t>
      </w:r>
      <w:r w:rsidR="007E39A5" w:rsidRPr="00003B6F">
        <w:rPr>
          <w:rFonts w:ascii="Times New Roman" w:hAnsi="Times New Roman" w:cs="Times New Roman"/>
          <w:i/>
          <w:color w:val="000000" w:themeColor="text1"/>
          <w:sz w:val="24"/>
          <w:szCs w:val="24"/>
        </w:rPr>
        <w:t xml:space="preserve"> Facilitator</w:t>
      </w:r>
      <w:r w:rsidR="00003B6F">
        <w:rPr>
          <w:rFonts w:ascii="Times New Roman" w:hAnsi="Times New Roman" w:cs="Times New Roman"/>
          <w:color w:val="000000" w:themeColor="text1"/>
          <w:sz w:val="24"/>
          <w:szCs w:val="24"/>
        </w:rPr>
        <w:t xml:space="preserve">, Industrial  Assistance, Community Protector, dan </w:t>
      </w:r>
      <w:r w:rsidR="00003B6F" w:rsidRPr="00003B6F">
        <w:rPr>
          <w:rFonts w:ascii="Times New Roman" w:hAnsi="Times New Roman" w:cs="Times New Roman"/>
          <w:i/>
          <w:color w:val="000000" w:themeColor="text1"/>
          <w:sz w:val="24"/>
          <w:szCs w:val="24"/>
        </w:rPr>
        <w:t xml:space="preserve">Revenue </w:t>
      </w:r>
      <w:r w:rsidR="007E39A5" w:rsidRPr="00003B6F">
        <w:rPr>
          <w:rFonts w:ascii="Times New Roman" w:hAnsi="Times New Roman" w:cs="Times New Roman"/>
          <w:i/>
          <w:color w:val="000000" w:themeColor="text1"/>
          <w:sz w:val="24"/>
          <w:szCs w:val="24"/>
        </w:rPr>
        <w:t>Collector</w:t>
      </w:r>
      <w:r>
        <w:rPr>
          <w:rFonts w:ascii="Times New Roman" w:hAnsi="Times New Roman" w:cs="Times New Roman"/>
          <w:color w:val="000000" w:themeColor="text1"/>
          <w:sz w:val="24"/>
          <w:szCs w:val="24"/>
        </w:rPr>
        <w:t>. Dengan berlokasi di</w:t>
      </w:r>
      <w:r w:rsidR="007E39A5" w:rsidRPr="009A3775">
        <w:rPr>
          <w:rFonts w:ascii="Times New Roman" w:hAnsi="Times New Roman" w:cs="Times New Roman"/>
          <w:color w:val="000000" w:themeColor="text1"/>
          <w:sz w:val="24"/>
          <w:szCs w:val="24"/>
        </w:rPr>
        <w:t xml:space="preserve"> Jl. A. A. M</w:t>
      </w:r>
      <w:r>
        <w:rPr>
          <w:rFonts w:ascii="Times New Roman" w:hAnsi="Times New Roman" w:cs="Times New Roman"/>
          <w:color w:val="000000" w:themeColor="text1"/>
          <w:sz w:val="24"/>
          <w:szCs w:val="24"/>
        </w:rPr>
        <w:t>aramis, Paniki Bawah Mapanget, Manado</w:t>
      </w:r>
      <w:r w:rsidR="00003B6F">
        <w:rPr>
          <w:rFonts w:ascii="Times New Roman" w:hAnsi="Times New Roman" w:cs="Times New Roman"/>
          <w:color w:val="000000" w:themeColor="text1"/>
          <w:sz w:val="24"/>
          <w:szCs w:val="24"/>
        </w:rPr>
        <w:t xml:space="preserve"> 95256, Kantor  P</w:t>
      </w:r>
      <w:r>
        <w:rPr>
          <w:rFonts w:ascii="Times New Roman" w:hAnsi="Times New Roman" w:cs="Times New Roman"/>
          <w:color w:val="000000" w:themeColor="text1"/>
          <w:sz w:val="24"/>
          <w:szCs w:val="24"/>
        </w:rPr>
        <w:t>engawasan dan Pelayanan Bea dan</w:t>
      </w:r>
      <w:r w:rsidR="00003B6F">
        <w:rPr>
          <w:rFonts w:ascii="Times New Roman" w:hAnsi="Times New Roman" w:cs="Times New Roman"/>
          <w:color w:val="000000" w:themeColor="text1"/>
          <w:sz w:val="24"/>
          <w:szCs w:val="24"/>
        </w:rPr>
        <w:t xml:space="preserve"> Cukai Tipe Madya Pabean C</w:t>
      </w:r>
      <w:r>
        <w:rPr>
          <w:rFonts w:ascii="Times New Roman" w:hAnsi="Times New Roman" w:cs="Times New Roman"/>
          <w:color w:val="000000" w:themeColor="text1"/>
          <w:sz w:val="24"/>
          <w:szCs w:val="24"/>
        </w:rPr>
        <w:t xml:space="preserve"> Manado ini mempunyai komitmen untuk memberikan pelayanan yang prima dan pengawasan yang efektif kepada pengguna</w:t>
      </w:r>
      <w:r w:rsidR="007E39A5" w:rsidRPr="009A3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jasa kepabeanan</w:t>
      </w:r>
      <w:r w:rsidR="00003B6F">
        <w:rPr>
          <w:rFonts w:ascii="Times New Roman" w:hAnsi="Times New Roman" w:cs="Times New Roman"/>
          <w:color w:val="000000" w:themeColor="text1"/>
          <w:sz w:val="24"/>
          <w:szCs w:val="24"/>
        </w:rPr>
        <w:t xml:space="preserve"> dan cukai dengan melaksanakan cara kerja </w:t>
      </w:r>
      <w:r w:rsidR="00003B6F">
        <w:rPr>
          <w:rFonts w:ascii="Times New Roman" w:hAnsi="Times New Roman" w:cs="Times New Roman"/>
          <w:color w:val="000000" w:themeColor="text1"/>
          <w:sz w:val="24"/>
          <w:szCs w:val="24"/>
        </w:rPr>
        <w:lastRenderedPageBreak/>
        <w:t>yang cepat, efisien, transparan dan responsive</w:t>
      </w:r>
      <w:r>
        <w:rPr>
          <w:rFonts w:ascii="Times New Roman" w:hAnsi="Times New Roman" w:cs="Times New Roman"/>
          <w:color w:val="000000" w:themeColor="text1"/>
          <w:sz w:val="24"/>
          <w:szCs w:val="24"/>
        </w:rPr>
        <w:t xml:space="preserve"> terhadap</w:t>
      </w:r>
      <w:r w:rsidR="007E39A5" w:rsidRPr="009A3775">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ebutuhan pengguna jasa</w:t>
      </w:r>
      <w:r w:rsidR="007E39A5" w:rsidRPr="009A3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 dukungan instansi teknis</w:t>
      </w:r>
      <w:r w:rsidR="001247FC" w:rsidRPr="009A3775">
        <w:rPr>
          <w:rFonts w:ascii="Times New Roman" w:hAnsi="Times New Roman" w:cs="Times New Roman"/>
          <w:color w:val="000000" w:themeColor="text1"/>
          <w:sz w:val="24"/>
          <w:szCs w:val="24"/>
        </w:rPr>
        <w:t xml:space="preserve"> terkait.</w:t>
      </w:r>
    </w:p>
    <w:p w:rsidR="00003B6F" w:rsidRDefault="00260974" w:rsidP="00003B6F">
      <w:pPr>
        <w:pStyle w:val="ListParagraph"/>
        <w:spacing w:line="480" w:lineRule="auto"/>
        <w:ind w:left="90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mengoptimalkan fungsi Direktorat Jenderal Bea dan Cukai</w:t>
      </w:r>
      <w:r w:rsidR="001247FC" w:rsidRPr="009A3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247FC" w:rsidRPr="009A3775">
        <w:rPr>
          <w:rFonts w:ascii="Times New Roman" w:hAnsi="Times New Roman" w:cs="Times New Roman"/>
          <w:color w:val="000000" w:themeColor="text1"/>
          <w:sz w:val="24"/>
          <w:szCs w:val="24"/>
        </w:rPr>
        <w:t>DJBC</w:t>
      </w:r>
      <w:r>
        <w:rPr>
          <w:rFonts w:ascii="Times New Roman" w:hAnsi="Times New Roman" w:cs="Times New Roman"/>
          <w:color w:val="000000" w:themeColor="text1"/>
          <w:sz w:val="24"/>
          <w:szCs w:val="24"/>
        </w:rPr>
        <w:t xml:space="preserve"> ), Kantor Pengawasan dan Pelayanan Bea dan Cukai Tipe Madya Pabean C Manado mengemban amanah</w:t>
      </w:r>
      <w:r w:rsidR="001247FC" w:rsidRPr="009A3775">
        <w:rPr>
          <w:rFonts w:ascii="Times New Roman" w:hAnsi="Times New Roman" w:cs="Times New Roman"/>
          <w:color w:val="000000" w:themeColor="text1"/>
          <w:sz w:val="24"/>
          <w:szCs w:val="24"/>
        </w:rPr>
        <w:t xml:space="preserve"> un</w:t>
      </w:r>
      <w:r>
        <w:rPr>
          <w:rFonts w:ascii="Times New Roman" w:hAnsi="Times New Roman" w:cs="Times New Roman"/>
          <w:color w:val="000000" w:themeColor="text1"/>
          <w:sz w:val="24"/>
          <w:szCs w:val="24"/>
        </w:rPr>
        <w:t>tuk menjadi kantor pelayanan yang bebas Korupsi, Kolusi dan Nepotisme yang didukung dengan sarana dan prasarana yang memadai</w:t>
      </w:r>
      <w:r w:rsidR="00DE0D34">
        <w:rPr>
          <w:rFonts w:ascii="Times New Roman" w:hAnsi="Times New Roman" w:cs="Times New Roman"/>
          <w:color w:val="000000" w:themeColor="text1"/>
          <w:sz w:val="24"/>
          <w:szCs w:val="24"/>
        </w:rPr>
        <w:t xml:space="preserve"> dan Sumber Daya Manusia yang berintegritas tinggi, Proffesional, Sinergi, Pelayanan dan</w:t>
      </w:r>
      <w:r w:rsidR="001247FC" w:rsidRPr="009A3775">
        <w:rPr>
          <w:rFonts w:ascii="Times New Roman" w:hAnsi="Times New Roman" w:cs="Times New Roman"/>
          <w:color w:val="000000" w:themeColor="text1"/>
          <w:sz w:val="24"/>
          <w:szCs w:val="24"/>
        </w:rPr>
        <w:t xml:space="preserve"> Kesempurnaan. </w:t>
      </w:r>
    </w:p>
    <w:p w:rsidR="001247FC" w:rsidRPr="00003B6F" w:rsidRDefault="00DE0D34" w:rsidP="00003B6F">
      <w:pPr>
        <w:pStyle w:val="ListParagraph"/>
        <w:spacing w:line="480" w:lineRule="auto"/>
        <w:ind w:left="90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demikian Kantor Pengawasan dan </w:t>
      </w:r>
      <w:r w:rsidR="00AD2168" w:rsidRPr="00003B6F">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elayanan Bea dan Cukai Tipe Madya Pabean C Manado terus berusaha, berdoa dan bertekad melanjutkan reformasi birokrasi, mengemban dan menjunjung tinggi tugas mulia demi kepentingan</w:t>
      </w:r>
      <w:r w:rsidR="001247FC" w:rsidRPr="00003B6F">
        <w:rPr>
          <w:rFonts w:ascii="Times New Roman" w:hAnsi="Times New Roman" w:cs="Times New Roman"/>
          <w:color w:val="000000" w:themeColor="text1"/>
          <w:sz w:val="24"/>
          <w:szCs w:val="24"/>
        </w:rPr>
        <w:t xml:space="preserve"> Bangsa</w:t>
      </w:r>
      <w:r>
        <w:rPr>
          <w:rFonts w:ascii="Times New Roman" w:hAnsi="Times New Roman" w:cs="Times New Roman"/>
          <w:color w:val="000000" w:themeColor="text1"/>
          <w:sz w:val="24"/>
          <w:szCs w:val="24"/>
        </w:rPr>
        <w:t xml:space="preserve"> dan</w:t>
      </w:r>
      <w:r w:rsidR="001247FC" w:rsidRPr="00003B6F">
        <w:rPr>
          <w:rFonts w:ascii="Times New Roman" w:hAnsi="Times New Roman" w:cs="Times New Roman"/>
          <w:color w:val="000000" w:themeColor="text1"/>
          <w:sz w:val="24"/>
          <w:szCs w:val="24"/>
        </w:rPr>
        <w:t xml:space="preserve"> Negara.</w:t>
      </w:r>
    </w:p>
    <w:p w:rsidR="00C028CF" w:rsidRPr="00DE0D34" w:rsidRDefault="00C028CF" w:rsidP="001E68CE">
      <w:pPr>
        <w:jc w:val="both"/>
        <w:rPr>
          <w:rFonts w:ascii="Times New Roman" w:hAnsi="Times New Roman" w:cs="Times New Roman"/>
          <w:color w:val="000000" w:themeColor="text1"/>
          <w:sz w:val="24"/>
          <w:szCs w:val="24"/>
        </w:rPr>
      </w:pPr>
    </w:p>
    <w:p w:rsidR="006F2E57" w:rsidRPr="007178DA" w:rsidRDefault="00DE0D34" w:rsidP="007178DA">
      <w:pPr>
        <w:pStyle w:val="ListParagraph"/>
        <w:numPr>
          <w:ilvl w:val="0"/>
          <w:numId w:val="1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Landasan Hukum</w:t>
      </w:r>
      <w:r w:rsidR="00B10DE5" w:rsidRPr="00003B6F">
        <w:rPr>
          <w:rFonts w:ascii="Times New Roman" w:hAnsi="Times New Roman" w:cs="Times New Roman"/>
          <w:b/>
          <w:color w:val="000000" w:themeColor="text1"/>
          <w:sz w:val="24"/>
          <w:szCs w:val="24"/>
        </w:rPr>
        <w:t xml:space="preserve"> Kerja  </w:t>
      </w:r>
    </w:p>
    <w:p w:rsidR="00115DF1" w:rsidRDefault="00003B6F" w:rsidP="003432C0">
      <w:pPr>
        <w:pStyle w:val="ListParagraph"/>
        <w:numPr>
          <w:ilvl w:val="0"/>
          <w:numId w:val="9"/>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No. 10 Tahun 1995 tentang</w:t>
      </w:r>
      <w:r w:rsidR="00DE0D34">
        <w:rPr>
          <w:rFonts w:ascii="Times New Roman" w:hAnsi="Times New Roman" w:cs="Times New Roman"/>
          <w:color w:val="000000" w:themeColor="text1"/>
          <w:sz w:val="24"/>
          <w:szCs w:val="24"/>
        </w:rPr>
        <w:t xml:space="preserve"> Kepabeanan sebagaimana telah</w:t>
      </w:r>
      <w:r w:rsidR="00B10DE5" w:rsidRPr="00115DF1">
        <w:rPr>
          <w:rFonts w:ascii="Times New Roman" w:hAnsi="Times New Roman" w:cs="Times New Roman"/>
          <w:color w:val="000000" w:themeColor="text1"/>
          <w:sz w:val="24"/>
          <w:szCs w:val="24"/>
        </w:rPr>
        <w:t xml:space="preserve"> diubah</w:t>
      </w:r>
      <w:r w:rsidR="00DE0D34">
        <w:rPr>
          <w:rFonts w:ascii="Times New Roman" w:hAnsi="Times New Roman" w:cs="Times New Roman"/>
          <w:color w:val="000000" w:themeColor="text1"/>
          <w:sz w:val="24"/>
          <w:szCs w:val="24"/>
        </w:rPr>
        <w:t xml:space="preserve"> dengan Undang-undang</w:t>
      </w:r>
      <w:r>
        <w:rPr>
          <w:rFonts w:ascii="Times New Roman" w:hAnsi="Times New Roman" w:cs="Times New Roman"/>
          <w:color w:val="000000" w:themeColor="text1"/>
          <w:sz w:val="24"/>
          <w:szCs w:val="24"/>
        </w:rPr>
        <w:t xml:space="preserve"> Nomor 17</w:t>
      </w:r>
      <w:r w:rsidR="00DE0D34">
        <w:rPr>
          <w:rFonts w:ascii="Times New Roman" w:hAnsi="Times New Roman" w:cs="Times New Roman"/>
          <w:color w:val="000000" w:themeColor="text1"/>
          <w:sz w:val="24"/>
          <w:szCs w:val="24"/>
        </w:rPr>
        <w:t xml:space="preserve"> Tahun</w:t>
      </w:r>
      <w:r w:rsidR="00B10DE5" w:rsidRPr="00115DF1">
        <w:rPr>
          <w:rFonts w:ascii="Times New Roman" w:hAnsi="Times New Roman" w:cs="Times New Roman"/>
          <w:color w:val="000000" w:themeColor="text1"/>
          <w:sz w:val="24"/>
          <w:szCs w:val="24"/>
        </w:rPr>
        <w:t xml:space="preserve"> 2006</w:t>
      </w:r>
      <w:r w:rsidR="00DE0D34">
        <w:rPr>
          <w:rFonts w:ascii="Times New Roman" w:hAnsi="Times New Roman" w:cs="Times New Roman"/>
          <w:color w:val="000000" w:themeColor="text1"/>
          <w:sz w:val="24"/>
          <w:szCs w:val="24"/>
        </w:rPr>
        <w:t xml:space="preserve"> </w:t>
      </w:r>
      <w:r w:rsidR="00B10DE5" w:rsidRPr="00115DF1">
        <w:rPr>
          <w:rFonts w:ascii="Times New Roman" w:hAnsi="Times New Roman" w:cs="Times New Roman"/>
          <w:color w:val="000000" w:themeColor="text1"/>
          <w:sz w:val="24"/>
          <w:szCs w:val="24"/>
        </w:rPr>
        <w:t>;</w:t>
      </w:r>
    </w:p>
    <w:p w:rsidR="00115DF1" w:rsidRDefault="00DE0D34" w:rsidP="003432C0">
      <w:pPr>
        <w:pStyle w:val="ListParagraph"/>
        <w:numPr>
          <w:ilvl w:val="0"/>
          <w:numId w:val="9"/>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Undang-Undang No. </w:t>
      </w:r>
      <w:r w:rsidR="00003B6F">
        <w:rPr>
          <w:rFonts w:ascii="Times New Roman" w:hAnsi="Times New Roman" w:cs="Times New Roman"/>
          <w:color w:val="000000" w:themeColor="text1"/>
          <w:sz w:val="24"/>
          <w:szCs w:val="24"/>
        </w:rPr>
        <w:t>11 Tahun</w:t>
      </w:r>
      <w:r>
        <w:rPr>
          <w:rFonts w:ascii="Times New Roman" w:hAnsi="Times New Roman" w:cs="Times New Roman"/>
          <w:color w:val="000000" w:themeColor="text1"/>
          <w:sz w:val="24"/>
          <w:szCs w:val="24"/>
        </w:rPr>
        <w:t xml:space="preserve"> 1995 tentang Cukai</w:t>
      </w:r>
      <w:r w:rsidR="00B10DE5" w:rsidRPr="00115DF1">
        <w:rPr>
          <w:rFonts w:ascii="Times New Roman" w:hAnsi="Times New Roman" w:cs="Times New Roman"/>
          <w:color w:val="000000" w:themeColor="text1"/>
          <w:sz w:val="24"/>
          <w:szCs w:val="24"/>
        </w:rPr>
        <w:t xml:space="preserve"> sebagaimana </w:t>
      </w:r>
      <w:r>
        <w:rPr>
          <w:rFonts w:ascii="Times New Roman" w:hAnsi="Times New Roman" w:cs="Times New Roman"/>
          <w:color w:val="000000" w:themeColor="text1"/>
          <w:sz w:val="24"/>
          <w:szCs w:val="24"/>
        </w:rPr>
        <w:t>telah diubah</w:t>
      </w:r>
      <w:r w:rsidR="00003B6F">
        <w:rPr>
          <w:rFonts w:ascii="Times New Roman" w:hAnsi="Times New Roman" w:cs="Times New Roman"/>
          <w:color w:val="000000" w:themeColor="text1"/>
          <w:sz w:val="24"/>
          <w:szCs w:val="24"/>
        </w:rPr>
        <w:t xml:space="preserve"> den</w:t>
      </w:r>
      <w:r>
        <w:rPr>
          <w:rFonts w:ascii="Times New Roman" w:hAnsi="Times New Roman" w:cs="Times New Roman"/>
          <w:color w:val="000000" w:themeColor="text1"/>
          <w:sz w:val="24"/>
          <w:szCs w:val="24"/>
        </w:rPr>
        <w:t>gan</w:t>
      </w:r>
      <w:r w:rsidR="00003B6F">
        <w:rPr>
          <w:rFonts w:ascii="Times New Roman" w:hAnsi="Times New Roman" w:cs="Times New Roman"/>
          <w:color w:val="000000" w:themeColor="text1"/>
          <w:sz w:val="24"/>
          <w:szCs w:val="24"/>
        </w:rPr>
        <w:t xml:space="preserve"> Undang-U</w:t>
      </w:r>
      <w:r>
        <w:rPr>
          <w:rFonts w:ascii="Times New Roman" w:hAnsi="Times New Roman" w:cs="Times New Roman"/>
          <w:color w:val="000000" w:themeColor="text1"/>
          <w:sz w:val="24"/>
          <w:szCs w:val="24"/>
        </w:rPr>
        <w:t>ndang Nomor 39 Tahun</w:t>
      </w:r>
      <w:r w:rsidR="00B10DE5" w:rsidRPr="00115DF1">
        <w:rPr>
          <w:rFonts w:ascii="Times New Roman" w:hAnsi="Times New Roman" w:cs="Times New Roman"/>
          <w:color w:val="000000" w:themeColor="text1"/>
          <w:sz w:val="24"/>
          <w:szCs w:val="24"/>
        </w:rPr>
        <w:t xml:space="preserve"> 2007</w:t>
      </w:r>
      <w:r>
        <w:rPr>
          <w:rFonts w:ascii="Times New Roman" w:hAnsi="Times New Roman" w:cs="Times New Roman"/>
          <w:color w:val="000000" w:themeColor="text1"/>
          <w:sz w:val="24"/>
          <w:szCs w:val="24"/>
        </w:rPr>
        <w:t xml:space="preserve"> </w:t>
      </w:r>
      <w:r w:rsidR="00B10DE5" w:rsidRPr="00115DF1">
        <w:rPr>
          <w:rFonts w:ascii="Times New Roman" w:hAnsi="Times New Roman" w:cs="Times New Roman"/>
          <w:color w:val="000000" w:themeColor="text1"/>
          <w:sz w:val="24"/>
          <w:szCs w:val="24"/>
        </w:rPr>
        <w:t>;</w:t>
      </w:r>
    </w:p>
    <w:p w:rsidR="00115DF1" w:rsidRDefault="00003B6F" w:rsidP="003432C0">
      <w:pPr>
        <w:pStyle w:val="ListParagraph"/>
        <w:numPr>
          <w:ilvl w:val="0"/>
          <w:numId w:val="9"/>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w:t>
      </w:r>
      <w:r w:rsidR="00DE0D34">
        <w:rPr>
          <w:rFonts w:ascii="Times New Roman" w:hAnsi="Times New Roman" w:cs="Times New Roman"/>
          <w:color w:val="000000" w:themeColor="text1"/>
          <w:sz w:val="24"/>
          <w:szCs w:val="24"/>
        </w:rPr>
        <w:t>ndang dan Peraturan-peraturan Instansi pemerintah Republik Indonesia lainnya yang pelaksanaannya dibebankan kepada Direktorat Jenderal Bea dan</w:t>
      </w:r>
      <w:r w:rsidR="00252613">
        <w:rPr>
          <w:rFonts w:ascii="Times New Roman" w:hAnsi="Times New Roman" w:cs="Times New Roman"/>
          <w:color w:val="000000" w:themeColor="text1"/>
          <w:sz w:val="24"/>
          <w:szCs w:val="24"/>
        </w:rPr>
        <w:t xml:space="preserve"> Cukai</w:t>
      </w:r>
      <w:r w:rsidR="00B10DE5" w:rsidRPr="00115DF1">
        <w:rPr>
          <w:rFonts w:ascii="Times New Roman" w:hAnsi="Times New Roman" w:cs="Times New Roman"/>
          <w:color w:val="000000" w:themeColor="text1"/>
          <w:sz w:val="24"/>
          <w:szCs w:val="24"/>
        </w:rPr>
        <w:t xml:space="preserve"> (</w:t>
      </w:r>
      <w:r w:rsidR="00DE0D34">
        <w:rPr>
          <w:rFonts w:ascii="Times New Roman" w:hAnsi="Times New Roman" w:cs="Times New Roman"/>
          <w:color w:val="000000" w:themeColor="text1"/>
          <w:sz w:val="24"/>
          <w:szCs w:val="24"/>
        </w:rPr>
        <w:t xml:space="preserve"> </w:t>
      </w:r>
      <w:r w:rsidR="00B10DE5" w:rsidRPr="00115DF1">
        <w:rPr>
          <w:rFonts w:ascii="Times New Roman" w:hAnsi="Times New Roman" w:cs="Times New Roman"/>
          <w:color w:val="000000" w:themeColor="text1"/>
          <w:sz w:val="24"/>
          <w:szCs w:val="24"/>
        </w:rPr>
        <w:t>DJBC</w:t>
      </w:r>
      <w:r w:rsidR="00DE0D34">
        <w:rPr>
          <w:rFonts w:ascii="Times New Roman" w:hAnsi="Times New Roman" w:cs="Times New Roman"/>
          <w:color w:val="000000" w:themeColor="text1"/>
          <w:sz w:val="24"/>
          <w:szCs w:val="24"/>
        </w:rPr>
        <w:t xml:space="preserve"> </w:t>
      </w:r>
      <w:r w:rsidR="00B10DE5" w:rsidRPr="00115DF1">
        <w:rPr>
          <w:rFonts w:ascii="Times New Roman" w:hAnsi="Times New Roman" w:cs="Times New Roman"/>
          <w:color w:val="000000" w:themeColor="text1"/>
          <w:sz w:val="24"/>
          <w:szCs w:val="24"/>
        </w:rPr>
        <w:t>)</w:t>
      </w:r>
      <w:r w:rsidR="00DE0D34">
        <w:rPr>
          <w:rFonts w:ascii="Times New Roman" w:hAnsi="Times New Roman" w:cs="Times New Roman"/>
          <w:color w:val="000000" w:themeColor="text1"/>
          <w:sz w:val="24"/>
          <w:szCs w:val="24"/>
        </w:rPr>
        <w:t xml:space="preserve"> </w:t>
      </w:r>
      <w:r w:rsidR="00B10DE5" w:rsidRPr="00115DF1">
        <w:rPr>
          <w:rFonts w:ascii="Times New Roman" w:hAnsi="Times New Roman" w:cs="Times New Roman"/>
          <w:color w:val="000000" w:themeColor="text1"/>
          <w:sz w:val="24"/>
          <w:szCs w:val="24"/>
        </w:rPr>
        <w:t>;</w:t>
      </w:r>
    </w:p>
    <w:p w:rsidR="00115DF1" w:rsidRDefault="00003B6F" w:rsidP="003432C0">
      <w:pPr>
        <w:pStyle w:val="ListParagraph"/>
        <w:numPr>
          <w:ilvl w:val="0"/>
          <w:numId w:val="9"/>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Peraturan Menteri Keuangan Nom</w:t>
      </w:r>
      <w:r w:rsidR="00DE0D34">
        <w:rPr>
          <w:rFonts w:ascii="Times New Roman" w:hAnsi="Times New Roman" w:cs="Times New Roman"/>
          <w:color w:val="000000" w:themeColor="text1"/>
          <w:sz w:val="24"/>
          <w:szCs w:val="24"/>
        </w:rPr>
        <w:t>or 206/PMK.01/2014 tentang</w:t>
      </w:r>
      <w:r>
        <w:rPr>
          <w:rFonts w:ascii="Times New Roman" w:hAnsi="Times New Roman" w:cs="Times New Roman"/>
          <w:color w:val="000000" w:themeColor="text1"/>
          <w:sz w:val="24"/>
          <w:szCs w:val="24"/>
        </w:rPr>
        <w:t xml:space="preserve"> Organisasi dan Tata Kerja </w:t>
      </w:r>
      <w:r w:rsidR="00DE0D34">
        <w:rPr>
          <w:rFonts w:ascii="Times New Roman" w:hAnsi="Times New Roman" w:cs="Times New Roman"/>
          <w:color w:val="000000" w:themeColor="text1"/>
          <w:sz w:val="24"/>
          <w:szCs w:val="24"/>
        </w:rPr>
        <w:t>Kementerian</w:t>
      </w:r>
      <w:r w:rsidR="00B10DE5" w:rsidRPr="00115DF1">
        <w:rPr>
          <w:rFonts w:ascii="Times New Roman" w:hAnsi="Times New Roman" w:cs="Times New Roman"/>
          <w:color w:val="000000" w:themeColor="text1"/>
          <w:sz w:val="24"/>
          <w:szCs w:val="24"/>
        </w:rPr>
        <w:t xml:space="preserve"> Keuangan</w:t>
      </w:r>
      <w:r w:rsidR="00DE0D34">
        <w:rPr>
          <w:rFonts w:ascii="Times New Roman" w:hAnsi="Times New Roman" w:cs="Times New Roman"/>
          <w:color w:val="000000" w:themeColor="text1"/>
          <w:sz w:val="24"/>
          <w:szCs w:val="24"/>
        </w:rPr>
        <w:t xml:space="preserve"> </w:t>
      </w:r>
      <w:r w:rsidR="00B10DE5" w:rsidRPr="00115DF1">
        <w:rPr>
          <w:rFonts w:ascii="Times New Roman" w:hAnsi="Times New Roman" w:cs="Times New Roman"/>
          <w:color w:val="000000" w:themeColor="text1"/>
          <w:sz w:val="24"/>
          <w:szCs w:val="24"/>
        </w:rPr>
        <w:t>;</w:t>
      </w:r>
    </w:p>
    <w:p w:rsidR="00706A30" w:rsidRPr="00115DF1" w:rsidRDefault="00003B6F" w:rsidP="003432C0">
      <w:pPr>
        <w:pStyle w:val="ListParagraph"/>
        <w:numPr>
          <w:ilvl w:val="0"/>
          <w:numId w:val="9"/>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Peraturan Menteri Keuangan</w:t>
      </w:r>
      <w:r w:rsidR="00B10DE5" w:rsidRPr="00115DF1">
        <w:rPr>
          <w:rFonts w:ascii="Times New Roman" w:hAnsi="Times New Roman" w:cs="Times New Roman"/>
          <w:color w:val="000000" w:themeColor="text1"/>
          <w:sz w:val="24"/>
          <w:szCs w:val="24"/>
        </w:rPr>
        <w:t xml:space="preserve"> Nomor</w:t>
      </w:r>
      <w:r>
        <w:rPr>
          <w:rFonts w:ascii="Times New Roman" w:hAnsi="Times New Roman" w:cs="Times New Roman"/>
          <w:color w:val="000000" w:themeColor="text1"/>
          <w:sz w:val="24"/>
          <w:szCs w:val="24"/>
        </w:rPr>
        <w:t xml:space="preserve"> 168/PMK.01/2012</w:t>
      </w:r>
      <w:r w:rsidR="00DE0D34">
        <w:rPr>
          <w:rFonts w:ascii="Times New Roman" w:hAnsi="Times New Roman" w:cs="Times New Roman"/>
          <w:color w:val="000000" w:themeColor="text1"/>
          <w:sz w:val="24"/>
          <w:szCs w:val="24"/>
        </w:rPr>
        <w:t xml:space="preserve"> tentang Organisasi dan Tata Kerja Instansi Vertikal Direktorat Jenderal Bea</w:t>
      </w:r>
      <w:r w:rsidR="00B10DE5" w:rsidRPr="00115DF1">
        <w:rPr>
          <w:rFonts w:ascii="Times New Roman" w:hAnsi="Times New Roman" w:cs="Times New Roman"/>
          <w:color w:val="000000" w:themeColor="text1"/>
          <w:sz w:val="24"/>
          <w:szCs w:val="24"/>
        </w:rPr>
        <w:t xml:space="preserve"> </w:t>
      </w:r>
      <w:r w:rsidR="00DE0D34">
        <w:rPr>
          <w:rFonts w:ascii="Times New Roman" w:hAnsi="Times New Roman" w:cs="Times New Roman"/>
          <w:color w:val="000000" w:themeColor="text1"/>
          <w:sz w:val="24"/>
          <w:szCs w:val="24"/>
        </w:rPr>
        <w:t xml:space="preserve">dan Cukai </w:t>
      </w:r>
      <w:r>
        <w:rPr>
          <w:rFonts w:ascii="Times New Roman" w:hAnsi="Times New Roman" w:cs="Times New Roman"/>
          <w:color w:val="000000" w:themeColor="text1"/>
          <w:sz w:val="24"/>
          <w:szCs w:val="24"/>
        </w:rPr>
        <w:t xml:space="preserve">sebagaimana beberapa kali diubah terakhir dengan </w:t>
      </w:r>
      <w:r w:rsidR="00DE0D34">
        <w:rPr>
          <w:rFonts w:ascii="Times New Roman" w:hAnsi="Times New Roman" w:cs="Times New Roman"/>
          <w:color w:val="000000" w:themeColor="text1"/>
          <w:sz w:val="24"/>
          <w:szCs w:val="24"/>
        </w:rPr>
        <w:t xml:space="preserve">Peraturan Menteri Keuangan Nomor </w:t>
      </w:r>
      <w:r w:rsidR="00B10DE5" w:rsidRPr="00115DF1">
        <w:rPr>
          <w:rFonts w:ascii="Times New Roman" w:hAnsi="Times New Roman" w:cs="Times New Roman"/>
          <w:color w:val="000000" w:themeColor="text1"/>
          <w:sz w:val="24"/>
          <w:szCs w:val="24"/>
        </w:rPr>
        <w:t>206.3/PMK.01/2014.</w:t>
      </w:r>
    </w:p>
    <w:p w:rsidR="00115DF1" w:rsidRDefault="00115DF1" w:rsidP="001E68CE">
      <w:pPr>
        <w:jc w:val="both"/>
        <w:rPr>
          <w:rFonts w:ascii="Times New Roman" w:hAnsi="Times New Roman" w:cs="Times New Roman"/>
          <w:color w:val="000000" w:themeColor="text1"/>
          <w:sz w:val="24"/>
          <w:szCs w:val="24"/>
        </w:rPr>
      </w:pPr>
    </w:p>
    <w:p w:rsidR="006F2E57" w:rsidRPr="00421429" w:rsidRDefault="00DE0D34" w:rsidP="00421429">
      <w:pPr>
        <w:pStyle w:val="ListParagraph"/>
        <w:numPr>
          <w:ilvl w:val="0"/>
          <w:numId w:val="1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Visi dan</w:t>
      </w:r>
      <w:r w:rsidR="001247FC" w:rsidRPr="00003B6F">
        <w:rPr>
          <w:rFonts w:ascii="Times New Roman" w:hAnsi="Times New Roman" w:cs="Times New Roman"/>
          <w:b/>
          <w:color w:val="000000" w:themeColor="text1"/>
          <w:sz w:val="24"/>
          <w:szCs w:val="24"/>
        </w:rPr>
        <w:t xml:space="preserve"> Misi</w:t>
      </w:r>
      <w:r w:rsidR="00706A30" w:rsidRPr="00003B6F">
        <w:rPr>
          <w:rFonts w:ascii="Times New Roman" w:hAnsi="Times New Roman" w:cs="Times New Roman"/>
          <w:b/>
          <w:color w:val="000000" w:themeColor="text1"/>
          <w:sz w:val="24"/>
          <w:szCs w:val="24"/>
        </w:rPr>
        <w:t xml:space="preserve">  </w:t>
      </w:r>
    </w:p>
    <w:p w:rsidR="00701410" w:rsidRPr="00706A30" w:rsidRDefault="00DE0D34" w:rsidP="006F2E57">
      <w:pPr>
        <w:spacing w:line="480" w:lineRule="auto"/>
        <w:ind w:left="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Keputusan Direktorat Jenderal Bea dan Cukai Nomor KEP-105/BC/2014 telah ditetapkan Visi dan Misi DJBC, yaitu </w:t>
      </w:r>
      <w:r w:rsidR="00701410" w:rsidRPr="00706A30">
        <w:rPr>
          <w:rFonts w:ascii="Times New Roman" w:hAnsi="Times New Roman" w:cs="Times New Roman"/>
          <w:color w:val="000000" w:themeColor="text1"/>
          <w:sz w:val="24"/>
          <w:szCs w:val="24"/>
        </w:rPr>
        <w:t>:</w:t>
      </w:r>
    </w:p>
    <w:p w:rsidR="00115DF1" w:rsidRPr="00115DF1" w:rsidRDefault="00DE0D34" w:rsidP="003432C0">
      <w:pPr>
        <w:pStyle w:val="ListParagraph"/>
        <w:numPr>
          <w:ilvl w:val="0"/>
          <w:numId w:val="10"/>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Visi Kantor Pengawasan</w:t>
      </w:r>
      <w:r w:rsidR="00701410" w:rsidRPr="00115D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Pelayanan Bea dan Cukai Tipe Madya Pabean C</w:t>
      </w:r>
      <w:r w:rsidR="00701410" w:rsidRPr="00115DF1">
        <w:rPr>
          <w:rFonts w:ascii="Times New Roman" w:hAnsi="Times New Roman" w:cs="Times New Roman"/>
          <w:color w:val="000000"/>
          <w:sz w:val="24"/>
          <w:szCs w:val="24"/>
        </w:rPr>
        <w:t xml:space="preserve"> Manado</w:t>
      </w:r>
      <w:r w:rsidR="0075521D" w:rsidRPr="00115DF1">
        <w:rPr>
          <w:rFonts w:ascii="Times New Roman" w:hAnsi="Times New Roman" w:cs="Times New Roman"/>
          <w:color w:val="000000"/>
          <w:sz w:val="24"/>
          <w:szCs w:val="24"/>
        </w:rPr>
        <w:t xml:space="preserve"> adalah</w:t>
      </w:r>
      <w:r w:rsidR="00706A30" w:rsidRPr="00115DF1">
        <w:rPr>
          <w:rFonts w:ascii="Times New Roman" w:hAnsi="Times New Roman" w:cs="Times New Roman"/>
          <w:color w:val="000000"/>
          <w:sz w:val="24"/>
          <w:szCs w:val="24"/>
        </w:rPr>
        <w:t xml:space="preserve"> </w:t>
      </w:r>
      <w:r w:rsidR="00003B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Menjadi Institusi Kepabeanan dan Cukai Terkemuka di</w:t>
      </w:r>
      <w:r w:rsidR="00701410" w:rsidRPr="00115DF1">
        <w:rPr>
          <w:rFonts w:ascii="Times New Roman" w:hAnsi="Times New Roman" w:cs="Times New Roman"/>
          <w:color w:val="000000"/>
          <w:sz w:val="24"/>
          <w:szCs w:val="24"/>
        </w:rPr>
        <w:t xml:space="preserve"> Dunia</w:t>
      </w:r>
      <w:r>
        <w:rPr>
          <w:rFonts w:ascii="Times New Roman" w:hAnsi="Times New Roman" w:cs="Times New Roman"/>
          <w:color w:val="000000"/>
          <w:sz w:val="24"/>
          <w:szCs w:val="24"/>
        </w:rPr>
        <w:t xml:space="preserve"> </w:t>
      </w:r>
      <w:r w:rsidR="00003B6F">
        <w:rPr>
          <w:rFonts w:ascii="Times New Roman" w:hAnsi="Times New Roman" w:cs="Times New Roman"/>
          <w:color w:val="000000"/>
          <w:sz w:val="24"/>
          <w:szCs w:val="24"/>
        </w:rPr>
        <w:t>”</w:t>
      </w:r>
    </w:p>
    <w:p w:rsidR="00115DF1" w:rsidRPr="00115DF1" w:rsidRDefault="00DE0D34" w:rsidP="003432C0">
      <w:pPr>
        <w:pStyle w:val="ListParagraph"/>
        <w:numPr>
          <w:ilvl w:val="0"/>
          <w:numId w:val="10"/>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Misi Kantor Pengawasan dan Pelayanan bea dan Cukai Tipe Madya Pabean C</w:t>
      </w:r>
      <w:r w:rsidR="00701410" w:rsidRPr="00115DF1">
        <w:rPr>
          <w:rFonts w:ascii="Times New Roman" w:hAnsi="Times New Roman" w:cs="Times New Roman"/>
          <w:color w:val="000000"/>
          <w:sz w:val="24"/>
          <w:szCs w:val="24"/>
        </w:rPr>
        <w:t xml:space="preserve"> Manado</w:t>
      </w:r>
    </w:p>
    <w:p w:rsidR="00115DF1" w:rsidRPr="00115DF1" w:rsidRDefault="00701410" w:rsidP="003432C0">
      <w:pPr>
        <w:pStyle w:val="ListParagraph"/>
        <w:numPr>
          <w:ilvl w:val="0"/>
          <w:numId w:val="11"/>
        </w:numPr>
        <w:spacing w:line="480" w:lineRule="auto"/>
        <w:ind w:left="1620"/>
        <w:jc w:val="both"/>
        <w:rPr>
          <w:rFonts w:ascii="Times New Roman" w:hAnsi="Times New Roman" w:cs="Times New Roman"/>
          <w:color w:val="000000" w:themeColor="text1"/>
          <w:sz w:val="24"/>
          <w:szCs w:val="24"/>
        </w:rPr>
      </w:pPr>
      <w:r w:rsidRPr="00115DF1">
        <w:rPr>
          <w:rFonts w:ascii="Times New Roman" w:hAnsi="Times New Roman" w:cs="Times New Roman"/>
          <w:color w:val="000000"/>
          <w:sz w:val="24"/>
          <w:szCs w:val="24"/>
        </w:rPr>
        <w:t>Menjadi  Fasilitator  Perdagangan  dan  Industri</w:t>
      </w:r>
    </w:p>
    <w:p w:rsidR="00115DF1" w:rsidRPr="00115DF1" w:rsidRDefault="00003B6F" w:rsidP="003432C0">
      <w:pPr>
        <w:pStyle w:val="ListParagraph"/>
        <w:numPr>
          <w:ilvl w:val="0"/>
          <w:numId w:val="11"/>
        </w:numPr>
        <w:spacing w:line="480" w:lineRule="auto"/>
        <w:ind w:left="162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Menjaga Perbatasan dan melindungi Masyarakat Indonesia</w:t>
      </w:r>
      <w:r w:rsidR="00701410" w:rsidRPr="00115DF1">
        <w:rPr>
          <w:rFonts w:ascii="Times New Roman" w:hAnsi="Times New Roman" w:cs="Times New Roman"/>
          <w:color w:val="000000"/>
          <w:sz w:val="24"/>
          <w:szCs w:val="24"/>
        </w:rPr>
        <w:t xml:space="preserve"> dari  Peny</w:t>
      </w:r>
      <w:r>
        <w:rPr>
          <w:rFonts w:ascii="Times New Roman" w:hAnsi="Times New Roman" w:cs="Times New Roman"/>
          <w:color w:val="000000"/>
          <w:sz w:val="24"/>
          <w:szCs w:val="24"/>
        </w:rPr>
        <w:t xml:space="preserve">elundupan dan Perdagangan Ilegal khususnya di </w:t>
      </w:r>
      <w:r w:rsidR="00701410" w:rsidRPr="00115DF1">
        <w:rPr>
          <w:rFonts w:ascii="Times New Roman" w:hAnsi="Times New Roman" w:cs="Times New Roman"/>
          <w:color w:val="000000"/>
          <w:sz w:val="24"/>
          <w:szCs w:val="24"/>
        </w:rPr>
        <w:t>wilayah  Sulawesi  Utara</w:t>
      </w:r>
    </w:p>
    <w:p w:rsidR="00BD3941" w:rsidRPr="00BD3941" w:rsidRDefault="00003B6F" w:rsidP="003432C0">
      <w:pPr>
        <w:pStyle w:val="ListParagraph"/>
        <w:numPr>
          <w:ilvl w:val="0"/>
          <w:numId w:val="11"/>
        </w:numPr>
        <w:spacing w:line="480" w:lineRule="auto"/>
        <w:ind w:left="162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Mengoptimalkan Penerimaan Negara di Sektor Kepabeanan dan </w:t>
      </w:r>
      <w:r w:rsidR="00701410" w:rsidRPr="00115DF1">
        <w:rPr>
          <w:rFonts w:ascii="Times New Roman" w:hAnsi="Times New Roman" w:cs="Times New Roman"/>
          <w:color w:val="000000"/>
          <w:sz w:val="24"/>
          <w:szCs w:val="24"/>
        </w:rPr>
        <w:t>Cukai</w:t>
      </w:r>
      <w:r w:rsidR="00BD3941">
        <w:rPr>
          <w:rFonts w:ascii="Times New Roman" w:hAnsi="Times New Roman" w:cs="Times New Roman"/>
          <w:color w:val="000000"/>
          <w:sz w:val="24"/>
          <w:szCs w:val="24"/>
        </w:rPr>
        <w:t>.</w:t>
      </w:r>
    </w:p>
    <w:p w:rsidR="00BD3941" w:rsidRDefault="00701410" w:rsidP="00E8647E">
      <w:pPr>
        <w:spacing w:line="480" w:lineRule="auto"/>
        <w:ind w:left="720"/>
        <w:jc w:val="both"/>
        <w:rPr>
          <w:rFonts w:ascii="Times New Roman" w:hAnsi="Times New Roman" w:cs="Times New Roman"/>
          <w:color w:val="000000" w:themeColor="text1"/>
          <w:sz w:val="24"/>
          <w:szCs w:val="24"/>
        </w:rPr>
      </w:pPr>
      <w:r w:rsidRPr="00BD3941">
        <w:rPr>
          <w:rFonts w:ascii="Times New Roman" w:hAnsi="Times New Roman" w:cs="Times New Roman"/>
          <w:color w:val="000000" w:themeColor="text1"/>
          <w:sz w:val="24"/>
          <w:szCs w:val="24"/>
        </w:rPr>
        <w:t>Dalam</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 xml:space="preserve">upaya mencapai </w:t>
      </w:r>
      <w:r w:rsidRPr="00BD3941">
        <w:rPr>
          <w:rFonts w:ascii="Times New Roman" w:hAnsi="Times New Roman" w:cs="Times New Roman"/>
          <w:color w:val="000000"/>
          <w:sz w:val="24"/>
          <w:szCs w:val="24"/>
        </w:rPr>
        <w:t>Visi</w:t>
      </w:r>
      <w:r w:rsidRPr="00BD3941">
        <w:rPr>
          <w:rFonts w:ascii="Times New Roman" w:hAnsi="Times New Roman" w:cs="Times New Roman"/>
          <w:color w:val="000000"/>
          <w:sz w:val="24"/>
          <w:szCs w:val="24"/>
          <w:lang w:val="id-ID"/>
        </w:rPr>
        <w:t xml:space="preserve"> </w:t>
      </w:r>
      <w:r w:rsidR="00BD3941">
        <w:rPr>
          <w:rFonts w:ascii="Times New Roman" w:hAnsi="Times New Roman" w:cs="Times New Roman"/>
          <w:color w:val="000000"/>
          <w:sz w:val="24"/>
          <w:szCs w:val="24"/>
          <w:lang w:val="id-ID"/>
        </w:rPr>
        <w:t>dan</w:t>
      </w:r>
      <w:r w:rsidRPr="00BD3941">
        <w:rPr>
          <w:rFonts w:ascii="Times New Roman" w:hAnsi="Times New Roman" w:cs="Times New Roman"/>
          <w:color w:val="000000"/>
          <w:sz w:val="24"/>
          <w:szCs w:val="24"/>
        </w:rPr>
        <w:t xml:space="preserve"> M</w:t>
      </w:r>
      <w:r w:rsidRPr="00BD3941">
        <w:rPr>
          <w:rFonts w:ascii="Times New Roman" w:hAnsi="Times New Roman" w:cs="Times New Roman"/>
          <w:color w:val="000000"/>
          <w:sz w:val="24"/>
          <w:szCs w:val="24"/>
          <w:lang w:val="id-ID"/>
        </w:rPr>
        <w:t xml:space="preserve">isi Direktorat Jenderal Bea dan </w:t>
      </w:r>
      <w:r w:rsidR="00BD3941">
        <w:rPr>
          <w:rFonts w:ascii="Times New Roman" w:hAnsi="Times New Roman" w:cs="Times New Roman"/>
          <w:color w:val="000000"/>
          <w:sz w:val="24"/>
          <w:szCs w:val="24"/>
          <w:lang w:val="id-ID"/>
        </w:rPr>
        <w:t>Cukai</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yang</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telah</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ditetapkan tersebut, K</w:t>
      </w:r>
      <w:r w:rsidR="00BD3941">
        <w:rPr>
          <w:rFonts w:ascii="Times New Roman" w:hAnsi="Times New Roman" w:cs="Times New Roman"/>
          <w:color w:val="000000"/>
          <w:sz w:val="24"/>
          <w:szCs w:val="24"/>
        </w:rPr>
        <w:t>antor</w:t>
      </w:r>
      <w:r w:rsidR="0075521D"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P</w:t>
      </w:r>
      <w:r w:rsidR="00BD3941">
        <w:rPr>
          <w:rFonts w:ascii="Times New Roman" w:hAnsi="Times New Roman" w:cs="Times New Roman"/>
          <w:color w:val="000000"/>
          <w:sz w:val="24"/>
          <w:szCs w:val="24"/>
        </w:rPr>
        <w:t xml:space="preserve">engawasan dan </w:t>
      </w:r>
      <w:r w:rsidRPr="00BD3941">
        <w:rPr>
          <w:rFonts w:ascii="Times New Roman" w:hAnsi="Times New Roman" w:cs="Times New Roman"/>
          <w:color w:val="000000"/>
          <w:sz w:val="24"/>
          <w:szCs w:val="24"/>
          <w:lang w:val="id-ID"/>
        </w:rPr>
        <w:t>P</w:t>
      </w:r>
      <w:r w:rsidR="0075521D" w:rsidRPr="00BD3941">
        <w:rPr>
          <w:rFonts w:ascii="Times New Roman" w:hAnsi="Times New Roman" w:cs="Times New Roman"/>
          <w:color w:val="000000"/>
          <w:sz w:val="24"/>
          <w:szCs w:val="24"/>
        </w:rPr>
        <w:t xml:space="preserve">elayanan </w:t>
      </w:r>
      <w:r w:rsidRPr="00BD3941">
        <w:rPr>
          <w:rFonts w:ascii="Times New Roman" w:hAnsi="Times New Roman" w:cs="Times New Roman"/>
          <w:color w:val="000000" w:themeColor="text1"/>
          <w:sz w:val="24"/>
          <w:szCs w:val="24"/>
        </w:rPr>
        <w:t>B</w:t>
      </w:r>
      <w:r w:rsidR="0075521D" w:rsidRPr="00BD3941">
        <w:rPr>
          <w:rFonts w:ascii="Times New Roman" w:hAnsi="Times New Roman" w:cs="Times New Roman"/>
          <w:color w:val="000000" w:themeColor="text1"/>
          <w:sz w:val="24"/>
          <w:szCs w:val="24"/>
        </w:rPr>
        <w:t>ea</w:t>
      </w:r>
      <w:r w:rsidR="00BD3941">
        <w:rPr>
          <w:rFonts w:ascii="Times New Roman" w:hAnsi="Times New Roman" w:cs="Times New Roman"/>
          <w:color w:val="000000"/>
          <w:sz w:val="24"/>
          <w:szCs w:val="24"/>
        </w:rPr>
        <w:t xml:space="preserve"> dan </w:t>
      </w:r>
      <w:r w:rsidRPr="00BD3941">
        <w:rPr>
          <w:rFonts w:ascii="Times New Roman" w:hAnsi="Times New Roman" w:cs="Times New Roman"/>
          <w:color w:val="000000"/>
          <w:sz w:val="24"/>
          <w:szCs w:val="24"/>
          <w:lang w:val="id-ID"/>
        </w:rPr>
        <w:t>C</w:t>
      </w:r>
      <w:r w:rsidR="0075521D" w:rsidRPr="00BD3941">
        <w:rPr>
          <w:rFonts w:ascii="Times New Roman" w:hAnsi="Times New Roman" w:cs="Times New Roman"/>
          <w:color w:val="000000"/>
          <w:sz w:val="24"/>
          <w:szCs w:val="24"/>
        </w:rPr>
        <w:t>ukai</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T</w:t>
      </w:r>
      <w:r w:rsidR="00BD3941">
        <w:rPr>
          <w:rFonts w:ascii="Times New Roman" w:hAnsi="Times New Roman" w:cs="Times New Roman"/>
          <w:color w:val="000000"/>
          <w:sz w:val="24"/>
          <w:szCs w:val="24"/>
        </w:rPr>
        <w:t>ipe</w:t>
      </w:r>
      <w:r w:rsidR="0075521D"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M</w:t>
      </w:r>
      <w:r w:rsidR="00BD3941">
        <w:rPr>
          <w:rFonts w:ascii="Times New Roman" w:hAnsi="Times New Roman" w:cs="Times New Roman"/>
          <w:color w:val="000000"/>
          <w:sz w:val="24"/>
          <w:szCs w:val="24"/>
        </w:rPr>
        <w:t xml:space="preserve">adya </w:t>
      </w:r>
      <w:r w:rsidRPr="00BD3941">
        <w:rPr>
          <w:rFonts w:ascii="Times New Roman" w:hAnsi="Times New Roman" w:cs="Times New Roman"/>
          <w:color w:val="000000"/>
          <w:sz w:val="24"/>
          <w:szCs w:val="24"/>
          <w:lang w:val="id-ID"/>
        </w:rPr>
        <w:t>P</w:t>
      </w:r>
      <w:r w:rsidR="0075521D" w:rsidRPr="00BD3941">
        <w:rPr>
          <w:rFonts w:ascii="Times New Roman" w:hAnsi="Times New Roman" w:cs="Times New Roman"/>
          <w:color w:val="000000"/>
          <w:sz w:val="24"/>
          <w:szCs w:val="24"/>
        </w:rPr>
        <w:t>abean</w:t>
      </w:r>
      <w:r w:rsidRPr="00BD3941">
        <w:rPr>
          <w:rFonts w:ascii="Times New Roman" w:hAnsi="Times New Roman" w:cs="Times New Roman"/>
          <w:color w:val="000000"/>
          <w:sz w:val="24"/>
          <w:szCs w:val="24"/>
          <w:lang w:val="id-ID"/>
        </w:rPr>
        <w:t xml:space="preserve"> C Manado</w:t>
      </w:r>
      <w:r w:rsidRPr="00BD3941">
        <w:rPr>
          <w:rFonts w:ascii="Times New Roman" w:hAnsi="Times New Roman" w:cs="Times New Roman"/>
          <w:color w:val="000000"/>
          <w:sz w:val="24"/>
          <w:szCs w:val="24"/>
        </w:rPr>
        <w:t xml:space="preserve"> </w:t>
      </w:r>
      <w:r w:rsidR="00BD3941">
        <w:rPr>
          <w:rFonts w:ascii="Times New Roman" w:hAnsi="Times New Roman" w:cs="Times New Roman"/>
          <w:color w:val="000000"/>
          <w:sz w:val="24"/>
          <w:szCs w:val="24"/>
          <w:lang w:val="id-ID"/>
        </w:rPr>
        <w:t>senantiasa</w:t>
      </w:r>
      <w:r w:rsidR="00252613">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berupaya untuk</w:t>
      </w:r>
      <w:r w:rsidR="00BD3941">
        <w:rPr>
          <w:rFonts w:ascii="Times New Roman" w:hAnsi="Times New Roman" w:cs="Times New Roman"/>
          <w:color w:val="000000"/>
          <w:sz w:val="24"/>
          <w:szCs w:val="24"/>
        </w:rPr>
        <w:t xml:space="preserve"> </w:t>
      </w:r>
      <w:r w:rsidR="00BD3941">
        <w:rPr>
          <w:rFonts w:ascii="Times New Roman" w:hAnsi="Times New Roman" w:cs="Times New Roman"/>
          <w:color w:val="000000"/>
          <w:sz w:val="24"/>
          <w:szCs w:val="24"/>
          <w:lang w:val="id-ID"/>
        </w:rPr>
        <w:t>meningkatkan</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kualitas</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 xml:space="preserve">kinerja </w:t>
      </w:r>
      <w:r w:rsidR="00BD3941">
        <w:rPr>
          <w:rFonts w:ascii="Times New Roman" w:hAnsi="Times New Roman" w:cs="Times New Roman"/>
          <w:color w:val="000000"/>
          <w:sz w:val="24"/>
          <w:szCs w:val="24"/>
        </w:rPr>
        <w:t xml:space="preserve">baik dari segi </w:t>
      </w:r>
      <w:r w:rsidR="00BD3941">
        <w:rPr>
          <w:rFonts w:ascii="Times New Roman" w:hAnsi="Times New Roman" w:cs="Times New Roman"/>
          <w:color w:val="000000"/>
          <w:sz w:val="24"/>
          <w:szCs w:val="24"/>
          <w:lang w:val="id-ID"/>
        </w:rPr>
        <w:t>pelayanan</w:t>
      </w:r>
      <w:r w:rsidR="00252613">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maupun</w:t>
      </w:r>
      <w:r w:rsidR="00252613">
        <w:rPr>
          <w:rFonts w:ascii="Times New Roman" w:hAnsi="Times New Roman" w:cs="Times New Roman"/>
          <w:color w:val="000000"/>
          <w:sz w:val="24"/>
          <w:szCs w:val="24"/>
          <w:lang w:val="id-ID"/>
        </w:rPr>
        <w:t xml:space="preserve"> pengawasan</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kepabeanan</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dan</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cukai. Perlu</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disadari</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bahwa</w:t>
      </w:r>
      <w:r w:rsidRPr="00BD3941">
        <w:rPr>
          <w:rFonts w:ascii="Times New Roman" w:hAnsi="Times New Roman" w:cs="Times New Roman"/>
          <w:color w:val="000000"/>
          <w:sz w:val="24"/>
          <w:szCs w:val="24"/>
        </w:rPr>
        <w:t xml:space="preserve"> </w:t>
      </w:r>
      <w:r w:rsidR="00252613">
        <w:rPr>
          <w:rFonts w:ascii="Times New Roman" w:hAnsi="Times New Roman" w:cs="Times New Roman"/>
          <w:color w:val="000000"/>
          <w:sz w:val="24"/>
          <w:szCs w:val="24"/>
          <w:lang w:val="id-ID"/>
        </w:rPr>
        <w:t>dalam</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 xml:space="preserve">upaya </w:t>
      </w:r>
      <w:r w:rsidRPr="00BD3941">
        <w:rPr>
          <w:rFonts w:ascii="Times New Roman" w:hAnsi="Times New Roman" w:cs="Times New Roman"/>
          <w:color w:val="000000"/>
          <w:sz w:val="24"/>
          <w:szCs w:val="24"/>
          <w:lang w:val="id-ID"/>
        </w:rPr>
        <w:lastRenderedPageBreak/>
        <w:t xml:space="preserve">mencapai </w:t>
      </w:r>
      <w:r w:rsidRPr="00BD3941">
        <w:rPr>
          <w:rFonts w:ascii="Times New Roman" w:hAnsi="Times New Roman" w:cs="Times New Roman"/>
          <w:color w:val="000000"/>
          <w:sz w:val="24"/>
          <w:szCs w:val="24"/>
        </w:rPr>
        <w:t>v</w:t>
      </w:r>
      <w:r w:rsidRPr="00BD3941">
        <w:rPr>
          <w:rFonts w:ascii="Times New Roman" w:hAnsi="Times New Roman" w:cs="Times New Roman"/>
          <w:color w:val="000000"/>
          <w:sz w:val="24"/>
          <w:szCs w:val="24"/>
          <w:lang w:val="id-ID"/>
        </w:rPr>
        <w:t xml:space="preserve">isi dan </w:t>
      </w:r>
      <w:r w:rsidRPr="00BD3941">
        <w:rPr>
          <w:rFonts w:ascii="Times New Roman" w:hAnsi="Times New Roman" w:cs="Times New Roman"/>
          <w:color w:val="000000"/>
          <w:sz w:val="24"/>
          <w:szCs w:val="24"/>
        </w:rPr>
        <w:t>m</w:t>
      </w:r>
      <w:r w:rsidRPr="00BD3941">
        <w:rPr>
          <w:rFonts w:ascii="Times New Roman" w:hAnsi="Times New Roman" w:cs="Times New Roman"/>
          <w:color w:val="000000"/>
          <w:sz w:val="24"/>
          <w:szCs w:val="24"/>
          <w:lang w:val="id-ID"/>
        </w:rPr>
        <w:t>isi-nya,</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terdapat aspirasi</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dan</w:t>
      </w:r>
      <w:r w:rsidRPr="00BD3941">
        <w:rPr>
          <w:rFonts w:ascii="Times New Roman" w:hAnsi="Times New Roman" w:cs="Times New Roman"/>
          <w:color w:val="000000"/>
          <w:sz w:val="24"/>
          <w:szCs w:val="24"/>
        </w:rPr>
        <w:t xml:space="preserve"> </w:t>
      </w:r>
      <w:r w:rsidR="00BD3941">
        <w:rPr>
          <w:rFonts w:ascii="Times New Roman" w:hAnsi="Times New Roman" w:cs="Times New Roman"/>
          <w:color w:val="000000"/>
          <w:sz w:val="24"/>
          <w:szCs w:val="24"/>
          <w:lang w:val="id-ID"/>
        </w:rPr>
        <w:t>harapan</w:t>
      </w:r>
      <w:r w:rsidR="00252613">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masyarakat</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 xml:space="preserve">yang semakin </w:t>
      </w:r>
      <w:r w:rsidR="00252613">
        <w:rPr>
          <w:rFonts w:ascii="Times New Roman" w:hAnsi="Times New Roman" w:cs="Times New Roman"/>
          <w:color w:val="000000"/>
          <w:sz w:val="24"/>
          <w:szCs w:val="24"/>
          <w:lang w:val="id-ID"/>
        </w:rPr>
        <w:t>dinamis</w:t>
      </w:r>
      <w:r w:rsidR="00252613">
        <w:rPr>
          <w:rFonts w:ascii="Times New Roman" w:hAnsi="Times New Roman" w:cs="Times New Roman"/>
          <w:color w:val="000000"/>
          <w:sz w:val="24"/>
          <w:szCs w:val="24"/>
        </w:rPr>
        <w:t xml:space="preserve"> yang</w:t>
      </w:r>
      <w:r w:rsidR="00BD3941">
        <w:rPr>
          <w:rFonts w:ascii="Times New Roman" w:hAnsi="Times New Roman" w:cs="Times New Roman"/>
          <w:color w:val="000000"/>
          <w:sz w:val="24"/>
          <w:szCs w:val="24"/>
        </w:rPr>
        <w:t xml:space="preserve"> merupakan harapan</w:t>
      </w:r>
      <w:r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dan</w:t>
      </w:r>
      <w:r w:rsidRPr="00BD3941">
        <w:rPr>
          <w:rFonts w:ascii="Times New Roman" w:hAnsi="Times New Roman" w:cs="Times New Roman"/>
          <w:color w:val="000000"/>
          <w:sz w:val="24"/>
          <w:szCs w:val="24"/>
        </w:rPr>
        <w:t xml:space="preserve"> </w:t>
      </w:r>
      <w:r w:rsidR="00BD3941">
        <w:rPr>
          <w:rFonts w:ascii="Times New Roman" w:hAnsi="Times New Roman" w:cs="Times New Roman"/>
          <w:color w:val="000000"/>
          <w:sz w:val="24"/>
          <w:szCs w:val="24"/>
          <w:lang w:val="id-ID"/>
        </w:rPr>
        <w:t>masukan</w:t>
      </w:r>
      <w:r w:rsidRPr="00BD3941">
        <w:rPr>
          <w:rFonts w:ascii="Times New Roman" w:hAnsi="Times New Roman" w:cs="Times New Roman"/>
          <w:color w:val="000000"/>
          <w:sz w:val="24"/>
          <w:szCs w:val="24"/>
        </w:rPr>
        <w:t xml:space="preserve"> </w:t>
      </w:r>
      <w:r w:rsidRPr="00BD3941">
        <w:rPr>
          <w:rFonts w:ascii="Times New Roman" w:hAnsi="Times New Roman" w:cs="Times New Roman"/>
          <w:i/>
          <w:color w:val="000000"/>
          <w:sz w:val="24"/>
          <w:szCs w:val="24"/>
        </w:rPr>
        <w:t>stakeholders</w:t>
      </w:r>
      <w:r w:rsidR="00252613">
        <w:rPr>
          <w:rFonts w:ascii="Times New Roman" w:hAnsi="Times New Roman" w:cs="Times New Roman"/>
          <w:color w:val="000000"/>
          <w:sz w:val="24"/>
          <w:szCs w:val="24"/>
        </w:rPr>
        <w:t xml:space="preserve"> kepada </w:t>
      </w:r>
      <w:r w:rsidRPr="00BD3941">
        <w:rPr>
          <w:rFonts w:ascii="Times New Roman" w:hAnsi="Times New Roman" w:cs="Times New Roman"/>
          <w:color w:val="000000"/>
          <w:sz w:val="24"/>
          <w:szCs w:val="24"/>
          <w:lang w:val="id-ID"/>
        </w:rPr>
        <w:t>K</w:t>
      </w:r>
      <w:r w:rsidR="00BD3941">
        <w:rPr>
          <w:rFonts w:ascii="Times New Roman" w:hAnsi="Times New Roman" w:cs="Times New Roman"/>
          <w:color w:val="000000"/>
          <w:sz w:val="24"/>
          <w:szCs w:val="24"/>
        </w:rPr>
        <w:t xml:space="preserve">antor </w:t>
      </w:r>
      <w:r w:rsidRPr="00BD3941">
        <w:rPr>
          <w:rFonts w:ascii="Times New Roman" w:hAnsi="Times New Roman" w:cs="Times New Roman"/>
          <w:color w:val="000000"/>
          <w:sz w:val="24"/>
          <w:szCs w:val="24"/>
          <w:lang w:val="id-ID"/>
        </w:rPr>
        <w:t>P</w:t>
      </w:r>
      <w:r w:rsidR="00BD3941">
        <w:rPr>
          <w:rFonts w:ascii="Times New Roman" w:hAnsi="Times New Roman" w:cs="Times New Roman"/>
          <w:color w:val="000000"/>
          <w:sz w:val="24"/>
          <w:szCs w:val="24"/>
        </w:rPr>
        <w:t>engawasan dan</w:t>
      </w:r>
      <w:r w:rsidR="0075521D"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P</w:t>
      </w:r>
      <w:r w:rsidR="00BD3941">
        <w:rPr>
          <w:rFonts w:ascii="Times New Roman" w:hAnsi="Times New Roman" w:cs="Times New Roman"/>
          <w:color w:val="000000"/>
          <w:sz w:val="24"/>
          <w:szCs w:val="24"/>
        </w:rPr>
        <w:t>elayanan</w:t>
      </w:r>
      <w:r w:rsidR="0075521D"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B</w:t>
      </w:r>
      <w:r w:rsidR="00BD3941">
        <w:rPr>
          <w:rFonts w:ascii="Times New Roman" w:hAnsi="Times New Roman" w:cs="Times New Roman"/>
          <w:color w:val="000000"/>
          <w:sz w:val="24"/>
          <w:szCs w:val="24"/>
        </w:rPr>
        <w:t>ea dan</w:t>
      </w:r>
      <w:r w:rsidR="0075521D"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C</w:t>
      </w:r>
      <w:r w:rsidR="0075521D" w:rsidRPr="00BD3941">
        <w:rPr>
          <w:rFonts w:ascii="Times New Roman" w:hAnsi="Times New Roman" w:cs="Times New Roman"/>
          <w:color w:val="000000"/>
          <w:sz w:val="24"/>
          <w:szCs w:val="24"/>
        </w:rPr>
        <w:t>ukai</w:t>
      </w:r>
      <w:r w:rsidRPr="00BD3941">
        <w:rPr>
          <w:rFonts w:ascii="Times New Roman" w:hAnsi="Times New Roman" w:cs="Times New Roman"/>
          <w:color w:val="000000"/>
          <w:sz w:val="24"/>
          <w:szCs w:val="24"/>
          <w:lang w:val="id-ID"/>
        </w:rPr>
        <w:t xml:space="preserve"> T</w:t>
      </w:r>
      <w:r w:rsidR="00BD3941">
        <w:rPr>
          <w:rFonts w:ascii="Times New Roman" w:hAnsi="Times New Roman" w:cs="Times New Roman"/>
          <w:color w:val="000000"/>
          <w:sz w:val="24"/>
          <w:szCs w:val="24"/>
        </w:rPr>
        <w:t xml:space="preserve">ipe </w:t>
      </w:r>
      <w:r w:rsidRPr="00BD3941">
        <w:rPr>
          <w:rFonts w:ascii="Times New Roman" w:hAnsi="Times New Roman" w:cs="Times New Roman"/>
          <w:color w:val="000000"/>
          <w:sz w:val="24"/>
          <w:szCs w:val="24"/>
          <w:lang w:val="id-ID"/>
        </w:rPr>
        <w:t>M</w:t>
      </w:r>
      <w:r w:rsidR="00BD3941">
        <w:rPr>
          <w:rFonts w:ascii="Times New Roman" w:hAnsi="Times New Roman" w:cs="Times New Roman"/>
          <w:color w:val="000000"/>
          <w:sz w:val="24"/>
          <w:szCs w:val="24"/>
        </w:rPr>
        <w:t>adya</w:t>
      </w:r>
      <w:r w:rsidR="0075521D" w:rsidRP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P</w:t>
      </w:r>
      <w:r w:rsidR="0075521D" w:rsidRPr="00BD3941">
        <w:rPr>
          <w:rFonts w:ascii="Times New Roman" w:hAnsi="Times New Roman" w:cs="Times New Roman"/>
          <w:color w:val="000000"/>
          <w:sz w:val="24"/>
          <w:szCs w:val="24"/>
        </w:rPr>
        <w:t>abean</w:t>
      </w:r>
      <w:r w:rsidRPr="00BD3941">
        <w:rPr>
          <w:rFonts w:ascii="Times New Roman" w:hAnsi="Times New Roman" w:cs="Times New Roman"/>
          <w:color w:val="000000"/>
          <w:sz w:val="24"/>
          <w:szCs w:val="24"/>
          <w:lang w:val="id-ID"/>
        </w:rPr>
        <w:t xml:space="preserve"> C</w:t>
      </w:r>
      <w:r w:rsidR="00BD3941">
        <w:rPr>
          <w:rFonts w:ascii="Times New Roman" w:hAnsi="Times New Roman" w:cs="Times New Roman"/>
          <w:color w:val="000000"/>
          <w:sz w:val="24"/>
          <w:szCs w:val="24"/>
          <w:lang w:val="id-ID"/>
        </w:rPr>
        <w:t xml:space="preserve"> Manado</w:t>
      </w:r>
      <w:r w:rsid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untuk meningkatkan</w:t>
      </w:r>
      <w:r w:rsidRPr="00BD3941">
        <w:rPr>
          <w:rFonts w:ascii="Times New Roman" w:hAnsi="Times New Roman" w:cs="Times New Roman"/>
          <w:color w:val="000000"/>
          <w:sz w:val="24"/>
          <w:szCs w:val="24"/>
        </w:rPr>
        <w:t xml:space="preserve"> </w:t>
      </w:r>
      <w:r w:rsidR="00BD3941">
        <w:rPr>
          <w:rFonts w:ascii="Times New Roman" w:hAnsi="Times New Roman" w:cs="Times New Roman"/>
          <w:color w:val="000000"/>
          <w:sz w:val="24"/>
          <w:szCs w:val="24"/>
          <w:lang w:val="id-ID"/>
        </w:rPr>
        <w:t>kualitas</w:t>
      </w:r>
      <w:r w:rsidR="00BD3941">
        <w:rPr>
          <w:rFonts w:ascii="Times New Roman" w:hAnsi="Times New Roman" w:cs="Times New Roman"/>
          <w:color w:val="000000"/>
          <w:sz w:val="24"/>
          <w:szCs w:val="24"/>
        </w:rPr>
        <w:t xml:space="preserve"> </w:t>
      </w:r>
      <w:r w:rsidRPr="00BD3941">
        <w:rPr>
          <w:rFonts w:ascii="Times New Roman" w:hAnsi="Times New Roman" w:cs="Times New Roman"/>
          <w:color w:val="000000"/>
          <w:sz w:val="24"/>
          <w:szCs w:val="24"/>
          <w:lang w:val="id-ID"/>
        </w:rPr>
        <w:t xml:space="preserve">kinerjanya. </w:t>
      </w:r>
    </w:p>
    <w:p w:rsidR="00701410" w:rsidRPr="00BD3941" w:rsidRDefault="00701410" w:rsidP="00E8647E">
      <w:pPr>
        <w:spacing w:line="480" w:lineRule="auto"/>
        <w:ind w:left="720" w:firstLine="540"/>
        <w:jc w:val="both"/>
        <w:rPr>
          <w:rFonts w:ascii="Times New Roman" w:hAnsi="Times New Roman" w:cs="Times New Roman"/>
          <w:color w:val="000000" w:themeColor="text1"/>
          <w:sz w:val="24"/>
          <w:szCs w:val="24"/>
        </w:rPr>
      </w:pPr>
      <w:r w:rsidRPr="009A3775">
        <w:rPr>
          <w:rFonts w:ascii="Times New Roman" w:hAnsi="Times New Roman" w:cs="Times New Roman"/>
          <w:color w:val="000000"/>
          <w:sz w:val="24"/>
          <w:szCs w:val="24"/>
          <w:lang w:val="id-ID"/>
        </w:rPr>
        <w:t>Dalam mendukung dan mewujudkan</w:t>
      </w:r>
      <w:r w:rsidR="00115DF1">
        <w:rPr>
          <w:rFonts w:ascii="Times New Roman" w:hAnsi="Times New Roman" w:cs="Times New Roman"/>
          <w:color w:val="000000"/>
          <w:sz w:val="24"/>
          <w:szCs w:val="24"/>
          <w:lang w:val="id-ID"/>
        </w:rPr>
        <w:t xml:space="preserve"> kualitas kinerja dimaksud maka</w:t>
      </w:r>
      <w:r w:rsidR="00115DF1">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K</w:t>
      </w:r>
      <w:r w:rsidR="00252613">
        <w:rPr>
          <w:rFonts w:ascii="Times New Roman" w:hAnsi="Times New Roman" w:cs="Times New Roman"/>
          <w:color w:val="000000"/>
          <w:sz w:val="24"/>
          <w:szCs w:val="24"/>
        </w:rPr>
        <w:t xml:space="preserve">antor </w:t>
      </w:r>
      <w:r w:rsidRPr="009A3775">
        <w:rPr>
          <w:rFonts w:ascii="Times New Roman" w:hAnsi="Times New Roman" w:cs="Times New Roman"/>
          <w:color w:val="000000"/>
          <w:sz w:val="24"/>
          <w:szCs w:val="24"/>
          <w:lang w:val="id-ID"/>
        </w:rPr>
        <w:t>P</w:t>
      </w:r>
      <w:r w:rsidR="00252613">
        <w:rPr>
          <w:rFonts w:ascii="Times New Roman" w:hAnsi="Times New Roman" w:cs="Times New Roman"/>
          <w:color w:val="000000"/>
          <w:sz w:val="24"/>
          <w:szCs w:val="24"/>
        </w:rPr>
        <w:t xml:space="preserve">engawasan dan </w:t>
      </w:r>
      <w:r w:rsidRPr="009A3775">
        <w:rPr>
          <w:rFonts w:ascii="Times New Roman" w:hAnsi="Times New Roman" w:cs="Times New Roman"/>
          <w:color w:val="000000"/>
          <w:sz w:val="24"/>
          <w:szCs w:val="24"/>
          <w:lang w:val="id-ID"/>
        </w:rPr>
        <w:t>P</w:t>
      </w:r>
      <w:r w:rsidR="00252613">
        <w:rPr>
          <w:rFonts w:ascii="Times New Roman" w:hAnsi="Times New Roman" w:cs="Times New Roman"/>
          <w:color w:val="000000"/>
          <w:sz w:val="24"/>
          <w:szCs w:val="24"/>
        </w:rPr>
        <w:t xml:space="preserve">elayanan </w:t>
      </w:r>
      <w:r w:rsidRPr="009A3775">
        <w:rPr>
          <w:rFonts w:ascii="Times New Roman" w:hAnsi="Times New Roman" w:cs="Times New Roman"/>
          <w:color w:val="000000"/>
          <w:sz w:val="24"/>
          <w:szCs w:val="24"/>
          <w:lang w:val="id-ID"/>
        </w:rPr>
        <w:t>B</w:t>
      </w:r>
      <w:r w:rsidR="00252613">
        <w:rPr>
          <w:rFonts w:ascii="Times New Roman" w:hAnsi="Times New Roman" w:cs="Times New Roman"/>
          <w:color w:val="000000"/>
          <w:sz w:val="24"/>
          <w:szCs w:val="24"/>
        </w:rPr>
        <w:t xml:space="preserve">ea dan </w:t>
      </w:r>
      <w:r w:rsidRPr="009A3775">
        <w:rPr>
          <w:rFonts w:ascii="Times New Roman" w:hAnsi="Times New Roman" w:cs="Times New Roman"/>
          <w:color w:val="000000"/>
          <w:sz w:val="24"/>
          <w:szCs w:val="24"/>
          <w:lang w:val="id-ID"/>
        </w:rPr>
        <w:t>C</w:t>
      </w:r>
      <w:r w:rsidR="0075521D">
        <w:rPr>
          <w:rFonts w:ascii="Times New Roman" w:hAnsi="Times New Roman" w:cs="Times New Roman"/>
          <w:color w:val="000000"/>
          <w:sz w:val="24"/>
          <w:szCs w:val="24"/>
        </w:rPr>
        <w:t>ukai</w:t>
      </w:r>
      <w:r w:rsidRPr="009A3775">
        <w:rPr>
          <w:rFonts w:ascii="Times New Roman" w:hAnsi="Times New Roman" w:cs="Times New Roman"/>
          <w:color w:val="000000"/>
          <w:sz w:val="24"/>
          <w:szCs w:val="24"/>
          <w:lang w:val="id-ID"/>
        </w:rPr>
        <w:t xml:space="preserve"> T</w:t>
      </w:r>
      <w:r w:rsidR="00252613">
        <w:rPr>
          <w:rFonts w:ascii="Times New Roman" w:hAnsi="Times New Roman" w:cs="Times New Roman"/>
          <w:color w:val="000000"/>
          <w:sz w:val="24"/>
          <w:szCs w:val="24"/>
        </w:rPr>
        <w:t xml:space="preserve">ipe </w:t>
      </w:r>
      <w:r w:rsidRPr="009A3775">
        <w:rPr>
          <w:rFonts w:ascii="Times New Roman" w:hAnsi="Times New Roman" w:cs="Times New Roman"/>
          <w:color w:val="000000"/>
          <w:sz w:val="24"/>
          <w:szCs w:val="24"/>
          <w:lang w:val="id-ID"/>
        </w:rPr>
        <w:t>M</w:t>
      </w:r>
      <w:r w:rsidR="00252613">
        <w:rPr>
          <w:rFonts w:ascii="Times New Roman" w:hAnsi="Times New Roman" w:cs="Times New Roman"/>
          <w:color w:val="000000"/>
          <w:sz w:val="24"/>
          <w:szCs w:val="24"/>
        </w:rPr>
        <w:t xml:space="preserve">adya </w:t>
      </w:r>
      <w:r w:rsidRPr="009A3775">
        <w:rPr>
          <w:rFonts w:ascii="Times New Roman" w:hAnsi="Times New Roman" w:cs="Times New Roman"/>
          <w:color w:val="000000"/>
          <w:sz w:val="24"/>
          <w:szCs w:val="24"/>
          <w:lang w:val="id-ID"/>
        </w:rPr>
        <w:t>P</w:t>
      </w:r>
      <w:r w:rsidR="0075521D">
        <w:rPr>
          <w:rFonts w:ascii="Times New Roman" w:hAnsi="Times New Roman" w:cs="Times New Roman"/>
          <w:color w:val="000000"/>
          <w:sz w:val="24"/>
          <w:szCs w:val="24"/>
        </w:rPr>
        <w:t xml:space="preserve">abean </w:t>
      </w:r>
      <w:r w:rsidR="00252613">
        <w:rPr>
          <w:rFonts w:ascii="Times New Roman" w:hAnsi="Times New Roman" w:cs="Times New Roman"/>
          <w:color w:val="000000"/>
          <w:sz w:val="24"/>
          <w:szCs w:val="24"/>
          <w:lang w:val="id-ID"/>
        </w:rPr>
        <w:t>C</w:t>
      </w:r>
      <w:r w:rsidR="0075521D">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Manado melakukan serangkaian surv</w:t>
      </w:r>
      <w:r w:rsidRPr="009A3775">
        <w:rPr>
          <w:rFonts w:ascii="Times New Roman" w:hAnsi="Times New Roman" w:cs="Times New Roman"/>
          <w:color w:val="000000"/>
          <w:sz w:val="24"/>
          <w:szCs w:val="24"/>
        </w:rPr>
        <w:t>e</w:t>
      </w:r>
      <w:r w:rsidRPr="009A3775">
        <w:rPr>
          <w:rFonts w:ascii="Times New Roman" w:hAnsi="Times New Roman" w:cs="Times New Roman"/>
          <w:color w:val="000000"/>
          <w:sz w:val="24"/>
          <w:szCs w:val="24"/>
          <w:lang w:val="id-ID"/>
        </w:rPr>
        <w:t xml:space="preserve">i kepuasan </w:t>
      </w:r>
      <w:r w:rsidRPr="009A3775">
        <w:rPr>
          <w:rFonts w:ascii="Times New Roman" w:hAnsi="Times New Roman" w:cs="Times New Roman"/>
          <w:color w:val="000000"/>
          <w:sz w:val="24"/>
          <w:szCs w:val="24"/>
        </w:rPr>
        <w:t xml:space="preserve">pengguna layanan yang diselenggarakan setiap akhir tahun untuk mengukur sejauh mana kepuasan </w:t>
      </w:r>
      <w:r w:rsidR="00BD3941">
        <w:rPr>
          <w:rFonts w:ascii="Times New Roman" w:hAnsi="Times New Roman" w:cs="Times New Roman"/>
          <w:i/>
          <w:color w:val="000000"/>
          <w:sz w:val="24"/>
          <w:szCs w:val="24"/>
        </w:rPr>
        <w:t>stakeholders</w:t>
      </w:r>
      <w:r w:rsidRPr="009A3775">
        <w:rPr>
          <w:rFonts w:ascii="Times New Roman" w:hAnsi="Times New Roman" w:cs="Times New Roman"/>
          <w:i/>
          <w:color w:val="000000"/>
          <w:sz w:val="24"/>
          <w:szCs w:val="24"/>
        </w:rPr>
        <w:t xml:space="preserve"> </w:t>
      </w:r>
      <w:r w:rsidR="00BD3941">
        <w:rPr>
          <w:rFonts w:ascii="Times New Roman" w:hAnsi="Times New Roman" w:cs="Times New Roman"/>
          <w:color w:val="000000"/>
          <w:sz w:val="24"/>
          <w:szCs w:val="24"/>
        </w:rPr>
        <w:t>atas</w:t>
      </w:r>
      <w:r w:rsidRPr="009A3775">
        <w:rPr>
          <w:rFonts w:ascii="Times New Roman" w:hAnsi="Times New Roman" w:cs="Times New Roman"/>
          <w:color w:val="000000"/>
          <w:sz w:val="24"/>
          <w:szCs w:val="24"/>
        </w:rPr>
        <w:t xml:space="preserve"> pelayanan  yang  diberikan  oleh  </w:t>
      </w:r>
      <w:r w:rsidRPr="009A3775">
        <w:rPr>
          <w:rFonts w:ascii="Times New Roman" w:hAnsi="Times New Roman" w:cs="Times New Roman"/>
          <w:color w:val="000000"/>
          <w:sz w:val="24"/>
          <w:szCs w:val="24"/>
          <w:lang w:val="id-ID"/>
        </w:rPr>
        <w:t xml:space="preserve">unit </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kerja</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 xml:space="preserve"> di </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lingkungan</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 xml:space="preserve"> K</w:t>
      </w:r>
      <w:r w:rsidR="00252613">
        <w:rPr>
          <w:rFonts w:ascii="Times New Roman" w:hAnsi="Times New Roman" w:cs="Times New Roman"/>
          <w:color w:val="000000"/>
          <w:sz w:val="24"/>
          <w:szCs w:val="24"/>
        </w:rPr>
        <w:t xml:space="preserve">antor </w:t>
      </w:r>
      <w:r w:rsidRPr="009A3775">
        <w:rPr>
          <w:rFonts w:ascii="Times New Roman" w:hAnsi="Times New Roman" w:cs="Times New Roman"/>
          <w:color w:val="000000"/>
          <w:sz w:val="24"/>
          <w:szCs w:val="24"/>
          <w:lang w:val="id-ID"/>
        </w:rPr>
        <w:t>P</w:t>
      </w:r>
      <w:r w:rsidR="00BD3941">
        <w:rPr>
          <w:rFonts w:ascii="Times New Roman" w:hAnsi="Times New Roman" w:cs="Times New Roman"/>
          <w:color w:val="000000"/>
          <w:sz w:val="24"/>
          <w:szCs w:val="24"/>
        </w:rPr>
        <w:t>engawasan dan</w:t>
      </w:r>
      <w:r w:rsidR="0075521D">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P</w:t>
      </w:r>
      <w:r w:rsidR="00BD3941">
        <w:rPr>
          <w:rFonts w:ascii="Times New Roman" w:hAnsi="Times New Roman" w:cs="Times New Roman"/>
          <w:color w:val="000000"/>
          <w:sz w:val="24"/>
          <w:szCs w:val="24"/>
        </w:rPr>
        <w:t>elayanan</w:t>
      </w:r>
      <w:r w:rsidR="0075521D">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B</w:t>
      </w:r>
      <w:r w:rsidR="00BD3941">
        <w:rPr>
          <w:rFonts w:ascii="Times New Roman" w:hAnsi="Times New Roman" w:cs="Times New Roman"/>
          <w:color w:val="000000"/>
          <w:sz w:val="24"/>
          <w:szCs w:val="24"/>
        </w:rPr>
        <w:t>ea dan</w:t>
      </w:r>
      <w:r w:rsidR="0075521D">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C</w:t>
      </w:r>
      <w:r w:rsidR="0075521D">
        <w:rPr>
          <w:rFonts w:ascii="Times New Roman" w:hAnsi="Times New Roman" w:cs="Times New Roman"/>
          <w:color w:val="000000"/>
          <w:sz w:val="24"/>
          <w:szCs w:val="24"/>
        </w:rPr>
        <w:t>ukai</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T</w:t>
      </w:r>
      <w:r w:rsidR="0075521D">
        <w:rPr>
          <w:rFonts w:ascii="Times New Roman" w:hAnsi="Times New Roman" w:cs="Times New Roman"/>
          <w:color w:val="000000"/>
          <w:sz w:val="24"/>
          <w:szCs w:val="24"/>
        </w:rPr>
        <w:t xml:space="preserve">ipe  </w:t>
      </w:r>
      <w:r w:rsidRPr="009A3775">
        <w:rPr>
          <w:rFonts w:ascii="Times New Roman" w:hAnsi="Times New Roman" w:cs="Times New Roman"/>
          <w:color w:val="000000"/>
          <w:sz w:val="24"/>
          <w:szCs w:val="24"/>
          <w:lang w:val="id-ID"/>
        </w:rPr>
        <w:t>M</w:t>
      </w:r>
      <w:r w:rsidR="0075521D">
        <w:rPr>
          <w:rFonts w:ascii="Times New Roman" w:hAnsi="Times New Roman" w:cs="Times New Roman"/>
          <w:color w:val="000000"/>
          <w:sz w:val="24"/>
          <w:szCs w:val="24"/>
        </w:rPr>
        <w:t xml:space="preserve">adya  </w:t>
      </w:r>
      <w:r w:rsidRPr="009A3775">
        <w:rPr>
          <w:rFonts w:ascii="Times New Roman" w:hAnsi="Times New Roman" w:cs="Times New Roman"/>
          <w:color w:val="000000"/>
          <w:sz w:val="24"/>
          <w:szCs w:val="24"/>
          <w:lang w:val="id-ID"/>
        </w:rPr>
        <w:t>P</w:t>
      </w:r>
      <w:r w:rsidR="0075521D">
        <w:rPr>
          <w:rFonts w:ascii="Times New Roman" w:hAnsi="Times New Roman" w:cs="Times New Roman"/>
          <w:color w:val="000000"/>
          <w:sz w:val="24"/>
          <w:szCs w:val="24"/>
        </w:rPr>
        <w:t>abean</w:t>
      </w:r>
      <w:r w:rsidRPr="009A3775">
        <w:rPr>
          <w:rFonts w:ascii="Times New Roman" w:hAnsi="Times New Roman" w:cs="Times New Roman"/>
          <w:color w:val="000000"/>
          <w:sz w:val="24"/>
          <w:szCs w:val="24"/>
          <w:lang w:val="id-ID"/>
        </w:rPr>
        <w:t xml:space="preserve"> </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 xml:space="preserve">C </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Manado dan menjadi</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salah</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satu</w:t>
      </w:r>
      <w:r w:rsidRPr="009A3775">
        <w:rPr>
          <w:rFonts w:ascii="Times New Roman" w:hAnsi="Times New Roman" w:cs="Times New Roman"/>
          <w:color w:val="000000"/>
          <w:sz w:val="24"/>
          <w:szCs w:val="24"/>
        </w:rPr>
        <w:t xml:space="preserve"> </w:t>
      </w:r>
      <w:r w:rsidR="00252613">
        <w:rPr>
          <w:rFonts w:ascii="Times New Roman" w:hAnsi="Times New Roman" w:cs="Times New Roman"/>
          <w:color w:val="000000"/>
          <w:sz w:val="24"/>
          <w:szCs w:val="24"/>
        </w:rPr>
        <w:t xml:space="preserve">unsur </w:t>
      </w:r>
      <w:r w:rsidRPr="009A3775">
        <w:rPr>
          <w:rFonts w:ascii="Times New Roman" w:hAnsi="Times New Roman" w:cs="Times New Roman"/>
          <w:color w:val="000000"/>
          <w:sz w:val="24"/>
          <w:szCs w:val="24"/>
          <w:lang w:val="id-ID"/>
        </w:rPr>
        <w:t>terpenting</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 xml:space="preserve">dalam </w:t>
      </w:r>
      <w:r w:rsidR="00252613">
        <w:rPr>
          <w:rFonts w:ascii="Times New Roman" w:hAnsi="Times New Roman" w:cs="Times New Roman"/>
          <w:color w:val="000000"/>
          <w:sz w:val="24"/>
          <w:szCs w:val="24"/>
          <w:lang w:val="id-ID"/>
        </w:rPr>
        <w:t>meningkatkan</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pelayanan</w:t>
      </w:r>
      <w:r w:rsidRPr="009A3775">
        <w:rPr>
          <w:rFonts w:ascii="Times New Roman" w:hAnsi="Times New Roman" w:cs="Times New Roman"/>
          <w:color w:val="000000"/>
          <w:sz w:val="24"/>
          <w:szCs w:val="24"/>
        </w:rPr>
        <w:t xml:space="preserve"> </w:t>
      </w:r>
      <w:r w:rsidRPr="009A3775">
        <w:rPr>
          <w:rFonts w:ascii="Times New Roman" w:hAnsi="Times New Roman" w:cs="Times New Roman"/>
          <w:color w:val="000000"/>
          <w:sz w:val="24"/>
          <w:szCs w:val="24"/>
          <w:lang w:val="id-ID"/>
        </w:rPr>
        <w:t xml:space="preserve">dan pengawasan </w:t>
      </w:r>
      <w:r w:rsidR="00252613">
        <w:rPr>
          <w:rFonts w:ascii="Times New Roman" w:hAnsi="Times New Roman" w:cs="Times New Roman"/>
          <w:color w:val="000000"/>
          <w:sz w:val="24"/>
          <w:szCs w:val="24"/>
        </w:rPr>
        <w:t xml:space="preserve">dimasa yang akan </w:t>
      </w:r>
      <w:r w:rsidRPr="009A3775">
        <w:rPr>
          <w:rFonts w:ascii="Times New Roman" w:hAnsi="Times New Roman" w:cs="Times New Roman"/>
          <w:color w:val="000000"/>
          <w:sz w:val="24"/>
          <w:szCs w:val="24"/>
        </w:rPr>
        <w:t>datang.</w:t>
      </w:r>
    </w:p>
    <w:p w:rsidR="00DC1AA0" w:rsidRDefault="00DC1AA0" w:rsidP="0075521D">
      <w:pPr>
        <w:jc w:val="both"/>
        <w:rPr>
          <w:rFonts w:ascii="Times New Roman" w:hAnsi="Times New Roman" w:cs="Times New Roman"/>
          <w:color w:val="000000" w:themeColor="text1"/>
          <w:sz w:val="24"/>
          <w:szCs w:val="24"/>
        </w:rPr>
      </w:pPr>
    </w:p>
    <w:p w:rsidR="00701410" w:rsidRDefault="00706A30" w:rsidP="003432C0">
      <w:pPr>
        <w:pStyle w:val="ListParagraph"/>
        <w:numPr>
          <w:ilvl w:val="0"/>
          <w:numId w:val="13"/>
        </w:numPr>
        <w:spacing w:line="480" w:lineRule="auto"/>
        <w:jc w:val="both"/>
        <w:rPr>
          <w:rFonts w:ascii="Times New Roman" w:hAnsi="Times New Roman" w:cs="Times New Roman"/>
          <w:color w:val="000000" w:themeColor="text1"/>
          <w:sz w:val="24"/>
          <w:szCs w:val="24"/>
        </w:rPr>
      </w:pPr>
      <w:r w:rsidRPr="00BD3941">
        <w:rPr>
          <w:rFonts w:ascii="Times New Roman" w:hAnsi="Times New Roman" w:cs="Times New Roman"/>
          <w:b/>
          <w:color w:val="000000" w:themeColor="text1"/>
          <w:sz w:val="24"/>
          <w:szCs w:val="24"/>
        </w:rPr>
        <w:t>Motto</w:t>
      </w:r>
      <w:r w:rsidRPr="00115DF1">
        <w:rPr>
          <w:rFonts w:ascii="Times New Roman" w:hAnsi="Times New Roman" w:cs="Times New Roman"/>
          <w:color w:val="000000" w:themeColor="text1"/>
          <w:sz w:val="24"/>
          <w:szCs w:val="24"/>
        </w:rPr>
        <w:t xml:space="preserve">  </w:t>
      </w:r>
    </w:p>
    <w:p w:rsidR="006F2E57" w:rsidRPr="00115DF1" w:rsidRDefault="006F2E57" w:rsidP="00E8647E">
      <w:pPr>
        <w:pStyle w:val="ListParagraph"/>
        <w:ind w:left="900"/>
        <w:jc w:val="both"/>
        <w:rPr>
          <w:rFonts w:ascii="Times New Roman" w:hAnsi="Times New Roman" w:cs="Times New Roman"/>
          <w:color w:val="000000" w:themeColor="text1"/>
          <w:sz w:val="24"/>
          <w:szCs w:val="24"/>
        </w:rPr>
      </w:pPr>
    </w:p>
    <w:p w:rsidR="00701410" w:rsidRPr="009A3775" w:rsidRDefault="00BD3941" w:rsidP="006F2E57">
      <w:pPr>
        <w:pStyle w:val="ListParagraph"/>
        <w:spacing w:line="480" w:lineRule="auto"/>
        <w:ind w:left="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Motto Kantor Pengawasan dan pelayanan Bea dan Cukai Tipe Madya Pabean C Manado </w:t>
      </w:r>
      <w:r w:rsidR="00701410" w:rsidRPr="009A3775">
        <w:rPr>
          <w:rFonts w:ascii="Times New Roman" w:hAnsi="Times New Roman" w:cs="Times New Roman"/>
          <w:color w:val="000000" w:themeColor="text1"/>
          <w:sz w:val="24"/>
          <w:szCs w:val="24"/>
        </w:rPr>
        <w:t xml:space="preserve">adalah  </w:t>
      </w:r>
      <w:r>
        <w:rPr>
          <w:rFonts w:ascii="Times New Roman" w:hAnsi="Times New Roman" w:cs="Times New Roman"/>
          <w:color w:val="000000" w:themeColor="text1"/>
          <w:sz w:val="24"/>
          <w:szCs w:val="24"/>
        </w:rPr>
        <w:t>“KAWANUA”</w:t>
      </w:r>
    </w:p>
    <w:p w:rsidR="00E8647E" w:rsidRDefault="00E8647E" w:rsidP="00E8647E">
      <w:pPr>
        <w:pStyle w:val="ListParagraph"/>
        <w:numPr>
          <w:ilvl w:val="0"/>
          <w:numId w:val="3"/>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Kreatif</w:t>
      </w:r>
      <w:r>
        <w:rPr>
          <w:rFonts w:ascii="Times New Roman" w:hAnsi="Times New Roman" w:cs="Times New Roman"/>
          <w:color w:val="000000" w:themeColor="text1"/>
          <w:sz w:val="24"/>
          <w:szCs w:val="24"/>
        </w:rPr>
        <w:tab/>
      </w:r>
    </w:p>
    <w:p w:rsidR="00612225" w:rsidRPr="00E8647E" w:rsidRDefault="00252613" w:rsidP="00E8647E">
      <w:pPr>
        <w:pStyle w:val="ListParagraph"/>
        <w:spacing w:line="480" w:lineRule="auto"/>
        <w:ind w:left="1260"/>
        <w:jc w:val="both"/>
        <w:rPr>
          <w:rFonts w:ascii="Times New Roman" w:hAnsi="Times New Roman" w:cs="Times New Roman"/>
          <w:color w:val="000000" w:themeColor="text1"/>
          <w:sz w:val="24"/>
          <w:szCs w:val="24"/>
        </w:rPr>
      </w:pPr>
      <w:r w:rsidRPr="00252613">
        <w:rPr>
          <w:rFonts w:ascii="Times New Roman" w:hAnsi="Times New Roman" w:cs="Times New Roman"/>
          <w:color w:val="000000" w:themeColor="text1"/>
          <w:sz w:val="24"/>
          <w:szCs w:val="24"/>
        </w:rPr>
        <w:t xml:space="preserve">Memiliki kemampuan </w:t>
      </w:r>
      <w:r w:rsidR="00612225" w:rsidRPr="00252613">
        <w:rPr>
          <w:rFonts w:ascii="Times New Roman" w:hAnsi="Times New Roman" w:cs="Times New Roman"/>
          <w:color w:val="000000" w:themeColor="text1"/>
          <w:sz w:val="24"/>
          <w:szCs w:val="24"/>
        </w:rPr>
        <w:t>unt</w:t>
      </w:r>
      <w:r w:rsidRPr="00252613">
        <w:rPr>
          <w:rFonts w:ascii="Times New Roman" w:hAnsi="Times New Roman" w:cs="Times New Roman"/>
          <w:color w:val="000000" w:themeColor="text1"/>
          <w:sz w:val="24"/>
          <w:szCs w:val="24"/>
        </w:rPr>
        <w:t xml:space="preserve">uk menciptakan hal-hal </w:t>
      </w:r>
      <w:r w:rsidR="00BD3941" w:rsidRPr="00252613">
        <w:rPr>
          <w:rFonts w:ascii="Times New Roman" w:hAnsi="Times New Roman" w:cs="Times New Roman"/>
          <w:color w:val="000000" w:themeColor="text1"/>
          <w:sz w:val="24"/>
          <w:szCs w:val="24"/>
        </w:rPr>
        <w:t xml:space="preserve">baru </w:t>
      </w:r>
      <w:r w:rsidR="00612225" w:rsidRPr="00E8647E">
        <w:rPr>
          <w:rFonts w:ascii="Times New Roman" w:hAnsi="Times New Roman" w:cs="Times New Roman"/>
          <w:color w:val="000000" w:themeColor="text1"/>
          <w:sz w:val="24"/>
          <w:szCs w:val="24"/>
        </w:rPr>
        <w:t xml:space="preserve">dalam </w:t>
      </w:r>
      <w:r w:rsidRPr="00E8647E">
        <w:rPr>
          <w:rFonts w:ascii="Times New Roman" w:hAnsi="Times New Roman" w:cs="Times New Roman"/>
          <w:color w:val="000000" w:themeColor="text1"/>
          <w:sz w:val="24"/>
          <w:szCs w:val="24"/>
        </w:rPr>
        <w:t>bekerja</w:t>
      </w:r>
      <w:r w:rsidR="00BD3941" w:rsidRPr="00E8647E">
        <w:rPr>
          <w:rFonts w:ascii="Times New Roman" w:hAnsi="Times New Roman" w:cs="Times New Roman"/>
          <w:color w:val="000000" w:themeColor="text1"/>
          <w:sz w:val="24"/>
          <w:szCs w:val="24"/>
        </w:rPr>
        <w:t xml:space="preserve"> yang dapat membangun demi</w:t>
      </w:r>
      <w:r w:rsidR="00612225" w:rsidRPr="00E8647E">
        <w:rPr>
          <w:rFonts w:ascii="Times New Roman" w:hAnsi="Times New Roman" w:cs="Times New Roman"/>
          <w:color w:val="000000" w:themeColor="text1"/>
          <w:sz w:val="24"/>
          <w:szCs w:val="24"/>
        </w:rPr>
        <w:t xml:space="preserve"> kemajuan</w:t>
      </w:r>
      <w:r w:rsidR="00BD3941" w:rsidRPr="00E8647E">
        <w:rPr>
          <w:rFonts w:ascii="Times New Roman" w:hAnsi="Times New Roman" w:cs="Times New Roman"/>
          <w:color w:val="000000" w:themeColor="text1"/>
          <w:sz w:val="24"/>
          <w:szCs w:val="24"/>
        </w:rPr>
        <w:t xml:space="preserve"> </w:t>
      </w:r>
      <w:r w:rsidR="00612225" w:rsidRPr="00E8647E">
        <w:rPr>
          <w:rFonts w:ascii="Times New Roman" w:hAnsi="Times New Roman" w:cs="Times New Roman"/>
          <w:color w:val="000000" w:themeColor="text1"/>
          <w:sz w:val="24"/>
          <w:szCs w:val="24"/>
        </w:rPr>
        <w:t>organisasi</w:t>
      </w:r>
      <w:r w:rsidR="002A7F33" w:rsidRPr="00E8647E">
        <w:rPr>
          <w:rFonts w:ascii="Times New Roman" w:hAnsi="Times New Roman" w:cs="Times New Roman"/>
          <w:color w:val="000000" w:themeColor="text1"/>
          <w:sz w:val="24"/>
          <w:szCs w:val="24"/>
        </w:rPr>
        <w:t xml:space="preserve"> </w:t>
      </w:r>
    </w:p>
    <w:p w:rsidR="00E8647E" w:rsidRDefault="00E8647E" w:rsidP="002A7F33">
      <w:pPr>
        <w:pStyle w:val="ListParagraph"/>
        <w:numPr>
          <w:ilvl w:val="0"/>
          <w:numId w:val="3"/>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Amanah</w:t>
      </w:r>
      <w:r>
        <w:rPr>
          <w:rFonts w:ascii="Times New Roman" w:hAnsi="Times New Roman" w:cs="Times New Roman"/>
          <w:color w:val="000000" w:themeColor="text1"/>
          <w:sz w:val="24"/>
          <w:szCs w:val="24"/>
        </w:rPr>
        <w:tab/>
      </w:r>
    </w:p>
    <w:p w:rsidR="00612225" w:rsidRPr="002A7F33" w:rsidRDefault="00BD3941" w:rsidP="00E8647E">
      <w:pPr>
        <w:pStyle w:val="ListParagraph"/>
        <w:spacing w:line="480" w:lineRule="auto"/>
        <w:ind w:left="1260"/>
        <w:jc w:val="both"/>
        <w:rPr>
          <w:rFonts w:ascii="Times New Roman" w:hAnsi="Times New Roman" w:cs="Times New Roman"/>
          <w:color w:val="000000" w:themeColor="text1"/>
          <w:sz w:val="24"/>
          <w:szCs w:val="24"/>
        </w:rPr>
      </w:pPr>
      <w:r w:rsidRPr="00252613">
        <w:rPr>
          <w:rFonts w:ascii="Times New Roman" w:hAnsi="Times New Roman" w:cs="Times New Roman"/>
          <w:color w:val="000000" w:themeColor="text1"/>
          <w:sz w:val="24"/>
          <w:szCs w:val="24"/>
        </w:rPr>
        <w:t xml:space="preserve">Dapat menjaga kepercayaan yang diberikan </w:t>
      </w:r>
      <w:r w:rsidR="00612225" w:rsidRPr="00252613">
        <w:rPr>
          <w:rFonts w:ascii="Times New Roman" w:hAnsi="Times New Roman" w:cs="Times New Roman"/>
          <w:color w:val="000000" w:themeColor="text1"/>
          <w:sz w:val="24"/>
          <w:szCs w:val="24"/>
        </w:rPr>
        <w:t>sesua</w:t>
      </w:r>
      <w:r w:rsidRPr="00252613">
        <w:rPr>
          <w:rFonts w:ascii="Times New Roman" w:hAnsi="Times New Roman" w:cs="Times New Roman"/>
          <w:color w:val="000000" w:themeColor="text1"/>
          <w:sz w:val="24"/>
          <w:szCs w:val="24"/>
        </w:rPr>
        <w:t>i</w:t>
      </w:r>
      <w:r w:rsidR="002A7F33">
        <w:rPr>
          <w:rFonts w:ascii="Times New Roman" w:hAnsi="Times New Roman" w:cs="Times New Roman"/>
          <w:color w:val="000000" w:themeColor="text1"/>
          <w:sz w:val="24"/>
          <w:szCs w:val="24"/>
        </w:rPr>
        <w:t xml:space="preserve"> sumpah </w:t>
      </w:r>
      <w:r w:rsidR="00612225" w:rsidRPr="002A7F33">
        <w:rPr>
          <w:rFonts w:ascii="Times New Roman" w:hAnsi="Times New Roman" w:cs="Times New Roman"/>
          <w:color w:val="000000" w:themeColor="text1"/>
          <w:sz w:val="24"/>
          <w:szCs w:val="24"/>
        </w:rPr>
        <w:t>dan</w:t>
      </w:r>
      <w:r w:rsidR="002A7F33">
        <w:rPr>
          <w:rFonts w:ascii="Times New Roman" w:hAnsi="Times New Roman" w:cs="Times New Roman"/>
          <w:color w:val="000000" w:themeColor="text1"/>
          <w:sz w:val="24"/>
          <w:szCs w:val="24"/>
        </w:rPr>
        <w:t xml:space="preserve"> janji pegawai </w:t>
      </w:r>
      <w:r w:rsidRPr="002A7F33">
        <w:rPr>
          <w:rFonts w:ascii="Times New Roman" w:hAnsi="Times New Roman" w:cs="Times New Roman"/>
          <w:color w:val="000000" w:themeColor="text1"/>
          <w:sz w:val="24"/>
          <w:szCs w:val="24"/>
        </w:rPr>
        <w:t>negeri</w:t>
      </w:r>
      <w:r w:rsidR="00612225" w:rsidRPr="002A7F33">
        <w:rPr>
          <w:rFonts w:ascii="Times New Roman" w:hAnsi="Times New Roman" w:cs="Times New Roman"/>
          <w:color w:val="000000" w:themeColor="text1"/>
          <w:sz w:val="24"/>
          <w:szCs w:val="24"/>
        </w:rPr>
        <w:t xml:space="preserve"> sipil</w:t>
      </w:r>
      <w:r w:rsidR="002A7F33">
        <w:rPr>
          <w:rFonts w:ascii="Times New Roman" w:hAnsi="Times New Roman" w:cs="Times New Roman"/>
          <w:color w:val="000000" w:themeColor="text1"/>
          <w:sz w:val="24"/>
          <w:szCs w:val="24"/>
        </w:rPr>
        <w:t xml:space="preserve"> </w:t>
      </w:r>
    </w:p>
    <w:p w:rsidR="00E8647E" w:rsidRDefault="00E8647E" w:rsidP="002A7F33">
      <w:pPr>
        <w:pStyle w:val="ListParagraph"/>
        <w:numPr>
          <w:ilvl w:val="0"/>
          <w:numId w:val="3"/>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Wiweka</w:t>
      </w:r>
      <w:r>
        <w:rPr>
          <w:rFonts w:ascii="Times New Roman" w:hAnsi="Times New Roman" w:cs="Times New Roman"/>
          <w:color w:val="000000" w:themeColor="text1"/>
          <w:sz w:val="24"/>
          <w:szCs w:val="24"/>
        </w:rPr>
        <w:tab/>
      </w:r>
    </w:p>
    <w:p w:rsidR="00BD3941" w:rsidRPr="002A7F33" w:rsidRDefault="00BD3941" w:rsidP="00E8647E">
      <w:pPr>
        <w:pStyle w:val="ListParagraph"/>
        <w:spacing w:line="480" w:lineRule="auto"/>
        <w:ind w:left="1260"/>
        <w:jc w:val="both"/>
        <w:rPr>
          <w:rFonts w:ascii="Times New Roman" w:hAnsi="Times New Roman" w:cs="Times New Roman"/>
          <w:color w:val="000000" w:themeColor="text1"/>
          <w:sz w:val="24"/>
          <w:szCs w:val="24"/>
        </w:rPr>
      </w:pPr>
      <w:r w:rsidRPr="00252613">
        <w:rPr>
          <w:rFonts w:ascii="Times New Roman" w:hAnsi="Times New Roman" w:cs="Times New Roman"/>
          <w:color w:val="000000" w:themeColor="text1"/>
          <w:sz w:val="24"/>
          <w:szCs w:val="24"/>
        </w:rPr>
        <w:lastRenderedPageBreak/>
        <w:t>Selalu mengutamakan perbuatan yang baik</w:t>
      </w:r>
      <w:r w:rsidR="00612225" w:rsidRPr="00252613">
        <w:rPr>
          <w:rFonts w:ascii="Times New Roman" w:hAnsi="Times New Roman" w:cs="Times New Roman"/>
          <w:color w:val="000000" w:themeColor="text1"/>
          <w:sz w:val="24"/>
          <w:szCs w:val="24"/>
        </w:rPr>
        <w:t xml:space="preserve"> dan</w:t>
      </w:r>
      <w:r w:rsidR="0075521D" w:rsidRPr="00252613">
        <w:rPr>
          <w:rFonts w:ascii="Times New Roman" w:hAnsi="Times New Roman" w:cs="Times New Roman"/>
          <w:color w:val="000000" w:themeColor="text1"/>
          <w:sz w:val="24"/>
          <w:szCs w:val="24"/>
        </w:rPr>
        <w:t xml:space="preserve"> </w:t>
      </w:r>
      <w:r w:rsidR="002A7F33">
        <w:rPr>
          <w:rFonts w:ascii="Times New Roman" w:hAnsi="Times New Roman" w:cs="Times New Roman"/>
          <w:color w:val="000000" w:themeColor="text1"/>
          <w:sz w:val="24"/>
          <w:szCs w:val="24"/>
        </w:rPr>
        <w:t>menghindari perbuatan yang tidak</w:t>
      </w:r>
      <w:r w:rsidR="00612225" w:rsidRPr="002A7F33">
        <w:rPr>
          <w:rFonts w:ascii="Times New Roman" w:hAnsi="Times New Roman" w:cs="Times New Roman"/>
          <w:color w:val="000000" w:themeColor="text1"/>
          <w:sz w:val="24"/>
          <w:szCs w:val="24"/>
        </w:rPr>
        <w:t xml:space="preserve"> baik</w:t>
      </w:r>
      <w:r w:rsidR="002A7F33">
        <w:rPr>
          <w:rFonts w:ascii="Times New Roman" w:hAnsi="Times New Roman" w:cs="Times New Roman"/>
          <w:color w:val="000000" w:themeColor="text1"/>
          <w:sz w:val="24"/>
          <w:szCs w:val="24"/>
        </w:rPr>
        <w:t xml:space="preserve"> </w:t>
      </w:r>
      <w:r w:rsidR="00612225" w:rsidRPr="002A7F33">
        <w:rPr>
          <w:rFonts w:ascii="Times New Roman" w:hAnsi="Times New Roman" w:cs="Times New Roman"/>
          <w:color w:val="000000" w:themeColor="text1"/>
          <w:sz w:val="24"/>
          <w:szCs w:val="24"/>
        </w:rPr>
        <w:t>;</w:t>
      </w:r>
    </w:p>
    <w:p w:rsidR="00E8647E" w:rsidRDefault="00BD3941" w:rsidP="002A7F33">
      <w:pPr>
        <w:pStyle w:val="ListParagraph"/>
        <w:numPr>
          <w:ilvl w:val="0"/>
          <w:numId w:val="3"/>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Adil</w:t>
      </w:r>
    </w:p>
    <w:p w:rsidR="00BD3941" w:rsidRPr="002A7F33" w:rsidRDefault="0075521D" w:rsidP="00E8647E">
      <w:pPr>
        <w:pStyle w:val="ListParagraph"/>
        <w:spacing w:line="480" w:lineRule="auto"/>
        <w:ind w:left="1260"/>
        <w:jc w:val="both"/>
        <w:rPr>
          <w:rFonts w:ascii="Times New Roman" w:hAnsi="Times New Roman" w:cs="Times New Roman"/>
          <w:color w:val="000000" w:themeColor="text1"/>
          <w:sz w:val="24"/>
          <w:szCs w:val="24"/>
        </w:rPr>
      </w:pPr>
      <w:r w:rsidRPr="002A7F33">
        <w:rPr>
          <w:rFonts w:ascii="Times New Roman" w:hAnsi="Times New Roman" w:cs="Times New Roman"/>
          <w:color w:val="000000" w:themeColor="text1"/>
          <w:sz w:val="24"/>
          <w:szCs w:val="24"/>
        </w:rPr>
        <w:t>M</w:t>
      </w:r>
      <w:r w:rsidR="00BD3941" w:rsidRPr="002A7F33">
        <w:rPr>
          <w:rFonts w:ascii="Times New Roman" w:hAnsi="Times New Roman" w:cs="Times New Roman"/>
          <w:color w:val="000000" w:themeColor="text1"/>
          <w:sz w:val="24"/>
          <w:szCs w:val="24"/>
        </w:rPr>
        <w:t>emberikan pelayanan secara adil demi kenyamana</w:t>
      </w:r>
      <w:r w:rsidR="002A7F33">
        <w:rPr>
          <w:rFonts w:ascii="Times New Roman" w:hAnsi="Times New Roman" w:cs="Times New Roman"/>
          <w:color w:val="000000" w:themeColor="text1"/>
          <w:sz w:val="24"/>
          <w:szCs w:val="24"/>
        </w:rPr>
        <w:t>n</w:t>
      </w:r>
      <w:r w:rsidRPr="002A7F33">
        <w:rPr>
          <w:rFonts w:ascii="Times New Roman" w:hAnsi="Times New Roman" w:cs="Times New Roman"/>
          <w:color w:val="000000" w:themeColor="text1"/>
          <w:sz w:val="24"/>
          <w:szCs w:val="24"/>
        </w:rPr>
        <w:t xml:space="preserve"> </w:t>
      </w:r>
      <w:r w:rsidR="00612225" w:rsidRPr="002A7F33">
        <w:rPr>
          <w:rFonts w:ascii="Times New Roman" w:hAnsi="Times New Roman" w:cs="Times New Roman"/>
          <w:color w:val="000000" w:themeColor="text1"/>
          <w:sz w:val="24"/>
          <w:szCs w:val="24"/>
        </w:rPr>
        <w:t>Bersama</w:t>
      </w:r>
      <w:r w:rsidR="002A7F33">
        <w:rPr>
          <w:rFonts w:ascii="Times New Roman" w:hAnsi="Times New Roman" w:cs="Times New Roman"/>
          <w:color w:val="000000" w:themeColor="text1"/>
          <w:sz w:val="24"/>
          <w:szCs w:val="24"/>
        </w:rPr>
        <w:t xml:space="preserve"> </w:t>
      </w:r>
      <w:r w:rsidR="00612225" w:rsidRPr="002A7F33">
        <w:rPr>
          <w:rFonts w:ascii="Times New Roman" w:hAnsi="Times New Roman" w:cs="Times New Roman"/>
          <w:color w:val="000000" w:themeColor="text1"/>
          <w:sz w:val="24"/>
          <w:szCs w:val="24"/>
        </w:rPr>
        <w:t>;</w:t>
      </w:r>
    </w:p>
    <w:p w:rsidR="00E8647E" w:rsidRDefault="00612225" w:rsidP="002A7F33">
      <w:pPr>
        <w:pStyle w:val="ListParagraph"/>
        <w:numPr>
          <w:ilvl w:val="0"/>
          <w:numId w:val="3"/>
        </w:numPr>
        <w:spacing w:line="480" w:lineRule="auto"/>
        <w:ind w:left="1260"/>
        <w:jc w:val="both"/>
        <w:rPr>
          <w:rFonts w:ascii="Times New Roman" w:hAnsi="Times New Roman" w:cs="Times New Roman"/>
          <w:color w:val="000000" w:themeColor="text1"/>
          <w:sz w:val="24"/>
          <w:szCs w:val="24"/>
        </w:rPr>
      </w:pPr>
      <w:r w:rsidRPr="00BD3941">
        <w:rPr>
          <w:rFonts w:ascii="Times New Roman" w:hAnsi="Times New Roman" w:cs="Times New Roman"/>
          <w:color w:val="000000" w:themeColor="text1"/>
          <w:sz w:val="24"/>
          <w:szCs w:val="24"/>
        </w:rPr>
        <w:t>Normatif</w:t>
      </w:r>
      <w:r w:rsidR="002A7F33">
        <w:rPr>
          <w:rFonts w:ascii="Times New Roman" w:hAnsi="Times New Roman" w:cs="Times New Roman"/>
          <w:color w:val="000000" w:themeColor="text1"/>
          <w:sz w:val="24"/>
          <w:szCs w:val="24"/>
        </w:rPr>
        <w:tab/>
      </w:r>
    </w:p>
    <w:p w:rsidR="00BD3941" w:rsidRPr="002A7F33" w:rsidRDefault="002A7F33" w:rsidP="00E8647E">
      <w:pPr>
        <w:pStyle w:val="ListParagraph"/>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Berpegang teguh </w:t>
      </w:r>
      <w:r w:rsidR="00612225" w:rsidRPr="002A7F33">
        <w:rPr>
          <w:rFonts w:ascii="Times New Roman" w:hAnsi="Times New Roman" w:cs="Times New Roman"/>
          <w:color w:val="000000" w:themeColor="text1"/>
          <w:sz w:val="24"/>
          <w:szCs w:val="24"/>
        </w:rPr>
        <w:t>kepad</w:t>
      </w:r>
      <w:r>
        <w:rPr>
          <w:rFonts w:ascii="Times New Roman" w:hAnsi="Times New Roman" w:cs="Times New Roman"/>
          <w:color w:val="000000" w:themeColor="text1"/>
          <w:sz w:val="24"/>
          <w:szCs w:val="24"/>
        </w:rPr>
        <w:t xml:space="preserve">a norma yang berlaku </w:t>
      </w:r>
      <w:r w:rsidR="00BD3941" w:rsidRPr="002A7F33">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melaksanakan tugas dan kehidupan</w:t>
      </w:r>
      <w:r w:rsidR="00612225" w:rsidRPr="002A7F33">
        <w:rPr>
          <w:rFonts w:ascii="Times New Roman" w:hAnsi="Times New Roman" w:cs="Times New Roman"/>
          <w:color w:val="000000" w:themeColor="text1"/>
          <w:sz w:val="24"/>
          <w:szCs w:val="24"/>
        </w:rPr>
        <w:t xml:space="preserve"> sehari-hari</w:t>
      </w:r>
      <w:r>
        <w:rPr>
          <w:rFonts w:ascii="Times New Roman" w:hAnsi="Times New Roman" w:cs="Times New Roman"/>
          <w:color w:val="000000" w:themeColor="text1"/>
          <w:sz w:val="24"/>
          <w:szCs w:val="24"/>
        </w:rPr>
        <w:t xml:space="preserve"> </w:t>
      </w:r>
      <w:r w:rsidR="00612225" w:rsidRPr="002A7F33">
        <w:rPr>
          <w:rFonts w:ascii="Times New Roman" w:hAnsi="Times New Roman" w:cs="Times New Roman"/>
          <w:color w:val="000000" w:themeColor="text1"/>
          <w:sz w:val="24"/>
          <w:szCs w:val="24"/>
        </w:rPr>
        <w:t>;</w:t>
      </w:r>
    </w:p>
    <w:p w:rsidR="00E8647E" w:rsidRDefault="00E8647E" w:rsidP="007428D5">
      <w:pPr>
        <w:pStyle w:val="ListParagraph"/>
        <w:numPr>
          <w:ilvl w:val="0"/>
          <w:numId w:val="3"/>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Utuh</w:t>
      </w:r>
    </w:p>
    <w:p w:rsidR="00BD3941" w:rsidRDefault="002A7F33" w:rsidP="00E8647E">
      <w:pPr>
        <w:pStyle w:val="ListParagraph"/>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Senantiasa melaksanakan tugas secara</w:t>
      </w:r>
      <w:r w:rsidR="00612225" w:rsidRPr="00BD3941">
        <w:rPr>
          <w:rFonts w:ascii="Times New Roman" w:hAnsi="Times New Roman" w:cs="Times New Roman"/>
          <w:color w:val="000000" w:themeColor="text1"/>
          <w:sz w:val="24"/>
          <w:szCs w:val="24"/>
        </w:rPr>
        <w:t xml:space="preserve"> sempurna</w:t>
      </w:r>
      <w:r>
        <w:rPr>
          <w:rFonts w:ascii="Times New Roman" w:hAnsi="Times New Roman" w:cs="Times New Roman"/>
          <w:color w:val="000000" w:themeColor="text1"/>
          <w:sz w:val="24"/>
          <w:szCs w:val="24"/>
        </w:rPr>
        <w:t xml:space="preserve"> </w:t>
      </w:r>
      <w:r w:rsidR="00612225" w:rsidRPr="00BD3941">
        <w:rPr>
          <w:rFonts w:ascii="Times New Roman" w:hAnsi="Times New Roman" w:cs="Times New Roman"/>
          <w:color w:val="000000" w:themeColor="text1"/>
          <w:sz w:val="24"/>
          <w:szCs w:val="24"/>
        </w:rPr>
        <w:t>;</w:t>
      </w:r>
    </w:p>
    <w:p w:rsidR="00E8647E" w:rsidRDefault="00E8647E" w:rsidP="007428D5">
      <w:pPr>
        <w:pStyle w:val="ListParagraph"/>
        <w:numPr>
          <w:ilvl w:val="0"/>
          <w:numId w:val="3"/>
        </w:numPr>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Akuntabel</w:t>
      </w:r>
    </w:p>
    <w:p w:rsidR="00AD2168" w:rsidRDefault="00BD3941" w:rsidP="00E8647E">
      <w:pPr>
        <w:pStyle w:val="ListParagraph"/>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Pelaksanaan tugas</w:t>
      </w:r>
      <w:r w:rsidR="002A7F33">
        <w:rPr>
          <w:rFonts w:ascii="Times New Roman" w:hAnsi="Times New Roman" w:cs="Times New Roman"/>
          <w:color w:val="000000" w:themeColor="text1"/>
          <w:sz w:val="24"/>
          <w:szCs w:val="24"/>
        </w:rPr>
        <w:t xml:space="preserve"> yang dapat </w:t>
      </w:r>
      <w:r w:rsidR="00612225" w:rsidRPr="00BD3941">
        <w:rPr>
          <w:rFonts w:ascii="Times New Roman" w:hAnsi="Times New Roman" w:cs="Times New Roman"/>
          <w:color w:val="000000" w:themeColor="text1"/>
          <w:sz w:val="24"/>
          <w:szCs w:val="24"/>
        </w:rPr>
        <w:t>dipertanggung</w:t>
      </w:r>
      <w:r w:rsidR="002A7F33">
        <w:rPr>
          <w:rFonts w:ascii="Times New Roman" w:hAnsi="Times New Roman" w:cs="Times New Roman"/>
          <w:color w:val="000000" w:themeColor="text1"/>
          <w:sz w:val="24"/>
          <w:szCs w:val="24"/>
        </w:rPr>
        <w:t xml:space="preserve"> </w:t>
      </w:r>
      <w:r w:rsidR="00612225" w:rsidRPr="00BD3941">
        <w:rPr>
          <w:rFonts w:ascii="Times New Roman" w:hAnsi="Times New Roman" w:cs="Times New Roman"/>
          <w:color w:val="000000" w:themeColor="text1"/>
          <w:sz w:val="24"/>
          <w:szCs w:val="24"/>
        </w:rPr>
        <w:t>jawabkan.</w:t>
      </w:r>
    </w:p>
    <w:p w:rsidR="006F2E57" w:rsidRPr="00604250" w:rsidRDefault="006F2E57" w:rsidP="001E68CE">
      <w:pPr>
        <w:pStyle w:val="ListParagraph"/>
        <w:ind w:left="1260"/>
        <w:jc w:val="both"/>
        <w:rPr>
          <w:rFonts w:ascii="Times New Roman" w:hAnsi="Times New Roman" w:cs="Times New Roman"/>
          <w:color w:val="000000" w:themeColor="text1"/>
          <w:sz w:val="24"/>
          <w:szCs w:val="24"/>
        </w:rPr>
      </w:pPr>
    </w:p>
    <w:p w:rsidR="00612225" w:rsidRPr="00604250" w:rsidRDefault="002A7F33" w:rsidP="003432C0">
      <w:pPr>
        <w:pStyle w:val="ListParagraph"/>
        <w:numPr>
          <w:ilvl w:val="0"/>
          <w:numId w:val="1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Tugas Pokok </w:t>
      </w:r>
      <w:r w:rsidR="00612225" w:rsidRPr="00604250">
        <w:rPr>
          <w:rFonts w:ascii="Times New Roman" w:hAnsi="Times New Roman" w:cs="Times New Roman"/>
          <w:b/>
          <w:color w:val="000000" w:themeColor="text1"/>
          <w:sz w:val="24"/>
          <w:szCs w:val="24"/>
        </w:rPr>
        <w:t>da</w:t>
      </w:r>
      <w:r>
        <w:rPr>
          <w:rFonts w:ascii="Times New Roman" w:hAnsi="Times New Roman" w:cs="Times New Roman"/>
          <w:b/>
          <w:color w:val="000000" w:themeColor="text1"/>
          <w:sz w:val="24"/>
          <w:szCs w:val="24"/>
        </w:rPr>
        <w:t xml:space="preserve">n </w:t>
      </w:r>
      <w:r w:rsidR="00706A30" w:rsidRPr="00604250">
        <w:rPr>
          <w:rFonts w:ascii="Times New Roman" w:hAnsi="Times New Roman" w:cs="Times New Roman"/>
          <w:b/>
          <w:color w:val="000000" w:themeColor="text1"/>
          <w:sz w:val="24"/>
          <w:szCs w:val="24"/>
        </w:rPr>
        <w:t xml:space="preserve">Fungsi </w:t>
      </w:r>
    </w:p>
    <w:p w:rsidR="00D05FB5" w:rsidRPr="00D05FB5" w:rsidRDefault="002A7F33" w:rsidP="003432C0">
      <w:pPr>
        <w:pStyle w:val="ListParagraph"/>
        <w:numPr>
          <w:ilvl w:val="0"/>
          <w:numId w:val="14"/>
        </w:numPr>
        <w:spacing w:line="480" w:lineRule="auto"/>
        <w:ind w:left="1260"/>
        <w:jc w:val="both"/>
        <w:rPr>
          <w:rFonts w:ascii="Times New Roman" w:hAnsi="Times New Roman" w:cs="Times New Roman"/>
          <w:b/>
          <w:sz w:val="24"/>
          <w:szCs w:val="24"/>
        </w:rPr>
      </w:pPr>
      <w:r>
        <w:rPr>
          <w:rFonts w:ascii="Times New Roman" w:hAnsi="Times New Roman" w:cs="Times New Roman"/>
          <w:b/>
          <w:bCs/>
          <w:sz w:val="24"/>
          <w:szCs w:val="24"/>
        </w:rPr>
        <w:t>Tugas</w:t>
      </w:r>
      <w:r w:rsidR="00D646BB" w:rsidRPr="00604250">
        <w:rPr>
          <w:rFonts w:ascii="Times New Roman" w:hAnsi="Times New Roman" w:cs="Times New Roman"/>
          <w:b/>
          <w:bCs/>
          <w:sz w:val="24"/>
          <w:szCs w:val="24"/>
        </w:rPr>
        <w:t xml:space="preserve"> Pokok</w:t>
      </w:r>
    </w:p>
    <w:p w:rsidR="00612225" w:rsidRPr="00D05FB5" w:rsidRDefault="00D05FB5" w:rsidP="00E8647E">
      <w:pPr>
        <w:pStyle w:val="ListParagraph"/>
        <w:spacing w:line="480" w:lineRule="auto"/>
        <w:ind w:left="900" w:firstLine="540"/>
        <w:jc w:val="both"/>
        <w:rPr>
          <w:rFonts w:ascii="Times New Roman" w:hAnsi="Times New Roman" w:cs="Times New Roman"/>
          <w:b/>
          <w:sz w:val="24"/>
          <w:szCs w:val="24"/>
        </w:rPr>
      </w:pPr>
      <w:r>
        <w:rPr>
          <w:rFonts w:ascii="Times New Roman" w:hAnsi="Times New Roman" w:cs="Times New Roman"/>
          <w:sz w:val="24"/>
          <w:szCs w:val="24"/>
          <w:lang w:val="id-ID"/>
        </w:rPr>
        <w:t>KPPBC</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 xml:space="preserve">TMP </w:t>
      </w:r>
      <w:r>
        <w:rPr>
          <w:rFonts w:ascii="Times New Roman" w:hAnsi="Times New Roman" w:cs="Times New Roman"/>
          <w:sz w:val="24"/>
          <w:szCs w:val="24"/>
          <w:lang w:val="id-ID"/>
        </w:rPr>
        <w:t>C</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Manado</w:t>
      </w:r>
      <w:r w:rsidR="002A7F33">
        <w:rPr>
          <w:rFonts w:ascii="Times New Roman" w:hAnsi="Times New Roman" w:cs="Times New Roman"/>
          <w:sz w:val="24"/>
          <w:szCs w:val="24"/>
        </w:rPr>
        <w:t xml:space="preserve"> berdasarkan Peraturan Menteri Keuangan</w:t>
      </w:r>
      <w:r>
        <w:rPr>
          <w:rFonts w:ascii="Times New Roman" w:hAnsi="Times New Roman" w:cs="Times New Roman"/>
          <w:sz w:val="24"/>
          <w:szCs w:val="24"/>
        </w:rPr>
        <w:t xml:space="preserve"> Republik </w:t>
      </w:r>
      <w:r w:rsidR="00612225" w:rsidRPr="00D05FB5">
        <w:rPr>
          <w:rFonts w:ascii="Times New Roman" w:hAnsi="Times New Roman" w:cs="Times New Roman"/>
          <w:sz w:val="24"/>
          <w:szCs w:val="24"/>
        </w:rPr>
        <w:t xml:space="preserve">Indonesia </w:t>
      </w:r>
      <w:r w:rsidR="002A7F33">
        <w:rPr>
          <w:rFonts w:ascii="Times New Roman" w:hAnsi="Times New Roman" w:cs="Times New Roman"/>
          <w:sz w:val="24"/>
          <w:szCs w:val="24"/>
        </w:rPr>
        <w:t>Nomor 168/PMK.01/2012</w:t>
      </w:r>
      <w:r w:rsidR="00612225" w:rsidRPr="00D05FB5">
        <w:rPr>
          <w:rFonts w:ascii="Times New Roman" w:hAnsi="Times New Roman" w:cs="Times New Roman"/>
          <w:sz w:val="24"/>
          <w:szCs w:val="24"/>
        </w:rPr>
        <w:t xml:space="preserve"> tangga</w:t>
      </w:r>
      <w:r w:rsidR="00612225" w:rsidRPr="00D05FB5">
        <w:rPr>
          <w:rFonts w:ascii="Times New Roman" w:hAnsi="Times New Roman" w:cs="Times New Roman"/>
          <w:sz w:val="24"/>
          <w:szCs w:val="24"/>
          <w:lang w:val="id-ID"/>
        </w:rPr>
        <w:t>l</w:t>
      </w:r>
      <w:r w:rsidR="002A7F33">
        <w:rPr>
          <w:rFonts w:ascii="Times New Roman" w:hAnsi="Times New Roman" w:cs="Times New Roman"/>
          <w:sz w:val="24"/>
          <w:szCs w:val="24"/>
        </w:rPr>
        <w:t xml:space="preserve"> </w:t>
      </w:r>
      <w:r>
        <w:rPr>
          <w:rFonts w:ascii="Times New Roman" w:hAnsi="Times New Roman" w:cs="Times New Roman"/>
          <w:sz w:val="24"/>
          <w:szCs w:val="24"/>
        </w:rPr>
        <w:t>0</w:t>
      </w:r>
      <w:r w:rsidR="002A7F33">
        <w:rPr>
          <w:rFonts w:ascii="Times New Roman" w:hAnsi="Times New Roman" w:cs="Times New Roman"/>
          <w:sz w:val="24"/>
          <w:szCs w:val="24"/>
        </w:rPr>
        <w:t>6 November</w:t>
      </w:r>
      <w:r>
        <w:rPr>
          <w:rFonts w:ascii="Times New Roman" w:hAnsi="Times New Roman" w:cs="Times New Roman"/>
          <w:sz w:val="24"/>
          <w:szCs w:val="24"/>
        </w:rPr>
        <w:t xml:space="preserve"> 2012 tentang Tata Organisasi da</w:t>
      </w:r>
      <w:r w:rsidR="002A7F33">
        <w:rPr>
          <w:rFonts w:ascii="Times New Roman" w:hAnsi="Times New Roman" w:cs="Times New Roman"/>
          <w:sz w:val="24"/>
          <w:szCs w:val="24"/>
        </w:rPr>
        <w:t>n Tata Kerja Instansi Vertikal DJBC</w:t>
      </w:r>
      <w:r w:rsidR="00612225" w:rsidRPr="00D05FB5">
        <w:rPr>
          <w:rFonts w:ascii="Times New Roman" w:hAnsi="Times New Roman" w:cs="Times New Roman"/>
          <w:sz w:val="24"/>
          <w:szCs w:val="24"/>
        </w:rPr>
        <w:t xml:space="preserve"> </w:t>
      </w:r>
      <w:r>
        <w:rPr>
          <w:rFonts w:ascii="Times New Roman" w:hAnsi="Times New Roman" w:cs="Times New Roman"/>
          <w:sz w:val="24"/>
          <w:szCs w:val="24"/>
        </w:rPr>
        <w:t>sebagaimana</w:t>
      </w:r>
      <w:r w:rsidR="002A7F33">
        <w:rPr>
          <w:rFonts w:ascii="Times New Roman" w:hAnsi="Times New Roman" w:cs="Times New Roman"/>
          <w:sz w:val="24"/>
          <w:szCs w:val="24"/>
        </w:rPr>
        <w:t xml:space="preserve"> telah diubah dengan </w:t>
      </w:r>
      <w:r w:rsidR="00612225" w:rsidRPr="00D05FB5">
        <w:rPr>
          <w:rFonts w:ascii="Times New Roman" w:hAnsi="Times New Roman" w:cs="Times New Roman"/>
          <w:sz w:val="24"/>
          <w:szCs w:val="24"/>
        </w:rPr>
        <w:t>Peraturan</w:t>
      </w:r>
      <w:r w:rsidR="002A7F33">
        <w:rPr>
          <w:rFonts w:ascii="Times New Roman" w:hAnsi="Times New Roman" w:cs="Times New Roman"/>
          <w:sz w:val="24"/>
          <w:szCs w:val="24"/>
        </w:rPr>
        <w:t xml:space="preserve"> Menteri Keuangan  Nomor </w:t>
      </w:r>
      <w:r w:rsidR="00612225" w:rsidRPr="00D05FB5">
        <w:rPr>
          <w:rFonts w:ascii="Times New Roman" w:hAnsi="Times New Roman" w:cs="Times New Roman"/>
          <w:sz w:val="24"/>
          <w:szCs w:val="24"/>
        </w:rPr>
        <w:t>20</w:t>
      </w:r>
      <w:r w:rsidR="002A7F33">
        <w:rPr>
          <w:rFonts w:ascii="Times New Roman" w:hAnsi="Times New Roman" w:cs="Times New Roman"/>
          <w:sz w:val="24"/>
          <w:szCs w:val="24"/>
        </w:rPr>
        <w:t xml:space="preserve">6.3/PMK.01/2014 tentang </w:t>
      </w:r>
      <w:r>
        <w:rPr>
          <w:rFonts w:ascii="Times New Roman" w:hAnsi="Times New Roman" w:cs="Times New Roman"/>
          <w:sz w:val="24"/>
          <w:szCs w:val="24"/>
        </w:rPr>
        <w:t>T</w:t>
      </w:r>
      <w:r w:rsidR="002A7F33">
        <w:rPr>
          <w:rFonts w:ascii="Times New Roman" w:hAnsi="Times New Roman" w:cs="Times New Roman"/>
          <w:sz w:val="24"/>
          <w:szCs w:val="24"/>
        </w:rPr>
        <w:t xml:space="preserve">ata Organisasi dan Tata Kerja </w:t>
      </w:r>
      <w:r>
        <w:rPr>
          <w:rFonts w:ascii="Times New Roman" w:hAnsi="Times New Roman" w:cs="Times New Roman"/>
          <w:sz w:val="24"/>
          <w:szCs w:val="24"/>
        </w:rPr>
        <w:t xml:space="preserve">Instansi Vertikal DJBC, </w:t>
      </w:r>
      <w:r w:rsidR="00612225" w:rsidRPr="00D05FB5">
        <w:rPr>
          <w:rFonts w:ascii="Times New Roman" w:hAnsi="Times New Roman" w:cs="Times New Roman"/>
          <w:sz w:val="24"/>
          <w:szCs w:val="24"/>
          <w:lang w:val="id-ID"/>
        </w:rPr>
        <w:t xml:space="preserve">KPPBC </w:t>
      </w:r>
      <w:r>
        <w:rPr>
          <w:rFonts w:ascii="Times New Roman" w:hAnsi="Times New Roman" w:cs="Times New Roman"/>
          <w:sz w:val="24"/>
          <w:szCs w:val="24"/>
          <w:lang w:val="id-ID"/>
        </w:rPr>
        <w:t>TMP</w:t>
      </w:r>
      <w:r w:rsidR="00612225" w:rsidRPr="00D05FB5">
        <w:rPr>
          <w:rFonts w:ascii="Times New Roman" w:hAnsi="Times New Roman" w:cs="Times New Roman"/>
          <w:sz w:val="24"/>
          <w:szCs w:val="24"/>
        </w:rPr>
        <w:t xml:space="preserve"> </w:t>
      </w:r>
      <w:r>
        <w:rPr>
          <w:rFonts w:ascii="Times New Roman" w:hAnsi="Times New Roman" w:cs="Times New Roman"/>
          <w:sz w:val="24"/>
          <w:szCs w:val="24"/>
          <w:lang w:val="id-ID"/>
        </w:rPr>
        <w:t>C</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Manado</w:t>
      </w:r>
      <w:r>
        <w:rPr>
          <w:rFonts w:ascii="Times New Roman" w:hAnsi="Times New Roman" w:cs="Times New Roman"/>
          <w:sz w:val="24"/>
          <w:szCs w:val="24"/>
        </w:rPr>
        <w:t xml:space="preserve"> mempunyai tugas </w:t>
      </w:r>
      <w:r>
        <w:rPr>
          <w:rFonts w:ascii="Times New Roman" w:hAnsi="Times New Roman" w:cs="Times New Roman"/>
          <w:sz w:val="24"/>
          <w:szCs w:val="24"/>
          <w:lang w:val="id-ID"/>
        </w:rPr>
        <w:t>mengamankan</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kebijakan pemerintah</w:t>
      </w:r>
      <w:r w:rsidR="00612225" w:rsidRPr="00D05FB5">
        <w:rPr>
          <w:rFonts w:ascii="Times New Roman" w:hAnsi="Times New Roman" w:cs="Times New Roman"/>
          <w:sz w:val="24"/>
          <w:szCs w:val="24"/>
        </w:rPr>
        <w:t xml:space="preserve"> </w:t>
      </w:r>
      <w:r w:rsidR="002A7F33">
        <w:rPr>
          <w:rFonts w:ascii="Times New Roman" w:hAnsi="Times New Roman" w:cs="Times New Roman"/>
          <w:sz w:val="24"/>
          <w:szCs w:val="24"/>
          <w:lang w:val="id-ID"/>
        </w:rPr>
        <w:t>yang</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berkaitan dengan</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lalu</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lintas</w:t>
      </w:r>
      <w:r>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barang</w:t>
      </w:r>
      <w:r>
        <w:rPr>
          <w:rFonts w:ascii="Times New Roman" w:hAnsi="Times New Roman" w:cs="Times New Roman"/>
          <w:sz w:val="24"/>
          <w:szCs w:val="24"/>
          <w:lang w:val="id-ID"/>
        </w:rPr>
        <w:t xml:space="preserve"> yang</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keluar dan masuk</w:t>
      </w:r>
      <w:r w:rsidR="00612225" w:rsidRPr="00D05FB5">
        <w:rPr>
          <w:rFonts w:ascii="Times New Roman" w:hAnsi="Times New Roman" w:cs="Times New Roman"/>
          <w:sz w:val="24"/>
          <w:szCs w:val="24"/>
        </w:rPr>
        <w:t xml:space="preserve"> </w:t>
      </w:r>
      <w:r>
        <w:rPr>
          <w:rFonts w:ascii="Times New Roman" w:hAnsi="Times New Roman" w:cs="Times New Roman"/>
          <w:sz w:val="24"/>
          <w:szCs w:val="24"/>
          <w:lang w:val="id-ID"/>
        </w:rPr>
        <w:t>dari/ke</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dalam daerah</w:t>
      </w:r>
      <w:r>
        <w:rPr>
          <w:rFonts w:ascii="Times New Roman" w:hAnsi="Times New Roman" w:cs="Times New Roman"/>
          <w:sz w:val="24"/>
          <w:szCs w:val="24"/>
          <w:lang w:val="id-ID"/>
        </w:rPr>
        <w:t xml:space="preserve"> pabean</w:t>
      </w:r>
      <w:r w:rsidR="002A7F33">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Indonesia dan</w:t>
      </w:r>
      <w:r>
        <w:rPr>
          <w:rFonts w:ascii="Times New Roman" w:hAnsi="Times New Roman" w:cs="Times New Roman"/>
          <w:sz w:val="24"/>
          <w:szCs w:val="24"/>
          <w:lang w:val="id-ID"/>
        </w:rPr>
        <w:t xml:space="preserve"> pemungutan</w:t>
      </w:r>
      <w:r w:rsidR="00612225" w:rsidRPr="00D05FB5">
        <w:rPr>
          <w:rFonts w:ascii="Times New Roman" w:hAnsi="Times New Roman" w:cs="Times New Roman"/>
          <w:sz w:val="24"/>
          <w:szCs w:val="24"/>
        </w:rPr>
        <w:t xml:space="preserve"> </w:t>
      </w:r>
      <w:r>
        <w:rPr>
          <w:rFonts w:ascii="Times New Roman" w:hAnsi="Times New Roman" w:cs="Times New Roman"/>
          <w:sz w:val="24"/>
          <w:szCs w:val="24"/>
          <w:lang w:val="id-ID"/>
        </w:rPr>
        <w:t>be</w:t>
      </w:r>
      <w:r>
        <w:rPr>
          <w:rFonts w:ascii="Times New Roman" w:hAnsi="Times New Roman" w:cs="Times New Roman"/>
          <w:sz w:val="24"/>
          <w:szCs w:val="24"/>
        </w:rPr>
        <w:t>a</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 xml:space="preserve">masuk, </w:t>
      </w:r>
      <w:r w:rsidR="002A7F33">
        <w:rPr>
          <w:rFonts w:ascii="Times New Roman" w:hAnsi="Times New Roman" w:cs="Times New Roman"/>
          <w:sz w:val="24"/>
          <w:szCs w:val="24"/>
          <w:lang w:val="id-ID"/>
        </w:rPr>
        <w:t>bea</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keluar, cukai</w:t>
      </w:r>
      <w:r w:rsidR="00612225" w:rsidRPr="00D05FB5">
        <w:rPr>
          <w:rFonts w:ascii="Times New Roman" w:hAnsi="Times New Roman" w:cs="Times New Roman"/>
          <w:sz w:val="24"/>
          <w:szCs w:val="24"/>
        </w:rPr>
        <w:t xml:space="preserve"> </w:t>
      </w:r>
      <w:r w:rsidR="00C861BA">
        <w:rPr>
          <w:rFonts w:ascii="Times New Roman" w:hAnsi="Times New Roman" w:cs="Times New Roman"/>
          <w:sz w:val="24"/>
          <w:szCs w:val="24"/>
          <w:lang w:val="id-ID"/>
        </w:rPr>
        <w:t>serta</w:t>
      </w:r>
      <w:r w:rsidR="002A7F33">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 xml:space="preserve">pungutan negara </w:t>
      </w:r>
      <w:r w:rsidR="00612225" w:rsidRPr="00D05FB5">
        <w:rPr>
          <w:rFonts w:ascii="Times New Roman" w:hAnsi="Times New Roman" w:cs="Times New Roman"/>
          <w:sz w:val="24"/>
          <w:szCs w:val="24"/>
          <w:lang w:val="id-ID"/>
        </w:rPr>
        <w:lastRenderedPageBreak/>
        <w:t>lainnya berdasarkan undang-undang yang</w:t>
      </w:r>
      <w:r>
        <w:rPr>
          <w:rFonts w:ascii="Times New Roman" w:hAnsi="Times New Roman" w:cs="Times New Roman"/>
          <w:sz w:val="24"/>
          <w:szCs w:val="24"/>
          <w:lang w:val="id-ID"/>
        </w:rPr>
        <w:t xml:space="preserve"> berlaku</w:t>
      </w:r>
      <w:r w:rsidR="002A7F33">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di</w:t>
      </w:r>
      <w:r>
        <w:rPr>
          <w:rFonts w:ascii="Times New Roman" w:hAnsi="Times New Roman" w:cs="Times New Roman"/>
          <w:sz w:val="24"/>
          <w:szCs w:val="24"/>
          <w:lang w:val="id-ID"/>
        </w:rPr>
        <w:t xml:space="preserve"> wilayah</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Sulawesi</w:t>
      </w:r>
      <w:r w:rsidR="00612225" w:rsidRPr="00D05FB5">
        <w:rPr>
          <w:rFonts w:ascii="Times New Roman" w:hAnsi="Times New Roman" w:cs="Times New Roman"/>
          <w:sz w:val="24"/>
          <w:szCs w:val="24"/>
        </w:rPr>
        <w:t xml:space="preserve"> </w:t>
      </w:r>
      <w:r w:rsidR="00612225" w:rsidRPr="00D05FB5">
        <w:rPr>
          <w:rFonts w:ascii="Times New Roman" w:hAnsi="Times New Roman" w:cs="Times New Roman"/>
          <w:sz w:val="24"/>
          <w:szCs w:val="24"/>
          <w:lang w:val="id-ID"/>
        </w:rPr>
        <w:t>Utara</w:t>
      </w:r>
      <w:r w:rsidR="00612225" w:rsidRPr="00D05FB5">
        <w:rPr>
          <w:rFonts w:ascii="Times New Roman" w:hAnsi="Times New Roman" w:cs="Times New Roman"/>
          <w:sz w:val="24"/>
          <w:szCs w:val="24"/>
        </w:rPr>
        <w:t>.</w:t>
      </w:r>
    </w:p>
    <w:p w:rsidR="00D646BB" w:rsidRPr="00D05FB5" w:rsidRDefault="00D646BB" w:rsidP="003432C0">
      <w:pPr>
        <w:pStyle w:val="ListParagraph"/>
        <w:numPr>
          <w:ilvl w:val="0"/>
          <w:numId w:val="14"/>
        </w:numPr>
        <w:spacing w:line="480" w:lineRule="auto"/>
        <w:ind w:left="1260"/>
        <w:jc w:val="both"/>
        <w:rPr>
          <w:rFonts w:ascii="Times New Roman" w:hAnsi="Times New Roman" w:cs="Times New Roman"/>
          <w:b/>
          <w:sz w:val="24"/>
          <w:szCs w:val="24"/>
        </w:rPr>
      </w:pPr>
      <w:r w:rsidRPr="00D05FB5">
        <w:rPr>
          <w:rFonts w:ascii="Times New Roman" w:hAnsi="Times New Roman" w:cs="Times New Roman"/>
          <w:b/>
          <w:sz w:val="24"/>
          <w:szCs w:val="24"/>
        </w:rPr>
        <w:t>Fungsi</w:t>
      </w:r>
    </w:p>
    <w:p w:rsidR="00612225" w:rsidRPr="00E8647E" w:rsidRDefault="002A7F33" w:rsidP="00E8647E">
      <w:pPr>
        <w:spacing w:line="480" w:lineRule="auto"/>
        <w:ind w:left="900" w:firstLine="540"/>
        <w:jc w:val="both"/>
        <w:rPr>
          <w:rFonts w:ascii="Times New Roman" w:hAnsi="Times New Roman" w:cs="Times New Roman"/>
          <w:sz w:val="24"/>
          <w:szCs w:val="24"/>
        </w:rPr>
      </w:pPr>
      <w:r w:rsidRPr="00E8647E">
        <w:rPr>
          <w:rFonts w:ascii="Times New Roman" w:hAnsi="Times New Roman" w:cs="Times New Roman"/>
          <w:sz w:val="24"/>
          <w:szCs w:val="24"/>
        </w:rPr>
        <w:t xml:space="preserve">Untuk </w:t>
      </w:r>
      <w:r w:rsidR="00612225" w:rsidRPr="00E8647E">
        <w:rPr>
          <w:rFonts w:ascii="Times New Roman" w:hAnsi="Times New Roman" w:cs="Times New Roman"/>
          <w:sz w:val="24"/>
          <w:szCs w:val="24"/>
        </w:rPr>
        <w:t>melaksanakan tugas</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 xml:space="preserve">tersebut, </w:t>
      </w:r>
      <w:r w:rsidR="00612225" w:rsidRPr="00E8647E">
        <w:rPr>
          <w:rFonts w:ascii="Times New Roman" w:hAnsi="Times New Roman" w:cs="Times New Roman"/>
          <w:sz w:val="24"/>
          <w:szCs w:val="24"/>
          <w:lang w:val="id-ID"/>
        </w:rPr>
        <w:t>K</w:t>
      </w:r>
      <w:r w:rsidRPr="00E8647E">
        <w:rPr>
          <w:rFonts w:ascii="Times New Roman" w:hAnsi="Times New Roman" w:cs="Times New Roman"/>
          <w:sz w:val="24"/>
          <w:szCs w:val="24"/>
        </w:rPr>
        <w:t xml:space="preserve">antor </w:t>
      </w:r>
      <w:r w:rsidR="00612225" w:rsidRPr="00E8647E">
        <w:rPr>
          <w:rFonts w:ascii="Times New Roman" w:hAnsi="Times New Roman" w:cs="Times New Roman"/>
          <w:sz w:val="24"/>
          <w:szCs w:val="24"/>
          <w:lang w:val="id-ID"/>
        </w:rPr>
        <w:t>P</w:t>
      </w:r>
      <w:r w:rsidRPr="00E8647E">
        <w:rPr>
          <w:rFonts w:ascii="Times New Roman" w:hAnsi="Times New Roman" w:cs="Times New Roman"/>
          <w:sz w:val="24"/>
          <w:szCs w:val="24"/>
        </w:rPr>
        <w:t>engawasan dan</w:t>
      </w:r>
      <w:r w:rsidR="00D96846"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lang w:val="id-ID"/>
        </w:rPr>
        <w:t>P</w:t>
      </w:r>
      <w:r w:rsidR="00C861BA" w:rsidRPr="00E8647E">
        <w:rPr>
          <w:rFonts w:ascii="Times New Roman" w:hAnsi="Times New Roman" w:cs="Times New Roman"/>
          <w:sz w:val="24"/>
          <w:szCs w:val="24"/>
        </w:rPr>
        <w:t xml:space="preserve">elayanan </w:t>
      </w:r>
      <w:r w:rsidR="00612225" w:rsidRPr="00E8647E">
        <w:rPr>
          <w:rFonts w:ascii="Times New Roman" w:hAnsi="Times New Roman" w:cs="Times New Roman"/>
          <w:sz w:val="24"/>
          <w:szCs w:val="24"/>
          <w:lang w:val="id-ID"/>
        </w:rPr>
        <w:t>B</w:t>
      </w:r>
      <w:r w:rsidR="00C861BA" w:rsidRPr="00E8647E">
        <w:rPr>
          <w:rFonts w:ascii="Times New Roman" w:hAnsi="Times New Roman" w:cs="Times New Roman"/>
          <w:sz w:val="24"/>
          <w:szCs w:val="24"/>
        </w:rPr>
        <w:t xml:space="preserve">ea dan </w:t>
      </w:r>
      <w:r w:rsidR="00612225" w:rsidRPr="00E8647E">
        <w:rPr>
          <w:rFonts w:ascii="Times New Roman" w:hAnsi="Times New Roman" w:cs="Times New Roman"/>
          <w:sz w:val="24"/>
          <w:szCs w:val="24"/>
          <w:lang w:val="id-ID"/>
        </w:rPr>
        <w:t>C</w:t>
      </w:r>
      <w:r w:rsidR="00C861BA" w:rsidRPr="00E8647E">
        <w:rPr>
          <w:rFonts w:ascii="Times New Roman" w:hAnsi="Times New Roman" w:cs="Times New Roman"/>
          <w:sz w:val="24"/>
          <w:szCs w:val="24"/>
        </w:rPr>
        <w:t xml:space="preserve">ukai </w:t>
      </w:r>
      <w:r w:rsidR="00612225" w:rsidRPr="00E8647E">
        <w:rPr>
          <w:rFonts w:ascii="Times New Roman" w:hAnsi="Times New Roman" w:cs="Times New Roman"/>
          <w:sz w:val="24"/>
          <w:szCs w:val="24"/>
          <w:lang w:val="id-ID"/>
        </w:rPr>
        <w:t>T</w:t>
      </w:r>
      <w:r w:rsidR="00C861BA" w:rsidRPr="00E8647E">
        <w:rPr>
          <w:rFonts w:ascii="Times New Roman" w:hAnsi="Times New Roman" w:cs="Times New Roman"/>
          <w:sz w:val="24"/>
          <w:szCs w:val="24"/>
        </w:rPr>
        <w:t>ipe</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lang w:val="id-ID"/>
        </w:rPr>
        <w:t>M</w:t>
      </w:r>
      <w:r w:rsidR="00C861BA" w:rsidRPr="00E8647E">
        <w:rPr>
          <w:rFonts w:ascii="Times New Roman" w:hAnsi="Times New Roman" w:cs="Times New Roman"/>
          <w:sz w:val="24"/>
          <w:szCs w:val="24"/>
        </w:rPr>
        <w:t xml:space="preserve">adya </w:t>
      </w:r>
      <w:r w:rsidR="00612225" w:rsidRPr="00E8647E">
        <w:rPr>
          <w:rFonts w:ascii="Times New Roman" w:hAnsi="Times New Roman" w:cs="Times New Roman"/>
          <w:sz w:val="24"/>
          <w:szCs w:val="24"/>
          <w:lang w:val="id-ID"/>
        </w:rPr>
        <w:t>P</w:t>
      </w:r>
      <w:r w:rsidR="00D646BB" w:rsidRPr="00E8647E">
        <w:rPr>
          <w:rFonts w:ascii="Times New Roman" w:hAnsi="Times New Roman" w:cs="Times New Roman"/>
          <w:sz w:val="24"/>
          <w:szCs w:val="24"/>
        </w:rPr>
        <w:t xml:space="preserve">abean </w:t>
      </w:r>
      <w:r w:rsidR="00612225" w:rsidRPr="00E8647E">
        <w:rPr>
          <w:rFonts w:ascii="Times New Roman" w:hAnsi="Times New Roman" w:cs="Times New Roman"/>
          <w:sz w:val="24"/>
          <w:szCs w:val="24"/>
          <w:lang w:val="id-ID"/>
        </w:rPr>
        <w:t>C Manado</w:t>
      </w:r>
      <w:r w:rsidR="00C861BA"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menyelenggarakan</w:t>
      </w:r>
      <w:r w:rsidR="00D646BB" w:rsidRPr="00E8647E">
        <w:rPr>
          <w:rFonts w:ascii="Times New Roman" w:hAnsi="Times New Roman" w:cs="Times New Roman"/>
          <w:sz w:val="24"/>
          <w:szCs w:val="24"/>
        </w:rPr>
        <w:t xml:space="preserve"> </w:t>
      </w:r>
      <w:r w:rsidR="00D646BB" w:rsidRPr="00E8647E">
        <w:rPr>
          <w:rFonts w:ascii="Times New Roman" w:hAnsi="Times New Roman" w:cs="Times New Roman"/>
          <w:bCs/>
          <w:sz w:val="24"/>
          <w:szCs w:val="24"/>
        </w:rPr>
        <w:t>fungsi</w:t>
      </w:r>
      <w:r w:rsidR="00612225" w:rsidRPr="00E8647E">
        <w:rPr>
          <w:rFonts w:ascii="Times New Roman" w:hAnsi="Times New Roman" w:cs="Times New Roman"/>
          <w:b/>
          <w:bCs/>
          <w:sz w:val="24"/>
          <w:szCs w:val="24"/>
        </w:rPr>
        <w:t xml:space="preserve"> </w:t>
      </w:r>
      <w:r w:rsidR="00612225" w:rsidRPr="00E8647E">
        <w:rPr>
          <w:rFonts w:ascii="Times New Roman" w:hAnsi="Times New Roman" w:cs="Times New Roman"/>
          <w:bCs/>
          <w:sz w:val="24"/>
          <w:szCs w:val="24"/>
        </w:rPr>
        <w:t>antara lain</w:t>
      </w:r>
      <w:r w:rsidR="00D646BB" w:rsidRPr="00E8647E">
        <w:rPr>
          <w:rFonts w:ascii="Times New Roman" w:hAnsi="Times New Roman" w:cs="Times New Roman"/>
          <w:bCs/>
          <w:sz w:val="24"/>
          <w:szCs w:val="24"/>
        </w:rPr>
        <w:t xml:space="preserve"> </w:t>
      </w:r>
      <w:r w:rsidR="00612225" w:rsidRPr="00E8647E">
        <w:rPr>
          <w:rFonts w:ascii="Times New Roman" w:hAnsi="Times New Roman" w:cs="Times New Roman"/>
          <w:sz w:val="24"/>
          <w:szCs w:val="24"/>
        </w:rPr>
        <w:t xml:space="preserve"> :</w:t>
      </w:r>
    </w:p>
    <w:p w:rsidR="00E8647E" w:rsidRDefault="00612225" w:rsidP="00E8647E">
      <w:pPr>
        <w:widowControl w:val="0"/>
        <w:numPr>
          <w:ilvl w:val="0"/>
          <w:numId w:val="4"/>
        </w:numPr>
        <w:tabs>
          <w:tab w:val="clear" w:pos="1710"/>
        </w:tabs>
        <w:autoSpaceDE w:val="0"/>
        <w:autoSpaceDN w:val="0"/>
        <w:adjustRightInd w:val="0"/>
        <w:spacing w:line="480" w:lineRule="auto"/>
        <w:ind w:left="1260" w:right="-46"/>
        <w:jc w:val="both"/>
        <w:rPr>
          <w:rFonts w:ascii="Times New Roman" w:hAnsi="Times New Roman" w:cs="Times New Roman"/>
          <w:sz w:val="24"/>
          <w:szCs w:val="24"/>
        </w:rPr>
      </w:pPr>
      <w:r w:rsidRPr="009A3775">
        <w:rPr>
          <w:rFonts w:ascii="Times New Roman" w:hAnsi="Times New Roman" w:cs="Times New Roman"/>
          <w:sz w:val="24"/>
          <w:szCs w:val="24"/>
        </w:rPr>
        <w:t>Pelaksanaan pelayanan teknis</w:t>
      </w:r>
      <w:r w:rsidR="00D646BB" w:rsidRPr="009A3775">
        <w:rPr>
          <w:rFonts w:ascii="Times New Roman" w:hAnsi="Times New Roman" w:cs="Times New Roman"/>
          <w:sz w:val="24"/>
          <w:szCs w:val="24"/>
        </w:rPr>
        <w:t xml:space="preserve"> </w:t>
      </w:r>
      <w:r w:rsidRPr="009A3775">
        <w:rPr>
          <w:rFonts w:ascii="Times New Roman" w:hAnsi="Times New Roman" w:cs="Times New Roman"/>
          <w:sz w:val="24"/>
          <w:szCs w:val="24"/>
        </w:rPr>
        <w:t xml:space="preserve">dibidang </w:t>
      </w:r>
      <w:r w:rsidR="002A7F33">
        <w:rPr>
          <w:rFonts w:ascii="Times New Roman" w:hAnsi="Times New Roman" w:cs="Times New Roman"/>
          <w:sz w:val="24"/>
          <w:szCs w:val="24"/>
        </w:rPr>
        <w:t>kepabeanan</w:t>
      </w:r>
      <w:r w:rsidR="00D646BB" w:rsidRPr="009A3775">
        <w:rPr>
          <w:rFonts w:ascii="Times New Roman" w:hAnsi="Times New Roman" w:cs="Times New Roman"/>
          <w:sz w:val="24"/>
          <w:szCs w:val="24"/>
        </w:rPr>
        <w:t xml:space="preserve"> </w:t>
      </w:r>
      <w:r w:rsidRPr="009A3775">
        <w:rPr>
          <w:rFonts w:ascii="Times New Roman" w:hAnsi="Times New Roman" w:cs="Times New Roman"/>
          <w:sz w:val="24"/>
          <w:szCs w:val="24"/>
        </w:rPr>
        <w:t>dan cukai</w:t>
      </w:r>
      <w:r w:rsidR="002A7F33">
        <w:rPr>
          <w:rFonts w:ascii="Times New Roman" w:hAnsi="Times New Roman" w:cs="Times New Roman"/>
          <w:sz w:val="24"/>
          <w:szCs w:val="24"/>
        </w:rPr>
        <w:t xml:space="preserve"> </w:t>
      </w:r>
      <w:r w:rsidRPr="009A3775">
        <w:rPr>
          <w:rFonts w:ascii="Times New Roman" w:hAnsi="Times New Roman" w:cs="Times New Roman"/>
          <w:sz w:val="24"/>
          <w:szCs w:val="24"/>
        </w:rPr>
        <w:t>;</w:t>
      </w:r>
    </w:p>
    <w:p w:rsidR="00E8647E" w:rsidRDefault="00612225" w:rsidP="00E8647E">
      <w:pPr>
        <w:widowControl w:val="0"/>
        <w:numPr>
          <w:ilvl w:val="0"/>
          <w:numId w:val="4"/>
        </w:numPr>
        <w:tabs>
          <w:tab w:val="clear" w:pos="1710"/>
        </w:tabs>
        <w:autoSpaceDE w:val="0"/>
        <w:autoSpaceDN w:val="0"/>
        <w:adjustRightInd w:val="0"/>
        <w:spacing w:line="480" w:lineRule="auto"/>
        <w:ind w:left="1260" w:right="-46"/>
        <w:jc w:val="both"/>
        <w:rPr>
          <w:rFonts w:ascii="Times New Roman" w:hAnsi="Times New Roman" w:cs="Times New Roman"/>
          <w:sz w:val="24"/>
          <w:szCs w:val="24"/>
        </w:rPr>
      </w:pPr>
      <w:r w:rsidRPr="00E8647E">
        <w:rPr>
          <w:rFonts w:ascii="Times New Roman" w:hAnsi="Times New Roman" w:cs="Times New Roman"/>
          <w:sz w:val="24"/>
          <w:szCs w:val="24"/>
        </w:rPr>
        <w:t>Pelaksanaan pemberian perijinan dan fasilitas di</w:t>
      </w:r>
      <w:r w:rsidR="00C861BA" w:rsidRPr="00E8647E">
        <w:rPr>
          <w:rFonts w:ascii="Times New Roman" w:hAnsi="Times New Roman" w:cs="Times New Roman"/>
          <w:sz w:val="24"/>
          <w:szCs w:val="24"/>
        </w:rPr>
        <w:t>bidang</w:t>
      </w:r>
      <w:r w:rsidR="002A7F33" w:rsidRPr="00E8647E">
        <w:rPr>
          <w:rFonts w:ascii="Times New Roman" w:hAnsi="Times New Roman" w:cs="Times New Roman"/>
          <w:sz w:val="24"/>
          <w:szCs w:val="24"/>
        </w:rPr>
        <w:t xml:space="preserve"> </w:t>
      </w:r>
      <w:r w:rsidRPr="00E8647E">
        <w:rPr>
          <w:rFonts w:ascii="Times New Roman" w:hAnsi="Times New Roman" w:cs="Times New Roman"/>
          <w:sz w:val="24"/>
          <w:szCs w:val="24"/>
        </w:rPr>
        <w:t>kepabeanan dan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cukai</w:t>
      </w:r>
      <w:r w:rsidR="002A7F33" w:rsidRPr="00E8647E">
        <w:rPr>
          <w:rFonts w:ascii="Times New Roman" w:hAnsi="Times New Roman" w:cs="Times New Roman"/>
          <w:sz w:val="24"/>
          <w:szCs w:val="24"/>
        </w:rPr>
        <w:t xml:space="preserve"> </w:t>
      </w:r>
      <w:r w:rsidRPr="00E8647E">
        <w:rPr>
          <w:rFonts w:ascii="Times New Roman" w:hAnsi="Times New Roman" w:cs="Times New Roman"/>
          <w:sz w:val="24"/>
          <w:szCs w:val="24"/>
        </w:rPr>
        <w:t>;</w:t>
      </w:r>
    </w:p>
    <w:p w:rsidR="00E8647E" w:rsidRDefault="00612225" w:rsidP="00E8647E">
      <w:pPr>
        <w:widowControl w:val="0"/>
        <w:numPr>
          <w:ilvl w:val="0"/>
          <w:numId w:val="4"/>
        </w:numPr>
        <w:tabs>
          <w:tab w:val="clear" w:pos="1710"/>
        </w:tabs>
        <w:autoSpaceDE w:val="0"/>
        <w:autoSpaceDN w:val="0"/>
        <w:adjustRightInd w:val="0"/>
        <w:spacing w:line="480" w:lineRule="auto"/>
        <w:ind w:left="1260" w:right="-46"/>
        <w:jc w:val="both"/>
        <w:rPr>
          <w:rFonts w:ascii="Times New Roman" w:hAnsi="Times New Roman" w:cs="Times New Roman"/>
          <w:sz w:val="24"/>
          <w:szCs w:val="24"/>
        </w:rPr>
      </w:pPr>
      <w:r w:rsidRPr="00E8647E">
        <w:rPr>
          <w:rFonts w:ascii="Times New Roman" w:hAnsi="Times New Roman" w:cs="Times New Roman"/>
          <w:sz w:val="24"/>
          <w:szCs w:val="24"/>
        </w:rPr>
        <w:t>Pelaksanaan</w:t>
      </w:r>
      <w:r w:rsidR="00C861BA" w:rsidRPr="00E8647E">
        <w:rPr>
          <w:rFonts w:ascii="Times New Roman" w:hAnsi="Times New Roman" w:cs="Times New Roman"/>
          <w:sz w:val="24"/>
          <w:szCs w:val="24"/>
        </w:rPr>
        <w:t xml:space="preserve"> pemungutan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dan pengadministrasian bea</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masuk, cukai,</w:t>
      </w:r>
      <w:r w:rsidR="00C861BA" w:rsidRPr="00E8647E">
        <w:rPr>
          <w:rFonts w:ascii="Times New Roman" w:hAnsi="Times New Roman" w:cs="Times New Roman"/>
          <w:sz w:val="24"/>
          <w:szCs w:val="24"/>
        </w:rPr>
        <w:t xml:space="preserve"> dan</w:t>
      </w:r>
      <w:r w:rsidRPr="00E8647E">
        <w:rPr>
          <w:rFonts w:ascii="Times New Roman" w:hAnsi="Times New Roman" w:cs="Times New Roman"/>
          <w:sz w:val="24"/>
          <w:szCs w:val="24"/>
        </w:rPr>
        <w:t xml:space="preserve"> pungutan </w:t>
      </w:r>
      <w:r w:rsidR="00C861BA" w:rsidRPr="00E8647E">
        <w:rPr>
          <w:rFonts w:ascii="Times New Roman" w:hAnsi="Times New Roman" w:cs="Times New Roman"/>
          <w:sz w:val="24"/>
          <w:szCs w:val="24"/>
        </w:rPr>
        <w:t>negara</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lainnya yang</w:t>
      </w:r>
      <w:r w:rsidR="00C861BA" w:rsidRPr="00E8647E">
        <w:rPr>
          <w:rFonts w:ascii="Times New Roman" w:hAnsi="Times New Roman" w:cs="Times New Roman"/>
          <w:sz w:val="24"/>
          <w:szCs w:val="24"/>
        </w:rPr>
        <w:t xml:space="preserve"> dipungut</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oleh</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DJ</w:t>
      </w:r>
      <w:r w:rsidRPr="00E8647E">
        <w:rPr>
          <w:rFonts w:ascii="Times New Roman" w:hAnsi="Times New Roman" w:cs="Times New Roman"/>
          <w:sz w:val="24"/>
          <w:szCs w:val="24"/>
          <w:lang w:val="id-ID"/>
        </w:rPr>
        <w:t>BC</w:t>
      </w:r>
      <w:r w:rsidR="002A7F33" w:rsidRPr="00E8647E">
        <w:rPr>
          <w:rFonts w:ascii="Times New Roman" w:hAnsi="Times New Roman" w:cs="Times New Roman"/>
          <w:sz w:val="24"/>
          <w:szCs w:val="24"/>
        </w:rPr>
        <w:t xml:space="preserve"> </w:t>
      </w:r>
      <w:r w:rsidRPr="00E8647E">
        <w:rPr>
          <w:rFonts w:ascii="Times New Roman" w:hAnsi="Times New Roman" w:cs="Times New Roman"/>
          <w:sz w:val="24"/>
          <w:szCs w:val="24"/>
        </w:rPr>
        <w:t xml:space="preserve">; </w:t>
      </w:r>
    </w:p>
    <w:p w:rsidR="00E8647E" w:rsidRDefault="00C861BA" w:rsidP="00E8647E">
      <w:pPr>
        <w:widowControl w:val="0"/>
        <w:numPr>
          <w:ilvl w:val="0"/>
          <w:numId w:val="4"/>
        </w:numPr>
        <w:tabs>
          <w:tab w:val="clear" w:pos="1710"/>
        </w:tabs>
        <w:autoSpaceDE w:val="0"/>
        <w:autoSpaceDN w:val="0"/>
        <w:adjustRightInd w:val="0"/>
        <w:spacing w:line="480" w:lineRule="auto"/>
        <w:ind w:left="1260" w:right="-46"/>
        <w:jc w:val="both"/>
        <w:rPr>
          <w:rFonts w:ascii="Times New Roman" w:hAnsi="Times New Roman" w:cs="Times New Roman"/>
          <w:sz w:val="24"/>
          <w:szCs w:val="24"/>
        </w:rPr>
      </w:pPr>
      <w:r w:rsidRPr="00E8647E">
        <w:rPr>
          <w:rFonts w:ascii="Times New Roman" w:hAnsi="Times New Roman" w:cs="Times New Roman"/>
          <w:sz w:val="24"/>
          <w:szCs w:val="24"/>
        </w:rPr>
        <w:t>Pelaksanaan</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lang w:val="id-ID"/>
        </w:rPr>
        <w:t>kegiatan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intelijen,</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patroli,</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 xml:space="preserve">penindakan, dan </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penyidikan dibidang</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kepabeanan</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dan</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cukai</w:t>
      </w:r>
      <w:r w:rsidR="002A7F33"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w:t>
      </w:r>
    </w:p>
    <w:p w:rsidR="00E8647E" w:rsidRDefault="00C861BA" w:rsidP="00E8647E">
      <w:pPr>
        <w:widowControl w:val="0"/>
        <w:numPr>
          <w:ilvl w:val="0"/>
          <w:numId w:val="4"/>
        </w:numPr>
        <w:tabs>
          <w:tab w:val="clear" w:pos="1710"/>
        </w:tabs>
        <w:autoSpaceDE w:val="0"/>
        <w:autoSpaceDN w:val="0"/>
        <w:adjustRightInd w:val="0"/>
        <w:spacing w:line="480" w:lineRule="auto"/>
        <w:ind w:left="1260" w:right="-46"/>
        <w:jc w:val="both"/>
        <w:rPr>
          <w:rFonts w:ascii="Times New Roman" w:hAnsi="Times New Roman" w:cs="Times New Roman"/>
          <w:sz w:val="24"/>
          <w:szCs w:val="24"/>
        </w:rPr>
      </w:pPr>
      <w:r w:rsidRPr="00E8647E">
        <w:rPr>
          <w:rFonts w:ascii="Times New Roman" w:hAnsi="Times New Roman" w:cs="Times New Roman"/>
          <w:sz w:val="24"/>
          <w:szCs w:val="24"/>
        </w:rPr>
        <w:t>Penerimaan,</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penyimpanan,</w:t>
      </w:r>
      <w:r w:rsidRPr="00E8647E">
        <w:rPr>
          <w:rFonts w:ascii="Times New Roman" w:hAnsi="Times New Roman" w:cs="Times New Roman"/>
          <w:sz w:val="24"/>
          <w:szCs w:val="24"/>
        </w:rPr>
        <w:t xml:space="preserve"> pemeliharaan</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dan pendistribusian</w:t>
      </w:r>
      <w:r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dokumen kepabeanan</w:t>
      </w:r>
      <w:r w:rsidR="00D646BB"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dan cukai</w:t>
      </w:r>
      <w:r w:rsidR="002A7F33" w:rsidRPr="00E8647E">
        <w:rPr>
          <w:rFonts w:ascii="Times New Roman" w:hAnsi="Times New Roman" w:cs="Times New Roman"/>
          <w:sz w:val="24"/>
          <w:szCs w:val="24"/>
        </w:rPr>
        <w:t xml:space="preserve"> </w:t>
      </w:r>
      <w:r w:rsidR="00612225" w:rsidRPr="00E8647E">
        <w:rPr>
          <w:rFonts w:ascii="Times New Roman" w:hAnsi="Times New Roman" w:cs="Times New Roman"/>
          <w:sz w:val="24"/>
          <w:szCs w:val="24"/>
        </w:rPr>
        <w:t>;</w:t>
      </w:r>
    </w:p>
    <w:p w:rsidR="00E8647E" w:rsidRDefault="00612225" w:rsidP="00E8647E">
      <w:pPr>
        <w:widowControl w:val="0"/>
        <w:numPr>
          <w:ilvl w:val="0"/>
          <w:numId w:val="4"/>
        </w:numPr>
        <w:tabs>
          <w:tab w:val="clear" w:pos="1710"/>
        </w:tabs>
        <w:autoSpaceDE w:val="0"/>
        <w:autoSpaceDN w:val="0"/>
        <w:adjustRightInd w:val="0"/>
        <w:spacing w:line="480" w:lineRule="auto"/>
        <w:ind w:left="1260" w:right="-46"/>
        <w:jc w:val="both"/>
        <w:rPr>
          <w:rFonts w:ascii="Times New Roman" w:hAnsi="Times New Roman" w:cs="Times New Roman"/>
          <w:sz w:val="24"/>
          <w:szCs w:val="24"/>
        </w:rPr>
      </w:pPr>
      <w:r w:rsidRPr="00E8647E">
        <w:rPr>
          <w:rFonts w:ascii="Times New Roman" w:hAnsi="Times New Roman" w:cs="Times New Roman"/>
          <w:sz w:val="24"/>
          <w:szCs w:val="24"/>
        </w:rPr>
        <w:t>Pelaksanaan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 xml:space="preserve">pengolahan data, penyajian informasi dan laporan </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kepabeanan dan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cukai</w:t>
      </w:r>
      <w:r w:rsidR="002A7F33" w:rsidRPr="00E8647E">
        <w:rPr>
          <w:rFonts w:ascii="Times New Roman" w:hAnsi="Times New Roman" w:cs="Times New Roman"/>
          <w:sz w:val="24"/>
          <w:szCs w:val="24"/>
        </w:rPr>
        <w:t xml:space="preserve"> </w:t>
      </w:r>
      <w:r w:rsidRPr="00E8647E">
        <w:rPr>
          <w:rFonts w:ascii="Times New Roman" w:hAnsi="Times New Roman" w:cs="Times New Roman"/>
          <w:sz w:val="24"/>
          <w:szCs w:val="24"/>
        </w:rPr>
        <w:t>;</w:t>
      </w:r>
    </w:p>
    <w:p w:rsidR="00E8647E" w:rsidRDefault="00612225" w:rsidP="00E8647E">
      <w:pPr>
        <w:widowControl w:val="0"/>
        <w:numPr>
          <w:ilvl w:val="0"/>
          <w:numId w:val="4"/>
        </w:numPr>
        <w:tabs>
          <w:tab w:val="clear" w:pos="1710"/>
        </w:tabs>
        <w:autoSpaceDE w:val="0"/>
        <w:autoSpaceDN w:val="0"/>
        <w:adjustRightInd w:val="0"/>
        <w:spacing w:line="480" w:lineRule="auto"/>
        <w:ind w:left="1260" w:right="-46"/>
        <w:jc w:val="both"/>
        <w:rPr>
          <w:rFonts w:ascii="Times New Roman" w:hAnsi="Times New Roman" w:cs="Times New Roman"/>
          <w:sz w:val="24"/>
          <w:szCs w:val="24"/>
        </w:rPr>
      </w:pPr>
      <w:r w:rsidRPr="00E8647E">
        <w:rPr>
          <w:rFonts w:ascii="Times New Roman" w:hAnsi="Times New Roman" w:cs="Times New Roman"/>
          <w:sz w:val="24"/>
          <w:szCs w:val="24"/>
        </w:rPr>
        <w:t>Pengelolaan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 xml:space="preserve">dan pemeliharaan </w:t>
      </w:r>
      <w:r w:rsidR="002A7F33" w:rsidRPr="00E8647E">
        <w:rPr>
          <w:rFonts w:ascii="Times New Roman" w:hAnsi="Times New Roman" w:cs="Times New Roman"/>
          <w:sz w:val="24"/>
          <w:szCs w:val="24"/>
        </w:rPr>
        <w:t>sarana</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operasi, sarana komunikasi,</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 xml:space="preserve"> dan </w:t>
      </w:r>
      <w:r w:rsidR="00C861BA" w:rsidRPr="00E8647E">
        <w:rPr>
          <w:rFonts w:ascii="Times New Roman" w:hAnsi="Times New Roman" w:cs="Times New Roman"/>
          <w:sz w:val="24"/>
          <w:szCs w:val="24"/>
        </w:rPr>
        <w:t>senjata</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api</w:t>
      </w:r>
      <w:r w:rsidR="002A7F33" w:rsidRPr="00E8647E">
        <w:rPr>
          <w:rFonts w:ascii="Times New Roman" w:hAnsi="Times New Roman" w:cs="Times New Roman"/>
          <w:sz w:val="24"/>
          <w:szCs w:val="24"/>
        </w:rPr>
        <w:t xml:space="preserve"> </w:t>
      </w:r>
      <w:r w:rsidRPr="00E8647E">
        <w:rPr>
          <w:rFonts w:ascii="Times New Roman" w:hAnsi="Times New Roman" w:cs="Times New Roman"/>
          <w:sz w:val="24"/>
          <w:szCs w:val="24"/>
        </w:rPr>
        <w:t>;</w:t>
      </w:r>
    </w:p>
    <w:p w:rsidR="00E8647E" w:rsidRDefault="00612225" w:rsidP="00E8647E">
      <w:pPr>
        <w:widowControl w:val="0"/>
        <w:numPr>
          <w:ilvl w:val="0"/>
          <w:numId w:val="4"/>
        </w:numPr>
        <w:tabs>
          <w:tab w:val="clear" w:pos="1710"/>
        </w:tabs>
        <w:autoSpaceDE w:val="0"/>
        <w:autoSpaceDN w:val="0"/>
        <w:adjustRightInd w:val="0"/>
        <w:spacing w:line="480" w:lineRule="auto"/>
        <w:ind w:left="1260" w:right="-46"/>
        <w:jc w:val="both"/>
        <w:rPr>
          <w:rFonts w:ascii="Times New Roman" w:hAnsi="Times New Roman" w:cs="Times New Roman"/>
          <w:sz w:val="24"/>
          <w:szCs w:val="24"/>
        </w:rPr>
      </w:pPr>
      <w:r w:rsidRPr="00E8647E">
        <w:rPr>
          <w:rFonts w:ascii="Times New Roman" w:hAnsi="Times New Roman" w:cs="Times New Roman"/>
          <w:sz w:val="24"/>
          <w:szCs w:val="24"/>
        </w:rPr>
        <w:t>Pengawasan pelaksanaan tugas</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dan evaluasi kinerja</w:t>
      </w:r>
      <w:r w:rsidR="002A7F33" w:rsidRPr="00E8647E">
        <w:rPr>
          <w:rFonts w:ascii="Times New Roman" w:hAnsi="Times New Roman" w:cs="Times New Roman"/>
          <w:sz w:val="24"/>
          <w:szCs w:val="24"/>
        </w:rPr>
        <w:t xml:space="preserve"> </w:t>
      </w:r>
      <w:r w:rsidRPr="00E8647E">
        <w:rPr>
          <w:rFonts w:ascii="Times New Roman" w:hAnsi="Times New Roman" w:cs="Times New Roman"/>
          <w:sz w:val="24"/>
          <w:szCs w:val="24"/>
        </w:rPr>
        <w:t>;</w:t>
      </w:r>
    </w:p>
    <w:p w:rsidR="00B966AD" w:rsidRPr="00E8647E" w:rsidRDefault="00612225" w:rsidP="00E8647E">
      <w:pPr>
        <w:widowControl w:val="0"/>
        <w:numPr>
          <w:ilvl w:val="0"/>
          <w:numId w:val="4"/>
        </w:numPr>
        <w:tabs>
          <w:tab w:val="clear" w:pos="1710"/>
        </w:tabs>
        <w:autoSpaceDE w:val="0"/>
        <w:autoSpaceDN w:val="0"/>
        <w:adjustRightInd w:val="0"/>
        <w:spacing w:line="480" w:lineRule="auto"/>
        <w:ind w:left="1260" w:right="-46"/>
        <w:jc w:val="both"/>
        <w:rPr>
          <w:rFonts w:ascii="Times New Roman" w:hAnsi="Times New Roman" w:cs="Times New Roman"/>
          <w:sz w:val="24"/>
          <w:szCs w:val="24"/>
        </w:rPr>
      </w:pPr>
      <w:r w:rsidRPr="00E8647E">
        <w:rPr>
          <w:rFonts w:ascii="Times New Roman" w:hAnsi="Times New Roman" w:cs="Times New Roman"/>
          <w:sz w:val="24"/>
          <w:szCs w:val="24"/>
        </w:rPr>
        <w:t>Pelaksanaan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administrasi</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 xml:space="preserve">Kantor </w:t>
      </w:r>
      <w:r w:rsidR="002A7F33" w:rsidRPr="00E8647E">
        <w:rPr>
          <w:rFonts w:ascii="Times New Roman" w:hAnsi="Times New Roman" w:cs="Times New Roman"/>
          <w:sz w:val="24"/>
          <w:szCs w:val="24"/>
        </w:rPr>
        <w:t>Pengawasan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dan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Pelayanan</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Be</w:t>
      </w:r>
      <w:r w:rsidR="002A7F33" w:rsidRPr="00E8647E">
        <w:rPr>
          <w:rFonts w:ascii="Times New Roman" w:hAnsi="Times New Roman" w:cs="Times New Roman"/>
          <w:sz w:val="24"/>
          <w:szCs w:val="24"/>
        </w:rPr>
        <w:t>a</w:t>
      </w:r>
      <w:r w:rsidR="00D646BB" w:rsidRPr="00E8647E">
        <w:rPr>
          <w:rFonts w:ascii="Times New Roman" w:hAnsi="Times New Roman" w:cs="Times New Roman"/>
          <w:sz w:val="24"/>
          <w:szCs w:val="24"/>
        </w:rPr>
        <w:t xml:space="preserve"> </w:t>
      </w:r>
      <w:r w:rsidRPr="00E8647E">
        <w:rPr>
          <w:rFonts w:ascii="Times New Roman" w:hAnsi="Times New Roman" w:cs="Times New Roman"/>
          <w:sz w:val="24"/>
          <w:szCs w:val="24"/>
        </w:rPr>
        <w:t>dan Cukai.</w:t>
      </w:r>
    </w:p>
    <w:p w:rsidR="000D01D2" w:rsidRDefault="000D01D2" w:rsidP="000D01D2">
      <w:pPr>
        <w:widowControl w:val="0"/>
        <w:autoSpaceDE w:val="0"/>
        <w:autoSpaceDN w:val="0"/>
        <w:adjustRightInd w:val="0"/>
        <w:spacing w:line="480" w:lineRule="auto"/>
        <w:ind w:right="-46"/>
        <w:jc w:val="both"/>
        <w:rPr>
          <w:rFonts w:ascii="Times New Roman" w:hAnsi="Times New Roman" w:cs="Times New Roman"/>
          <w:sz w:val="24"/>
          <w:szCs w:val="24"/>
        </w:rPr>
      </w:pPr>
    </w:p>
    <w:p w:rsidR="001F1874" w:rsidRDefault="00706A30" w:rsidP="00D9602D">
      <w:pPr>
        <w:pStyle w:val="ListParagraph"/>
        <w:numPr>
          <w:ilvl w:val="0"/>
          <w:numId w:val="13"/>
        </w:numPr>
        <w:spacing w:line="480" w:lineRule="auto"/>
        <w:ind w:left="360"/>
        <w:jc w:val="both"/>
        <w:rPr>
          <w:rFonts w:ascii="Times New Roman" w:eastAsia="Times New Roman" w:hAnsi="Times New Roman" w:cs="Times New Roman"/>
          <w:b/>
          <w:color w:val="000000" w:themeColor="text1"/>
          <w:sz w:val="24"/>
          <w:szCs w:val="24"/>
        </w:rPr>
      </w:pPr>
      <w:r w:rsidRPr="001F1874">
        <w:rPr>
          <w:rFonts w:ascii="Times New Roman" w:eastAsia="Times New Roman" w:hAnsi="Times New Roman" w:cs="Times New Roman"/>
          <w:b/>
          <w:color w:val="000000" w:themeColor="text1"/>
          <w:sz w:val="24"/>
          <w:szCs w:val="24"/>
        </w:rPr>
        <w:lastRenderedPageBreak/>
        <w:t>Tugas  dan  Wewenang</w:t>
      </w:r>
      <w:r w:rsidR="00D646BB" w:rsidRPr="001F1874">
        <w:rPr>
          <w:rFonts w:ascii="Times New Roman" w:eastAsia="Times New Roman" w:hAnsi="Times New Roman" w:cs="Times New Roman"/>
          <w:b/>
          <w:color w:val="000000" w:themeColor="text1"/>
          <w:sz w:val="24"/>
          <w:szCs w:val="24"/>
        </w:rPr>
        <w:t xml:space="preserve"> </w:t>
      </w:r>
    </w:p>
    <w:p w:rsidR="00DA4166" w:rsidRPr="00D9602D" w:rsidRDefault="001F1874" w:rsidP="00275AF7">
      <w:pPr>
        <w:pStyle w:val="ListParagraph"/>
        <w:numPr>
          <w:ilvl w:val="0"/>
          <w:numId w:val="44"/>
        </w:numPr>
        <w:spacing w:line="480" w:lineRule="auto"/>
        <w:ind w:left="360"/>
        <w:jc w:val="both"/>
        <w:rPr>
          <w:rFonts w:ascii="Times New Roman" w:eastAsia="Times New Roman" w:hAnsi="Times New Roman" w:cs="Times New Roman"/>
          <w:b/>
          <w:color w:val="000000" w:themeColor="text1"/>
          <w:sz w:val="24"/>
          <w:szCs w:val="24"/>
        </w:rPr>
      </w:pPr>
      <w:r w:rsidRPr="00D9602D">
        <w:rPr>
          <w:rFonts w:ascii="Times New Roman" w:eastAsia="Times New Roman" w:hAnsi="Times New Roman" w:cs="Times New Roman"/>
          <w:color w:val="000000" w:themeColor="text1"/>
          <w:sz w:val="24"/>
          <w:szCs w:val="24"/>
        </w:rPr>
        <w:t xml:space="preserve">Kepala </w:t>
      </w:r>
      <w:r w:rsidR="007745A6" w:rsidRPr="00D9602D">
        <w:rPr>
          <w:rFonts w:ascii="Times New Roman" w:eastAsia="Times New Roman" w:hAnsi="Times New Roman" w:cs="Times New Roman"/>
          <w:color w:val="000000" w:themeColor="text1"/>
          <w:sz w:val="24"/>
          <w:szCs w:val="24"/>
        </w:rPr>
        <w:t xml:space="preserve">Kantor  </w:t>
      </w:r>
    </w:p>
    <w:p w:rsidR="00115DF1" w:rsidRPr="00D9602D" w:rsidRDefault="001F1874" w:rsidP="00D9602D">
      <w:pPr>
        <w:spacing w:line="480" w:lineRule="auto"/>
        <w:ind w:left="360"/>
        <w:jc w:val="both"/>
        <w:rPr>
          <w:rFonts w:ascii="Times New Roman" w:eastAsia="Times New Roman" w:hAnsi="Times New Roman" w:cs="Times New Roman"/>
          <w:b/>
          <w:color w:val="000000" w:themeColor="text1"/>
          <w:sz w:val="24"/>
          <w:szCs w:val="24"/>
        </w:rPr>
      </w:pPr>
      <w:r w:rsidRPr="00D9602D">
        <w:rPr>
          <w:rFonts w:ascii="Times New Roman" w:eastAsia="Times New Roman" w:hAnsi="Times New Roman" w:cs="Times New Roman"/>
          <w:color w:val="000000" w:themeColor="text1"/>
          <w:sz w:val="24"/>
          <w:szCs w:val="24"/>
        </w:rPr>
        <w:t xml:space="preserve">Tugasnya </w:t>
      </w:r>
      <w:r w:rsidR="00D646BB" w:rsidRPr="00D9602D">
        <w:rPr>
          <w:rFonts w:ascii="Times New Roman" w:eastAsia="Times New Roman" w:hAnsi="Times New Roman" w:cs="Times New Roman"/>
          <w:color w:val="000000" w:themeColor="text1"/>
          <w:sz w:val="24"/>
          <w:szCs w:val="24"/>
        </w:rPr>
        <w:t>melakukan  koordinasi,  bimbingan  teknis,  pengendalian, evaluasi  dan  pelaksanaan  tugas  di  kepabeanan  dan  cukai  dalam wilayah  kerjanya  berdasarkan  peraturan  perundang-undangan  yang berlaku.</w:t>
      </w:r>
    </w:p>
    <w:p w:rsidR="00DA4166" w:rsidRDefault="00D646BB" w:rsidP="00D9602D">
      <w:pPr>
        <w:pStyle w:val="ListParagraph"/>
        <w:numPr>
          <w:ilvl w:val="0"/>
          <w:numId w:val="17"/>
        </w:numPr>
        <w:spacing w:line="480" w:lineRule="auto"/>
        <w:ind w:left="720"/>
        <w:jc w:val="both"/>
        <w:rPr>
          <w:rFonts w:ascii="Times New Roman" w:eastAsia="Times New Roman" w:hAnsi="Times New Roman" w:cs="Times New Roman"/>
          <w:color w:val="000000" w:themeColor="text1"/>
          <w:sz w:val="24"/>
          <w:szCs w:val="24"/>
        </w:rPr>
      </w:pPr>
      <w:r w:rsidRPr="00115DF1">
        <w:rPr>
          <w:rFonts w:ascii="Times New Roman" w:eastAsia="Times New Roman" w:hAnsi="Times New Roman" w:cs="Times New Roman"/>
          <w:color w:val="000000" w:themeColor="text1"/>
          <w:sz w:val="24"/>
          <w:szCs w:val="24"/>
        </w:rPr>
        <w:t>Sub  Bagian  Umum</w:t>
      </w:r>
    </w:p>
    <w:p w:rsidR="00D9602D" w:rsidRDefault="00D646BB" w:rsidP="00D9602D">
      <w:pPr>
        <w:spacing w:line="480" w:lineRule="auto"/>
        <w:ind w:left="72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Tugasnya  melaksakan  urusan  kepegawaian,  keuangan,  ketatausahaan,  dan  rumah  tangga,  penyimpan  koordinasi  dan  pelaksanaan  pengawasan,  pelaksanaan tugas  dan  evaluasi  kinerja  serta  penyuluhan  dan  publikasi  peraturan  perundang-undangan  kepabeanan  dan  cukai.</w:t>
      </w:r>
    </w:p>
    <w:p w:rsidR="001F1874" w:rsidRPr="00D9602D" w:rsidRDefault="00D646BB" w:rsidP="00D9602D">
      <w:pPr>
        <w:pStyle w:val="ListParagraph"/>
        <w:numPr>
          <w:ilvl w:val="0"/>
          <w:numId w:val="17"/>
        </w:numPr>
        <w:spacing w:line="480" w:lineRule="auto"/>
        <w:ind w:left="72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Urusa</w:t>
      </w:r>
      <w:r w:rsidR="00DA4166" w:rsidRPr="00D9602D">
        <w:rPr>
          <w:rFonts w:ascii="Times New Roman" w:eastAsia="Times New Roman" w:hAnsi="Times New Roman" w:cs="Times New Roman"/>
          <w:color w:val="000000" w:themeColor="text1"/>
          <w:sz w:val="24"/>
          <w:szCs w:val="24"/>
        </w:rPr>
        <w:t>n  Tata  Usaha  dan  Kepegawaian</w:t>
      </w:r>
    </w:p>
    <w:p w:rsidR="00CF0777" w:rsidRPr="00D9602D" w:rsidRDefault="00D646BB" w:rsidP="00D9602D">
      <w:pPr>
        <w:spacing w:line="480" w:lineRule="auto"/>
        <w:ind w:left="72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Tugasnya  melakukan  urusan  kepegawaian,  penyiapan  bahan  koordinasi  dan pelaksanaan  pengawasan,  pelaksanaan  tugas  dan  evaluasi  kinerja  pemantauan  dari  pelaporan  tindak  lanjut  hasil  pemeriksaan  apparat  pengawasan  fungsional  dan  pengawasan  masyarakat.</w:t>
      </w:r>
    </w:p>
    <w:p w:rsidR="00DA4166" w:rsidRPr="00CF0777" w:rsidRDefault="00D646BB" w:rsidP="00D9602D">
      <w:pPr>
        <w:pStyle w:val="ListParagraph"/>
        <w:numPr>
          <w:ilvl w:val="0"/>
          <w:numId w:val="17"/>
        </w:numPr>
        <w:spacing w:line="480" w:lineRule="auto"/>
        <w:ind w:left="720"/>
        <w:jc w:val="both"/>
        <w:rPr>
          <w:rFonts w:ascii="Times New Roman" w:eastAsia="Times New Roman" w:hAnsi="Times New Roman" w:cs="Times New Roman"/>
          <w:color w:val="000000" w:themeColor="text1"/>
          <w:sz w:val="24"/>
          <w:szCs w:val="24"/>
        </w:rPr>
      </w:pPr>
      <w:r w:rsidRPr="00CF0777">
        <w:rPr>
          <w:rFonts w:ascii="Times New Roman" w:eastAsia="Times New Roman" w:hAnsi="Times New Roman" w:cs="Times New Roman"/>
          <w:color w:val="000000" w:themeColor="text1"/>
          <w:sz w:val="24"/>
          <w:szCs w:val="24"/>
        </w:rPr>
        <w:t>Urusan  Keuangan</w:t>
      </w:r>
    </w:p>
    <w:p w:rsidR="00CF0777" w:rsidRPr="001F1874" w:rsidRDefault="00D646BB" w:rsidP="00D9602D">
      <w:pPr>
        <w:spacing w:line="480" w:lineRule="auto"/>
        <w:ind w:firstLine="72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Tugasnya  melakukan  urusan  keuangan,  anggaran  belanja  pegawai</w:t>
      </w:r>
    </w:p>
    <w:p w:rsidR="00DA4166" w:rsidRPr="00CF0777" w:rsidRDefault="00D646BB" w:rsidP="00D9602D">
      <w:pPr>
        <w:pStyle w:val="ListParagraph"/>
        <w:numPr>
          <w:ilvl w:val="0"/>
          <w:numId w:val="17"/>
        </w:numPr>
        <w:tabs>
          <w:tab w:val="left" w:pos="990"/>
        </w:tabs>
        <w:spacing w:line="480" w:lineRule="auto"/>
        <w:ind w:left="720"/>
        <w:jc w:val="both"/>
        <w:rPr>
          <w:rFonts w:ascii="Times New Roman" w:eastAsia="Times New Roman" w:hAnsi="Times New Roman" w:cs="Times New Roman"/>
          <w:color w:val="000000" w:themeColor="text1"/>
          <w:sz w:val="24"/>
          <w:szCs w:val="24"/>
        </w:rPr>
      </w:pPr>
      <w:r w:rsidRPr="00CF0777">
        <w:rPr>
          <w:rFonts w:ascii="Times New Roman" w:eastAsia="Times New Roman" w:hAnsi="Times New Roman" w:cs="Times New Roman"/>
          <w:color w:val="000000" w:themeColor="text1"/>
          <w:sz w:val="24"/>
          <w:szCs w:val="24"/>
        </w:rPr>
        <w:t>Urusan  Rumah  Tangga</w:t>
      </w:r>
    </w:p>
    <w:p w:rsidR="00D646BB" w:rsidRPr="00D9602D" w:rsidRDefault="00D646BB" w:rsidP="00D9602D">
      <w:pPr>
        <w:spacing w:line="480" w:lineRule="auto"/>
        <w:ind w:firstLine="72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Tugasnya  :</w:t>
      </w:r>
    </w:p>
    <w:p w:rsidR="00D9602D" w:rsidRDefault="00D646BB" w:rsidP="00D9602D">
      <w:pPr>
        <w:pStyle w:val="ListParagraph"/>
        <w:numPr>
          <w:ilvl w:val="0"/>
          <w:numId w:val="12"/>
        </w:numPr>
        <w:shd w:val="clear" w:color="auto" w:fill="FFFFFF"/>
        <w:spacing w:line="480" w:lineRule="auto"/>
        <w:ind w:left="1080"/>
        <w:jc w:val="both"/>
        <w:rPr>
          <w:rFonts w:ascii="Times New Roman" w:eastAsia="Times New Roman" w:hAnsi="Times New Roman" w:cs="Times New Roman"/>
          <w:color w:val="000000" w:themeColor="text1"/>
          <w:sz w:val="24"/>
          <w:szCs w:val="24"/>
        </w:rPr>
      </w:pPr>
      <w:r w:rsidRPr="00115DF1">
        <w:rPr>
          <w:rFonts w:ascii="Times New Roman" w:eastAsia="Times New Roman" w:hAnsi="Times New Roman" w:cs="Times New Roman"/>
          <w:color w:val="000000" w:themeColor="text1"/>
          <w:sz w:val="24"/>
          <w:szCs w:val="24"/>
        </w:rPr>
        <w:t>Melaksanakan  penyusunan,  perencanaan  program  dan  evaluasi  pelaksanaan  tugas-tugas  pada  sub  bagian  rumah  tangga  dan  perlengkapan.</w:t>
      </w:r>
    </w:p>
    <w:p w:rsidR="00D9602D" w:rsidRDefault="00CF0777" w:rsidP="00D9602D">
      <w:pPr>
        <w:pStyle w:val="ListParagraph"/>
        <w:numPr>
          <w:ilvl w:val="0"/>
          <w:numId w:val="12"/>
        </w:numPr>
        <w:shd w:val="clear" w:color="auto" w:fill="FFFFFF"/>
        <w:spacing w:line="480" w:lineRule="auto"/>
        <w:ind w:left="108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lastRenderedPageBreak/>
        <w:t>M</w:t>
      </w:r>
      <w:r w:rsidR="001E68CE" w:rsidRPr="00D9602D">
        <w:rPr>
          <w:rFonts w:ascii="Times New Roman" w:eastAsia="Times New Roman" w:hAnsi="Times New Roman" w:cs="Times New Roman"/>
          <w:color w:val="000000" w:themeColor="text1"/>
          <w:sz w:val="24"/>
          <w:szCs w:val="24"/>
        </w:rPr>
        <w:t xml:space="preserve">elaksanakan  pengawasan </w:t>
      </w:r>
      <w:r w:rsidR="00D646BB" w:rsidRPr="00D9602D">
        <w:rPr>
          <w:rFonts w:ascii="Times New Roman" w:eastAsia="Times New Roman" w:hAnsi="Times New Roman" w:cs="Times New Roman"/>
          <w:color w:val="000000" w:themeColor="text1"/>
          <w:sz w:val="24"/>
          <w:szCs w:val="24"/>
        </w:rPr>
        <w:t>penggunaan,  pengurusan,  pemeliharaan  kendaraan  dinas  (pool)  dan  kendaraan  dinas  pimpinan.</w:t>
      </w:r>
    </w:p>
    <w:p w:rsidR="00D9602D" w:rsidRDefault="00D646BB" w:rsidP="00D9602D">
      <w:pPr>
        <w:pStyle w:val="ListParagraph"/>
        <w:numPr>
          <w:ilvl w:val="0"/>
          <w:numId w:val="12"/>
        </w:numPr>
        <w:shd w:val="clear" w:color="auto" w:fill="FFFFFF"/>
        <w:spacing w:line="480" w:lineRule="auto"/>
        <w:ind w:left="108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Melaksanakan  pengurusan  surat-surat  kendaraan  dinas.</w:t>
      </w:r>
    </w:p>
    <w:p w:rsidR="00D9602D" w:rsidRDefault="00D646BB" w:rsidP="00D9602D">
      <w:pPr>
        <w:pStyle w:val="ListParagraph"/>
        <w:numPr>
          <w:ilvl w:val="0"/>
          <w:numId w:val="12"/>
        </w:numPr>
        <w:shd w:val="clear" w:color="auto" w:fill="FFFFFF"/>
        <w:spacing w:line="480" w:lineRule="auto"/>
        <w:ind w:left="108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Melaksanakan  pengurusan  keperluan  rumah  jabatan.</w:t>
      </w:r>
    </w:p>
    <w:p w:rsidR="00D9602D" w:rsidRDefault="00D646BB" w:rsidP="00D9602D">
      <w:pPr>
        <w:pStyle w:val="ListParagraph"/>
        <w:numPr>
          <w:ilvl w:val="0"/>
          <w:numId w:val="12"/>
        </w:numPr>
        <w:shd w:val="clear" w:color="auto" w:fill="FFFFFF"/>
        <w:spacing w:line="480" w:lineRule="auto"/>
        <w:ind w:left="108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Melakukan  pengadaan,  pengaturan,  perawatan  dan  pemeliharaan  barang-barang  yang  menjadi  kewenangannya.</w:t>
      </w:r>
    </w:p>
    <w:p w:rsidR="00D9602D" w:rsidRDefault="00DA4166" w:rsidP="00D9602D">
      <w:pPr>
        <w:pStyle w:val="ListParagraph"/>
        <w:numPr>
          <w:ilvl w:val="0"/>
          <w:numId w:val="12"/>
        </w:numPr>
        <w:shd w:val="clear" w:color="auto" w:fill="FFFFFF"/>
        <w:spacing w:line="480" w:lineRule="auto"/>
        <w:ind w:left="108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Melaksanakan administrasi, inventarisasi dan pelaporan</w:t>
      </w:r>
      <w:r w:rsidR="00D646BB" w:rsidRPr="00D9602D">
        <w:rPr>
          <w:rFonts w:ascii="Times New Roman" w:eastAsia="Times New Roman" w:hAnsi="Times New Roman" w:cs="Times New Roman"/>
          <w:color w:val="000000" w:themeColor="text1"/>
          <w:sz w:val="24"/>
          <w:szCs w:val="24"/>
        </w:rPr>
        <w:t xml:space="preserve"> hasil  pengadaan  barang  yang  menjadi  kewenangannya </w:t>
      </w:r>
    </w:p>
    <w:p w:rsidR="00D9602D" w:rsidRDefault="00D646BB" w:rsidP="00D9602D">
      <w:pPr>
        <w:pStyle w:val="ListParagraph"/>
        <w:numPr>
          <w:ilvl w:val="0"/>
          <w:numId w:val="12"/>
        </w:numPr>
        <w:shd w:val="clear" w:color="auto" w:fill="FFFFFF"/>
        <w:spacing w:line="480" w:lineRule="auto"/>
        <w:ind w:left="108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 xml:space="preserve">Melaksanakan  pengendalian,  analisis  kebutuhan  dan  pemakaian  listrik,  air  dan  telepon  pada  satuan  kerja </w:t>
      </w:r>
    </w:p>
    <w:p w:rsidR="00D646BB" w:rsidRPr="00D9602D" w:rsidRDefault="00DA4166" w:rsidP="00D9602D">
      <w:pPr>
        <w:pStyle w:val="ListParagraph"/>
        <w:numPr>
          <w:ilvl w:val="0"/>
          <w:numId w:val="12"/>
        </w:numPr>
        <w:shd w:val="clear" w:color="auto" w:fill="FFFFFF"/>
        <w:spacing w:line="480" w:lineRule="auto"/>
        <w:ind w:left="108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 xml:space="preserve">Melaksanakan </w:t>
      </w:r>
      <w:r w:rsidR="00D646BB" w:rsidRPr="00D9602D">
        <w:rPr>
          <w:rFonts w:ascii="Times New Roman" w:eastAsia="Times New Roman" w:hAnsi="Times New Roman" w:cs="Times New Roman"/>
          <w:color w:val="000000" w:themeColor="text1"/>
          <w:sz w:val="24"/>
          <w:szCs w:val="24"/>
        </w:rPr>
        <w:t>tugas-tugas  lain  yang  diberikan  Kepala Bagian  Umum</w:t>
      </w:r>
    </w:p>
    <w:p w:rsidR="001F1874" w:rsidRPr="00D9602D" w:rsidRDefault="00D646BB" w:rsidP="00275AF7">
      <w:pPr>
        <w:pStyle w:val="ListParagraph"/>
        <w:numPr>
          <w:ilvl w:val="0"/>
          <w:numId w:val="44"/>
        </w:numPr>
        <w:spacing w:line="480" w:lineRule="auto"/>
        <w:ind w:left="36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Seksi  Penindakan  dan  Penyidikan</w:t>
      </w:r>
      <w:r w:rsidR="00115DF1" w:rsidRPr="00D9602D">
        <w:rPr>
          <w:rFonts w:ascii="Times New Roman" w:eastAsia="Times New Roman" w:hAnsi="Times New Roman" w:cs="Times New Roman"/>
          <w:color w:val="000000" w:themeColor="text1"/>
          <w:sz w:val="24"/>
          <w:szCs w:val="24"/>
        </w:rPr>
        <w:t xml:space="preserve"> ( P2 )</w:t>
      </w:r>
    </w:p>
    <w:p w:rsidR="00DA4166" w:rsidRPr="001F1874" w:rsidRDefault="00D646BB" w:rsidP="00D9602D">
      <w:pPr>
        <w:spacing w:line="480" w:lineRule="auto"/>
        <w:ind w:left="36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Tugasnya  Melaksanakan  bimbingan  teknis,  pengendalian,  dan  evaluasi  pelaksanaan   peraturan  perundang-undangan,  pemberian perijinan,  pelaksanaan  penelitian  atas  keberatan  terhadap  penetapan di  bidang  kepabeanan  dan  cukai.</w:t>
      </w:r>
    </w:p>
    <w:p w:rsidR="00DA4166" w:rsidRDefault="00D646BB" w:rsidP="00D9602D">
      <w:pPr>
        <w:pStyle w:val="ListParagraph"/>
        <w:numPr>
          <w:ilvl w:val="0"/>
          <w:numId w:val="18"/>
        </w:numPr>
        <w:tabs>
          <w:tab w:val="left" w:pos="1260"/>
        </w:tabs>
        <w:spacing w:line="480" w:lineRule="auto"/>
        <w:ind w:left="720"/>
        <w:jc w:val="both"/>
        <w:rPr>
          <w:rFonts w:ascii="Times New Roman" w:eastAsia="Times New Roman" w:hAnsi="Times New Roman" w:cs="Times New Roman"/>
          <w:color w:val="000000" w:themeColor="text1"/>
          <w:sz w:val="24"/>
          <w:szCs w:val="24"/>
        </w:rPr>
      </w:pPr>
      <w:r w:rsidRPr="00511DFD">
        <w:rPr>
          <w:rFonts w:ascii="Times New Roman" w:eastAsia="Times New Roman" w:hAnsi="Times New Roman" w:cs="Times New Roman"/>
          <w:color w:val="000000" w:themeColor="text1"/>
          <w:sz w:val="24"/>
          <w:szCs w:val="24"/>
        </w:rPr>
        <w:t>Sub</w:t>
      </w:r>
      <w:r w:rsidR="007745A6" w:rsidRPr="00511DFD">
        <w:rPr>
          <w:rFonts w:ascii="Times New Roman" w:eastAsia="Times New Roman" w:hAnsi="Times New Roman" w:cs="Times New Roman"/>
          <w:color w:val="000000" w:themeColor="text1"/>
          <w:sz w:val="24"/>
          <w:szCs w:val="24"/>
        </w:rPr>
        <w:t xml:space="preserve"> S</w:t>
      </w:r>
      <w:r w:rsidRPr="00511DFD">
        <w:rPr>
          <w:rFonts w:ascii="Times New Roman" w:eastAsia="Times New Roman" w:hAnsi="Times New Roman" w:cs="Times New Roman"/>
          <w:color w:val="000000" w:themeColor="text1"/>
          <w:sz w:val="24"/>
          <w:szCs w:val="24"/>
        </w:rPr>
        <w:t>eksi  Intelijen</w:t>
      </w:r>
    </w:p>
    <w:p w:rsidR="00D54F64" w:rsidRDefault="00D646BB" w:rsidP="00D9602D">
      <w:pPr>
        <w:spacing w:line="480" w:lineRule="auto"/>
        <w:ind w:left="72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Tugasnya  Melakukan  penyiapan  bahan  bimbingan  teknis, pengendalian,  evaluasi  dan  koordinasi  pelaksanaan  intelijen  di bidang  kepabeanan  dan  cukai,  pengumpulan,  analisis,  penyajian, dan  penyebaran  informasi  intelijen  dan  hasil  intelijen,  serta pengelolaan  pangkalan  data  intelijen.</w:t>
      </w:r>
    </w:p>
    <w:p w:rsidR="00D9602D" w:rsidRPr="001F1874" w:rsidRDefault="00D9602D" w:rsidP="00D9602D">
      <w:pPr>
        <w:spacing w:line="480" w:lineRule="auto"/>
        <w:ind w:left="720"/>
        <w:jc w:val="both"/>
        <w:rPr>
          <w:rFonts w:ascii="Times New Roman" w:eastAsia="Times New Roman" w:hAnsi="Times New Roman" w:cs="Times New Roman"/>
          <w:color w:val="000000" w:themeColor="text1"/>
          <w:sz w:val="24"/>
          <w:szCs w:val="24"/>
        </w:rPr>
      </w:pPr>
    </w:p>
    <w:p w:rsidR="00DA4166" w:rsidRDefault="00D646BB" w:rsidP="00D9602D">
      <w:pPr>
        <w:pStyle w:val="ListParagraph"/>
        <w:numPr>
          <w:ilvl w:val="0"/>
          <w:numId w:val="18"/>
        </w:numPr>
        <w:spacing w:line="480" w:lineRule="auto"/>
        <w:ind w:left="720"/>
        <w:jc w:val="both"/>
        <w:rPr>
          <w:rFonts w:ascii="Times New Roman" w:eastAsia="Times New Roman" w:hAnsi="Times New Roman" w:cs="Times New Roman"/>
          <w:color w:val="000000" w:themeColor="text1"/>
          <w:sz w:val="24"/>
          <w:szCs w:val="24"/>
        </w:rPr>
      </w:pPr>
      <w:r w:rsidRPr="00511DFD">
        <w:rPr>
          <w:rFonts w:ascii="Times New Roman" w:eastAsia="Times New Roman" w:hAnsi="Times New Roman" w:cs="Times New Roman"/>
          <w:color w:val="000000" w:themeColor="text1"/>
          <w:sz w:val="24"/>
          <w:szCs w:val="24"/>
        </w:rPr>
        <w:lastRenderedPageBreak/>
        <w:t>Sub</w:t>
      </w:r>
      <w:r w:rsidR="007745A6" w:rsidRPr="00511DFD">
        <w:rPr>
          <w:rFonts w:ascii="Times New Roman" w:eastAsia="Times New Roman" w:hAnsi="Times New Roman" w:cs="Times New Roman"/>
          <w:color w:val="000000" w:themeColor="text1"/>
          <w:sz w:val="24"/>
          <w:szCs w:val="24"/>
        </w:rPr>
        <w:t xml:space="preserve"> S</w:t>
      </w:r>
      <w:r w:rsidRPr="00511DFD">
        <w:rPr>
          <w:rFonts w:ascii="Times New Roman" w:eastAsia="Times New Roman" w:hAnsi="Times New Roman" w:cs="Times New Roman"/>
          <w:color w:val="000000" w:themeColor="text1"/>
          <w:sz w:val="24"/>
          <w:szCs w:val="24"/>
        </w:rPr>
        <w:t>eksi  Penindakan  dan  Sarana  Operasi</w:t>
      </w:r>
    </w:p>
    <w:p w:rsidR="00511DFD" w:rsidRPr="001F1874" w:rsidRDefault="00D646BB" w:rsidP="00D9602D">
      <w:pPr>
        <w:spacing w:line="480" w:lineRule="auto"/>
        <w:ind w:left="72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Tugasnya  Melakukan  penyiapan  bahan  bimbingan  teknis, pengendalian,  evaluasi  dan  koordinasi  pelaksanaan  patrol  dan operasi  pencegahan  pelanggaran  peraturan  perundang-undangan, penindakan  di  bidang  kepabeanan  dan  cukai,  pengendalian tindak  lanjut  hasil  penindakan,  serta  pengelolaan  dan pemeliharaan  sarana  operasi,  sarana  komunikasi  dan  senjata  api Kantor  Wilayah.</w:t>
      </w:r>
    </w:p>
    <w:p w:rsidR="00DA4166" w:rsidRDefault="00D646BB" w:rsidP="00D9602D">
      <w:pPr>
        <w:pStyle w:val="ListParagraph"/>
        <w:numPr>
          <w:ilvl w:val="0"/>
          <w:numId w:val="18"/>
        </w:numPr>
        <w:spacing w:line="480" w:lineRule="auto"/>
        <w:ind w:left="720"/>
        <w:jc w:val="both"/>
        <w:rPr>
          <w:rFonts w:ascii="Times New Roman" w:eastAsia="Times New Roman" w:hAnsi="Times New Roman" w:cs="Times New Roman"/>
          <w:color w:val="000000" w:themeColor="text1"/>
          <w:sz w:val="24"/>
          <w:szCs w:val="24"/>
        </w:rPr>
      </w:pPr>
      <w:r w:rsidRPr="00511DFD">
        <w:rPr>
          <w:rFonts w:ascii="Times New Roman" w:eastAsia="Times New Roman" w:hAnsi="Times New Roman" w:cs="Times New Roman"/>
          <w:color w:val="000000" w:themeColor="text1"/>
          <w:sz w:val="24"/>
          <w:szCs w:val="24"/>
        </w:rPr>
        <w:t>Sub</w:t>
      </w:r>
      <w:r w:rsidR="007745A6" w:rsidRPr="00511DFD">
        <w:rPr>
          <w:rFonts w:ascii="Times New Roman" w:eastAsia="Times New Roman" w:hAnsi="Times New Roman" w:cs="Times New Roman"/>
          <w:color w:val="000000" w:themeColor="text1"/>
          <w:sz w:val="24"/>
          <w:szCs w:val="24"/>
        </w:rPr>
        <w:t xml:space="preserve"> S</w:t>
      </w:r>
      <w:r w:rsidRPr="00511DFD">
        <w:rPr>
          <w:rFonts w:ascii="Times New Roman" w:eastAsia="Times New Roman" w:hAnsi="Times New Roman" w:cs="Times New Roman"/>
          <w:color w:val="000000" w:themeColor="text1"/>
          <w:sz w:val="24"/>
          <w:szCs w:val="24"/>
        </w:rPr>
        <w:t>eksi  Penyidikan  dan  Barang  Hasil  Penindakan</w:t>
      </w:r>
    </w:p>
    <w:p w:rsidR="00DA4166" w:rsidRDefault="00D9602D" w:rsidP="00D9602D">
      <w:pPr>
        <w:spacing w:line="48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Tugasnya Melakukan penyiapan bahan bimbingan teknis, pengendalian,</w:t>
      </w:r>
      <w:r w:rsidR="00D646BB" w:rsidRPr="001F187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evaluasi dan koordinasi pelaksanaan penyidikan tindak pidana kepabeanan  dan cukai, </w:t>
      </w:r>
      <w:r w:rsidR="00D646BB" w:rsidRPr="001F1874">
        <w:rPr>
          <w:rFonts w:ascii="Times New Roman" w:eastAsia="Times New Roman" w:hAnsi="Times New Roman" w:cs="Times New Roman"/>
          <w:color w:val="000000" w:themeColor="text1"/>
          <w:sz w:val="24"/>
          <w:szCs w:val="24"/>
        </w:rPr>
        <w:t>pemantauan  tindak  lanjut hasil  penyidikan,  pengumpulan  data  pelanggaran  dan  data penyelesaian  pelanggaran  peraturan  perundang-undangan  kepabeanan  dan  cukai,  penatausahaan  dan  pengurusan  barang hasil  penindakan,  barang  bukti,  pelelangan  dan  premi.</w:t>
      </w:r>
    </w:p>
    <w:p w:rsidR="00DA4166" w:rsidRPr="00D9602D" w:rsidRDefault="00D646BB" w:rsidP="00D9602D">
      <w:pPr>
        <w:pStyle w:val="ListParagraph"/>
        <w:numPr>
          <w:ilvl w:val="0"/>
          <w:numId w:val="14"/>
        </w:numPr>
        <w:spacing w:line="480" w:lineRule="auto"/>
        <w:ind w:left="360"/>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Seksi  Perbendaharaan</w:t>
      </w:r>
    </w:p>
    <w:p w:rsidR="00DA4166" w:rsidRPr="00707F62" w:rsidRDefault="00D9602D" w:rsidP="00D9602D">
      <w:pPr>
        <w:spacing w:line="48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Tugasnya Melakukan pemungutan dan pengadministrasian bea masuk, bea keluar, cukai dan pungutan Negara lainnya yang dipungut oleh Direktorat Jenderal, pelayanan kepabeanan atas sarana pengangkut dan pemberitahuan</w:t>
      </w:r>
      <w:r w:rsidR="00D646BB" w:rsidRPr="00707F62">
        <w:rPr>
          <w:rFonts w:ascii="Times New Roman" w:eastAsia="Times New Roman" w:hAnsi="Times New Roman" w:cs="Times New Roman"/>
          <w:color w:val="000000" w:themeColor="text1"/>
          <w:sz w:val="24"/>
          <w:szCs w:val="24"/>
        </w:rPr>
        <w:t xml:space="preserve"> pengangkutan barang.</w:t>
      </w:r>
    </w:p>
    <w:p w:rsidR="00D9602D" w:rsidRDefault="00D646BB" w:rsidP="00D9602D">
      <w:pPr>
        <w:pStyle w:val="ListParagraph"/>
        <w:numPr>
          <w:ilvl w:val="0"/>
          <w:numId w:val="19"/>
        </w:numPr>
        <w:tabs>
          <w:tab w:val="left" w:pos="720"/>
          <w:tab w:val="left" w:pos="1710"/>
        </w:tabs>
        <w:spacing w:line="480" w:lineRule="auto"/>
        <w:ind w:left="720"/>
        <w:jc w:val="both"/>
        <w:rPr>
          <w:rFonts w:ascii="Times New Roman" w:eastAsia="Times New Roman" w:hAnsi="Times New Roman" w:cs="Times New Roman"/>
          <w:color w:val="000000" w:themeColor="text1"/>
          <w:sz w:val="24"/>
          <w:szCs w:val="24"/>
        </w:rPr>
      </w:pPr>
      <w:r w:rsidRPr="00707F62">
        <w:rPr>
          <w:rFonts w:ascii="Times New Roman" w:eastAsia="Times New Roman" w:hAnsi="Times New Roman" w:cs="Times New Roman"/>
          <w:color w:val="000000" w:themeColor="text1"/>
          <w:sz w:val="24"/>
          <w:szCs w:val="24"/>
        </w:rPr>
        <w:t>Sub</w:t>
      </w:r>
      <w:r w:rsidR="007745A6" w:rsidRPr="00707F62">
        <w:rPr>
          <w:rFonts w:ascii="Times New Roman" w:eastAsia="Times New Roman" w:hAnsi="Times New Roman" w:cs="Times New Roman"/>
          <w:color w:val="000000" w:themeColor="text1"/>
          <w:sz w:val="24"/>
          <w:szCs w:val="24"/>
        </w:rPr>
        <w:t xml:space="preserve"> S</w:t>
      </w:r>
      <w:r w:rsidRPr="00707F62">
        <w:rPr>
          <w:rFonts w:ascii="Times New Roman" w:eastAsia="Times New Roman" w:hAnsi="Times New Roman" w:cs="Times New Roman"/>
          <w:color w:val="000000" w:themeColor="text1"/>
          <w:sz w:val="24"/>
          <w:szCs w:val="24"/>
        </w:rPr>
        <w:t>eksi  Administrasi  Manifes,  Penerimaan,  dan  Jaminan</w:t>
      </w:r>
    </w:p>
    <w:p w:rsidR="001F1874" w:rsidRPr="00D9602D" w:rsidRDefault="00D54F64" w:rsidP="00D9602D">
      <w:pPr>
        <w:pStyle w:val="ListParagraph"/>
        <w:tabs>
          <w:tab w:val="left" w:pos="720"/>
          <w:tab w:val="left" w:pos="1710"/>
        </w:tabs>
        <w:spacing w:line="480" w:lineRule="auto"/>
        <w:jc w:val="both"/>
        <w:rPr>
          <w:rFonts w:ascii="Times New Roman" w:eastAsia="Times New Roman" w:hAnsi="Times New Roman" w:cs="Times New Roman"/>
          <w:color w:val="000000" w:themeColor="text1"/>
          <w:sz w:val="24"/>
          <w:szCs w:val="24"/>
        </w:rPr>
      </w:pPr>
      <w:r w:rsidRPr="00D9602D">
        <w:rPr>
          <w:rFonts w:ascii="Times New Roman" w:eastAsia="Times New Roman" w:hAnsi="Times New Roman" w:cs="Times New Roman"/>
          <w:color w:val="000000" w:themeColor="text1"/>
          <w:sz w:val="24"/>
          <w:szCs w:val="24"/>
        </w:rPr>
        <w:t xml:space="preserve">Tugasnya Melakukan penerimaan penatausahaan, pendistribusian </w:t>
      </w:r>
      <w:r w:rsidR="00D646BB" w:rsidRPr="00D9602D">
        <w:rPr>
          <w:rFonts w:ascii="Times New Roman" w:eastAsia="Times New Roman" w:hAnsi="Times New Roman" w:cs="Times New Roman"/>
          <w:color w:val="000000" w:themeColor="text1"/>
          <w:sz w:val="24"/>
          <w:szCs w:val="24"/>
        </w:rPr>
        <w:t>dan</w:t>
      </w:r>
      <w:r w:rsidRPr="00D9602D">
        <w:rPr>
          <w:rFonts w:ascii="Times New Roman" w:eastAsia="Times New Roman" w:hAnsi="Times New Roman" w:cs="Times New Roman"/>
          <w:color w:val="000000" w:themeColor="text1"/>
          <w:sz w:val="24"/>
          <w:szCs w:val="24"/>
        </w:rPr>
        <w:t xml:space="preserve"> penelitian penyelesaian manifest kedatangan dan keberangkatan</w:t>
      </w:r>
      <w:r w:rsidR="00D646BB" w:rsidRPr="00D9602D">
        <w:rPr>
          <w:rFonts w:ascii="Times New Roman" w:eastAsia="Times New Roman" w:hAnsi="Times New Roman" w:cs="Times New Roman"/>
          <w:color w:val="000000" w:themeColor="text1"/>
          <w:sz w:val="24"/>
          <w:szCs w:val="24"/>
        </w:rPr>
        <w:t xml:space="preserve"> sarana  pengangkut  serta  pemberitahuan  pengangkutan  barang.</w:t>
      </w:r>
    </w:p>
    <w:p w:rsidR="00D54F64" w:rsidRDefault="007745A6" w:rsidP="00040679">
      <w:pPr>
        <w:pStyle w:val="ListParagraph"/>
        <w:numPr>
          <w:ilvl w:val="0"/>
          <w:numId w:val="19"/>
        </w:numPr>
        <w:spacing w:line="480" w:lineRule="auto"/>
        <w:ind w:left="72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lastRenderedPageBreak/>
        <w:t>Sub S</w:t>
      </w:r>
      <w:r w:rsidR="00D646BB" w:rsidRPr="001F1874">
        <w:rPr>
          <w:rFonts w:ascii="Times New Roman" w:eastAsia="Times New Roman" w:hAnsi="Times New Roman" w:cs="Times New Roman"/>
          <w:color w:val="000000" w:themeColor="text1"/>
          <w:sz w:val="24"/>
          <w:szCs w:val="24"/>
        </w:rPr>
        <w:t>eksi  Administrasi  Penagihan  dan  Pengembalian</w:t>
      </w:r>
    </w:p>
    <w:p w:rsidR="00707F62" w:rsidRPr="00D54F64" w:rsidRDefault="00DA27FA" w:rsidP="00040679">
      <w:pPr>
        <w:spacing w:line="48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Tugasnya melakukan pengadministrasian penerimaan dan pengembalian </w:t>
      </w:r>
      <w:r w:rsidR="000406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bea masuk, cukai, denda administrasi, bunga, sewa tempat penimbunan pabean, dan pungutan negara lainnya yang</w:t>
      </w:r>
      <w:r w:rsidR="00D646BB" w:rsidRPr="00D54F64">
        <w:rPr>
          <w:rFonts w:ascii="Times New Roman" w:eastAsia="Times New Roman" w:hAnsi="Times New Roman" w:cs="Times New Roman"/>
          <w:color w:val="000000" w:themeColor="text1"/>
          <w:sz w:val="24"/>
          <w:szCs w:val="24"/>
        </w:rPr>
        <w:t xml:space="preserve"> pe</w:t>
      </w:r>
      <w:r>
        <w:rPr>
          <w:rFonts w:ascii="Times New Roman" w:eastAsia="Times New Roman" w:hAnsi="Times New Roman" w:cs="Times New Roman"/>
          <w:color w:val="000000" w:themeColor="text1"/>
          <w:sz w:val="24"/>
          <w:szCs w:val="24"/>
        </w:rPr>
        <w:t>mungutannya dibebankan kepada Direktorat Jenderal dan penerimaan, penatausahaan, penyimpanan, pengurusan permintaan dan pengembalian pita cukai, pengadministrasian dan penyelesaian surat keterangan impor kendaraan bermotor serta</w:t>
      </w:r>
      <w:r w:rsidR="00D646BB" w:rsidRPr="00D54F64">
        <w:rPr>
          <w:rFonts w:ascii="Times New Roman" w:eastAsia="Times New Roman" w:hAnsi="Times New Roman" w:cs="Times New Roman"/>
          <w:color w:val="000000" w:themeColor="text1"/>
          <w:sz w:val="24"/>
          <w:szCs w:val="24"/>
        </w:rPr>
        <w:t xml:space="preserve"> pen</w:t>
      </w:r>
      <w:r>
        <w:rPr>
          <w:rFonts w:ascii="Times New Roman" w:eastAsia="Times New Roman" w:hAnsi="Times New Roman" w:cs="Times New Roman"/>
          <w:color w:val="000000" w:themeColor="text1"/>
          <w:sz w:val="24"/>
          <w:szCs w:val="24"/>
        </w:rPr>
        <w:t>yajian laporan realisasi penerimaan bea masuk, cukai dan</w:t>
      </w:r>
      <w:r w:rsidR="00D646BB" w:rsidRPr="00D54F64">
        <w:rPr>
          <w:rFonts w:ascii="Times New Roman" w:eastAsia="Times New Roman" w:hAnsi="Times New Roman" w:cs="Times New Roman"/>
          <w:color w:val="000000" w:themeColor="text1"/>
          <w:sz w:val="24"/>
          <w:szCs w:val="24"/>
        </w:rPr>
        <w:t xml:space="preserve"> pungutan  Negara  lainnya.</w:t>
      </w:r>
    </w:p>
    <w:p w:rsidR="00DA4166" w:rsidRPr="00040679" w:rsidRDefault="00D646BB" w:rsidP="00040679">
      <w:pPr>
        <w:pStyle w:val="ListParagraph"/>
        <w:numPr>
          <w:ilvl w:val="0"/>
          <w:numId w:val="14"/>
        </w:numPr>
        <w:spacing w:line="480" w:lineRule="auto"/>
        <w:ind w:left="360"/>
        <w:jc w:val="both"/>
        <w:rPr>
          <w:rFonts w:ascii="Times New Roman" w:eastAsia="Times New Roman" w:hAnsi="Times New Roman" w:cs="Times New Roman"/>
          <w:color w:val="000000" w:themeColor="text1"/>
          <w:sz w:val="24"/>
          <w:szCs w:val="24"/>
        </w:rPr>
      </w:pPr>
      <w:r w:rsidRPr="00040679">
        <w:rPr>
          <w:rFonts w:ascii="Times New Roman" w:eastAsia="Times New Roman" w:hAnsi="Times New Roman" w:cs="Times New Roman"/>
          <w:color w:val="000000" w:themeColor="text1"/>
          <w:sz w:val="24"/>
          <w:szCs w:val="24"/>
        </w:rPr>
        <w:t>Seksi  Pelayanan  Kepabeanan  dan  Cukai  dan  Dukungan  Teknis</w:t>
      </w:r>
    </w:p>
    <w:p w:rsidR="00DA4166" w:rsidRPr="00707F62" w:rsidRDefault="00DA27FA" w:rsidP="00DA27FA">
      <w:pPr>
        <w:spacing w:line="48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Tugasnya Melaksanakan bimbingan teknis, pengendalian, dan evaluasi</w:t>
      </w:r>
      <w:r w:rsidR="00D646BB" w:rsidRPr="00707F6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pelaksanaan  peraturan</w:t>
      </w:r>
      <w:r w:rsidR="00D646BB" w:rsidRPr="00707F62">
        <w:rPr>
          <w:rFonts w:ascii="Times New Roman" w:eastAsia="Times New Roman" w:hAnsi="Times New Roman" w:cs="Times New Roman"/>
          <w:color w:val="000000" w:themeColor="text1"/>
          <w:sz w:val="24"/>
          <w:szCs w:val="24"/>
        </w:rPr>
        <w:t xml:space="preserve"> p</w:t>
      </w:r>
      <w:r>
        <w:rPr>
          <w:rFonts w:ascii="Times New Roman" w:eastAsia="Times New Roman" w:hAnsi="Times New Roman" w:cs="Times New Roman"/>
          <w:color w:val="000000" w:themeColor="text1"/>
          <w:sz w:val="24"/>
          <w:szCs w:val="24"/>
        </w:rPr>
        <w:t>erundang-undangan, pemberian perijinan, pelaksanaan  penelitian atas keberatan terhadap penetapan dibidang kepabeanan dan  cukai, serta pelaksanaan pengolahan data, penyajian informasi, dan laporan dibidang kepabeanan dan</w:t>
      </w:r>
      <w:r w:rsidR="00D646BB" w:rsidRPr="00707F62">
        <w:rPr>
          <w:rFonts w:ascii="Times New Roman" w:eastAsia="Times New Roman" w:hAnsi="Times New Roman" w:cs="Times New Roman"/>
          <w:color w:val="000000" w:themeColor="text1"/>
          <w:sz w:val="24"/>
          <w:szCs w:val="24"/>
        </w:rPr>
        <w:t xml:space="preserve"> cukai</w:t>
      </w:r>
    </w:p>
    <w:p w:rsidR="00DA4166" w:rsidRPr="001F1874" w:rsidRDefault="00D646BB" w:rsidP="00DA27FA">
      <w:pPr>
        <w:pStyle w:val="ListParagraph"/>
        <w:numPr>
          <w:ilvl w:val="3"/>
          <w:numId w:val="4"/>
        </w:numPr>
        <w:spacing w:line="480" w:lineRule="auto"/>
        <w:ind w:left="72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Sub</w:t>
      </w:r>
      <w:r w:rsidR="007745A6" w:rsidRPr="001F1874">
        <w:rPr>
          <w:rFonts w:ascii="Times New Roman" w:eastAsia="Times New Roman" w:hAnsi="Times New Roman" w:cs="Times New Roman"/>
          <w:color w:val="000000" w:themeColor="text1"/>
          <w:sz w:val="24"/>
          <w:szCs w:val="24"/>
        </w:rPr>
        <w:t xml:space="preserve"> S</w:t>
      </w:r>
      <w:r w:rsidRPr="001F1874">
        <w:rPr>
          <w:rFonts w:ascii="Times New Roman" w:eastAsia="Times New Roman" w:hAnsi="Times New Roman" w:cs="Times New Roman"/>
          <w:color w:val="000000" w:themeColor="text1"/>
          <w:sz w:val="24"/>
          <w:szCs w:val="24"/>
        </w:rPr>
        <w:t>eksi   H</w:t>
      </w:r>
      <w:r w:rsidR="005F766B" w:rsidRPr="001F1874">
        <w:rPr>
          <w:rFonts w:ascii="Times New Roman" w:eastAsia="Times New Roman" w:hAnsi="Times New Roman" w:cs="Times New Roman"/>
          <w:color w:val="000000" w:themeColor="text1"/>
          <w:sz w:val="24"/>
          <w:szCs w:val="24"/>
        </w:rPr>
        <w:t>anggar  Pabean  dan  Cukai</w:t>
      </w:r>
    </w:p>
    <w:p w:rsidR="00707F62" w:rsidRPr="00DA27FA" w:rsidRDefault="00DA27FA" w:rsidP="00DA27FA">
      <w:pPr>
        <w:spacing w:line="48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Tugasnya Melakukan penatausahaan dokumen kepabeanan dan</w:t>
      </w:r>
      <w:r w:rsidR="00D646BB" w:rsidRPr="00DA27F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pelayanan pemeriksaan dokumen impor dan ekspor, pemeriksaan dan pencacahan barang, pemeriksaan badan, pengawasan pemasukan, penimbunan dan pemuatan</w:t>
      </w:r>
      <w:r w:rsidR="003C2032">
        <w:rPr>
          <w:rFonts w:ascii="Times New Roman" w:eastAsia="Times New Roman" w:hAnsi="Times New Roman" w:cs="Times New Roman"/>
          <w:color w:val="000000" w:themeColor="text1"/>
          <w:sz w:val="24"/>
          <w:szCs w:val="24"/>
        </w:rPr>
        <w:t xml:space="preserve"> barang ekspor, penimbunan dan pengeluaran barang impor ke dan dari kawasan pabean, serta penatausahaan dan penyelesaian barang tidak dikuasai, barang yang dikuasai Negara dan barang yang menjadi</w:t>
      </w:r>
      <w:r w:rsidR="00D646BB" w:rsidRPr="00DA27FA">
        <w:rPr>
          <w:rFonts w:ascii="Times New Roman" w:eastAsia="Times New Roman" w:hAnsi="Times New Roman" w:cs="Times New Roman"/>
          <w:color w:val="000000" w:themeColor="text1"/>
          <w:sz w:val="24"/>
          <w:szCs w:val="24"/>
        </w:rPr>
        <w:t xml:space="preserve"> milik  </w:t>
      </w:r>
      <w:r w:rsidR="00D646BB" w:rsidRPr="00DA27FA">
        <w:rPr>
          <w:rFonts w:ascii="Times New Roman" w:eastAsia="Times New Roman" w:hAnsi="Times New Roman" w:cs="Times New Roman"/>
          <w:color w:val="000000" w:themeColor="text1"/>
          <w:sz w:val="24"/>
          <w:szCs w:val="24"/>
        </w:rPr>
        <w:lastRenderedPageBreak/>
        <w:t>negara,  pengawasan  pemuatan  barang  ke  sarana pengangkut  dan  pengoperasian  sarana  deteksi.</w:t>
      </w:r>
    </w:p>
    <w:p w:rsidR="001F1874" w:rsidRDefault="00D646BB" w:rsidP="00040679">
      <w:pPr>
        <w:pStyle w:val="ListParagraph"/>
        <w:numPr>
          <w:ilvl w:val="3"/>
          <w:numId w:val="4"/>
        </w:numPr>
        <w:tabs>
          <w:tab w:val="left" w:pos="1080"/>
        </w:tabs>
        <w:spacing w:line="480" w:lineRule="auto"/>
        <w:ind w:left="72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Sub</w:t>
      </w:r>
      <w:r w:rsidR="007745A6" w:rsidRPr="001F1874">
        <w:rPr>
          <w:rFonts w:ascii="Times New Roman" w:eastAsia="Times New Roman" w:hAnsi="Times New Roman" w:cs="Times New Roman"/>
          <w:color w:val="000000" w:themeColor="text1"/>
          <w:sz w:val="24"/>
          <w:szCs w:val="24"/>
        </w:rPr>
        <w:t xml:space="preserve"> S</w:t>
      </w:r>
      <w:r w:rsidRPr="001F1874">
        <w:rPr>
          <w:rFonts w:ascii="Times New Roman" w:eastAsia="Times New Roman" w:hAnsi="Times New Roman" w:cs="Times New Roman"/>
          <w:color w:val="000000" w:themeColor="text1"/>
          <w:sz w:val="24"/>
          <w:szCs w:val="24"/>
        </w:rPr>
        <w:t>eksi  Dukungan  Teknis  dan  Distribusi  Dokumen</w:t>
      </w:r>
    </w:p>
    <w:p w:rsidR="00D646BB" w:rsidRPr="001F1874" w:rsidRDefault="00D646BB" w:rsidP="00040679">
      <w:pPr>
        <w:spacing w:line="480" w:lineRule="auto"/>
        <w:ind w:left="72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Tugasnya  Melakukan  pengopersian  komput</w:t>
      </w:r>
      <w:r w:rsidR="00707F62" w:rsidRPr="001F1874">
        <w:rPr>
          <w:rFonts w:ascii="Times New Roman" w:eastAsia="Times New Roman" w:hAnsi="Times New Roman" w:cs="Times New Roman"/>
          <w:color w:val="000000" w:themeColor="text1"/>
          <w:sz w:val="24"/>
          <w:szCs w:val="24"/>
        </w:rPr>
        <w:t xml:space="preserve">er  dan  sarana  penunjangnya,  </w:t>
      </w:r>
      <w:r w:rsidRPr="001F1874">
        <w:rPr>
          <w:rFonts w:ascii="Times New Roman" w:eastAsia="Times New Roman" w:hAnsi="Times New Roman" w:cs="Times New Roman"/>
          <w:color w:val="000000" w:themeColor="text1"/>
          <w:sz w:val="24"/>
          <w:szCs w:val="24"/>
        </w:rPr>
        <w:t>pengelolaan  dan  penyimpanan  data  dan  file,  pelayanan  dukungan  teknis  komunikasi  data,  pertukaran  data  elektronik,  pe</w:t>
      </w:r>
      <w:r w:rsidR="005576DB" w:rsidRPr="001F1874">
        <w:rPr>
          <w:rFonts w:ascii="Times New Roman" w:eastAsia="Times New Roman" w:hAnsi="Times New Roman" w:cs="Times New Roman"/>
          <w:color w:val="000000" w:themeColor="text1"/>
          <w:sz w:val="24"/>
          <w:szCs w:val="24"/>
        </w:rPr>
        <w:t xml:space="preserve">ngolahan  data  kepabeanan  dan cukai, penerimaan, penelitian </w:t>
      </w:r>
      <w:r w:rsidRPr="001F1874">
        <w:rPr>
          <w:rFonts w:ascii="Times New Roman" w:eastAsia="Times New Roman" w:hAnsi="Times New Roman" w:cs="Times New Roman"/>
          <w:color w:val="000000" w:themeColor="text1"/>
          <w:sz w:val="24"/>
          <w:szCs w:val="24"/>
        </w:rPr>
        <w:t>kelengkapan  dan  pendisribusian  dokumen  kepabeanan dan  cukai,  serta  penyajian  data  kepabeanan  dan  cukai.</w:t>
      </w:r>
    </w:p>
    <w:p w:rsidR="005576DB" w:rsidRPr="00040679" w:rsidRDefault="00D646BB" w:rsidP="00040679">
      <w:pPr>
        <w:pStyle w:val="ListParagraph"/>
        <w:numPr>
          <w:ilvl w:val="0"/>
          <w:numId w:val="14"/>
        </w:numPr>
        <w:spacing w:line="480" w:lineRule="auto"/>
        <w:ind w:left="360"/>
        <w:jc w:val="both"/>
        <w:rPr>
          <w:rFonts w:ascii="Times New Roman" w:eastAsia="Times New Roman" w:hAnsi="Times New Roman" w:cs="Times New Roman"/>
          <w:color w:val="000000" w:themeColor="text1"/>
          <w:sz w:val="24"/>
          <w:szCs w:val="24"/>
        </w:rPr>
      </w:pPr>
      <w:r w:rsidRPr="00040679">
        <w:rPr>
          <w:rFonts w:ascii="Times New Roman" w:eastAsia="Times New Roman" w:hAnsi="Times New Roman" w:cs="Times New Roman"/>
          <w:color w:val="000000" w:themeColor="text1"/>
          <w:sz w:val="24"/>
          <w:szCs w:val="24"/>
        </w:rPr>
        <w:t>Seksi  Kepatuhan  Internal  dan  Penyuluhan (KIP)</w:t>
      </w:r>
    </w:p>
    <w:p w:rsidR="008C0C3B" w:rsidRPr="000D155C" w:rsidRDefault="00D646BB" w:rsidP="00040679">
      <w:pPr>
        <w:spacing w:line="480" w:lineRule="auto"/>
        <w:ind w:left="360"/>
        <w:jc w:val="both"/>
        <w:rPr>
          <w:rFonts w:ascii="Times New Roman" w:eastAsia="Times New Roman" w:hAnsi="Times New Roman" w:cs="Times New Roman"/>
          <w:color w:val="000000" w:themeColor="text1"/>
          <w:sz w:val="24"/>
          <w:szCs w:val="24"/>
        </w:rPr>
      </w:pPr>
      <w:r w:rsidRPr="000D155C">
        <w:rPr>
          <w:rFonts w:ascii="Times New Roman" w:eastAsia="Times New Roman" w:hAnsi="Times New Roman" w:cs="Times New Roman"/>
          <w:color w:val="000000" w:themeColor="text1"/>
          <w:sz w:val="24"/>
          <w:szCs w:val="24"/>
        </w:rPr>
        <w:t>Tugasnya  Melakukan  bimbingan  kepatuhan,  konsultasi,  dan  layanan  informasi  di  bidang  kepabeanan  dan  cukai.</w:t>
      </w:r>
    </w:p>
    <w:p w:rsidR="00040679" w:rsidRDefault="00F304BA" w:rsidP="00040679">
      <w:pPr>
        <w:pStyle w:val="ListParagraph"/>
        <w:numPr>
          <w:ilvl w:val="0"/>
          <w:numId w:val="20"/>
        </w:numPr>
        <w:tabs>
          <w:tab w:val="left" w:pos="1170"/>
        </w:tabs>
        <w:spacing w:line="480" w:lineRule="auto"/>
        <w:ind w:left="720"/>
        <w:jc w:val="both"/>
        <w:rPr>
          <w:rFonts w:ascii="Times New Roman" w:eastAsia="Times New Roman" w:hAnsi="Times New Roman" w:cs="Times New Roman"/>
          <w:color w:val="000000" w:themeColor="text1"/>
          <w:sz w:val="24"/>
          <w:szCs w:val="24"/>
        </w:rPr>
      </w:pPr>
      <w:r w:rsidRPr="000D155C">
        <w:rPr>
          <w:rFonts w:ascii="Times New Roman" w:eastAsia="Times New Roman" w:hAnsi="Times New Roman" w:cs="Times New Roman"/>
          <w:color w:val="000000" w:themeColor="text1"/>
          <w:sz w:val="24"/>
          <w:szCs w:val="24"/>
        </w:rPr>
        <w:t>Sub S</w:t>
      </w:r>
      <w:r w:rsidR="00D646BB" w:rsidRPr="000D155C">
        <w:rPr>
          <w:rFonts w:ascii="Times New Roman" w:eastAsia="Times New Roman" w:hAnsi="Times New Roman" w:cs="Times New Roman"/>
          <w:color w:val="000000" w:themeColor="text1"/>
          <w:sz w:val="24"/>
          <w:szCs w:val="24"/>
        </w:rPr>
        <w:t>eksi  Kepatuhan  Pelaksanaan  Tugas</w:t>
      </w:r>
      <w:r w:rsidR="00B40C7E" w:rsidRPr="00040679">
        <w:rPr>
          <w:rFonts w:ascii="Times New Roman" w:eastAsia="Times New Roman" w:hAnsi="Times New Roman" w:cs="Times New Roman"/>
          <w:color w:val="000000" w:themeColor="text1"/>
          <w:sz w:val="24"/>
          <w:szCs w:val="24"/>
        </w:rPr>
        <w:tab/>
      </w:r>
      <w:r w:rsidR="00B40C7E" w:rsidRPr="00040679">
        <w:rPr>
          <w:rFonts w:ascii="Times New Roman" w:eastAsia="Times New Roman" w:hAnsi="Times New Roman" w:cs="Times New Roman"/>
          <w:color w:val="000000" w:themeColor="text1"/>
          <w:sz w:val="24"/>
          <w:szCs w:val="24"/>
        </w:rPr>
        <w:tab/>
      </w:r>
    </w:p>
    <w:p w:rsidR="000D155C" w:rsidRPr="00040679" w:rsidRDefault="00D646BB" w:rsidP="00040679">
      <w:pPr>
        <w:pStyle w:val="ListParagraph"/>
        <w:tabs>
          <w:tab w:val="left" w:pos="1170"/>
        </w:tabs>
        <w:spacing w:line="480" w:lineRule="auto"/>
        <w:jc w:val="both"/>
        <w:rPr>
          <w:rFonts w:ascii="Times New Roman" w:eastAsia="Times New Roman" w:hAnsi="Times New Roman" w:cs="Times New Roman"/>
          <w:color w:val="000000" w:themeColor="text1"/>
          <w:sz w:val="24"/>
          <w:szCs w:val="24"/>
        </w:rPr>
      </w:pPr>
      <w:r w:rsidRPr="00040679">
        <w:rPr>
          <w:rFonts w:ascii="Times New Roman" w:eastAsia="Times New Roman" w:hAnsi="Times New Roman" w:cs="Times New Roman"/>
          <w:color w:val="000000" w:themeColor="text1"/>
          <w:sz w:val="24"/>
          <w:szCs w:val="24"/>
        </w:rPr>
        <w:t>Tugasnya  Melakukan  pengawasan  pelaksanaan  tugas,  evaluasi  kinerja  dan  penyiapan  bahan  rekomendasi  peningkatan  pelaksanaan  tugas  di  bidang  intelijen,  penindakan,  penyidikan  tindak  pidana  di  bidang  kepabeanan  dan  cukai,  serta  pelaporan  dan  pemantauan  tindak  lanjut  hasil  pemeriksaan  aparat  pengawasan  fungsional  dan  pengawasan  masyarakat.</w:t>
      </w:r>
    </w:p>
    <w:p w:rsidR="001F1874" w:rsidRDefault="00D646BB" w:rsidP="00040679">
      <w:pPr>
        <w:pStyle w:val="ListParagraph"/>
        <w:numPr>
          <w:ilvl w:val="0"/>
          <w:numId w:val="20"/>
        </w:numPr>
        <w:spacing w:line="480" w:lineRule="auto"/>
        <w:ind w:left="720"/>
        <w:jc w:val="both"/>
        <w:rPr>
          <w:rFonts w:ascii="Times New Roman" w:eastAsia="Times New Roman" w:hAnsi="Times New Roman" w:cs="Times New Roman"/>
          <w:color w:val="000000" w:themeColor="text1"/>
          <w:sz w:val="24"/>
          <w:szCs w:val="24"/>
        </w:rPr>
      </w:pPr>
      <w:r w:rsidRPr="000D155C">
        <w:rPr>
          <w:rFonts w:ascii="Times New Roman" w:eastAsia="Times New Roman" w:hAnsi="Times New Roman" w:cs="Times New Roman"/>
          <w:color w:val="000000" w:themeColor="text1"/>
          <w:sz w:val="24"/>
          <w:szCs w:val="24"/>
        </w:rPr>
        <w:t>Sub</w:t>
      </w:r>
      <w:r w:rsidR="00F304BA" w:rsidRPr="000D155C">
        <w:rPr>
          <w:rFonts w:ascii="Times New Roman" w:eastAsia="Times New Roman" w:hAnsi="Times New Roman" w:cs="Times New Roman"/>
          <w:color w:val="000000" w:themeColor="text1"/>
          <w:sz w:val="24"/>
          <w:szCs w:val="24"/>
        </w:rPr>
        <w:t xml:space="preserve"> S</w:t>
      </w:r>
      <w:r w:rsidRPr="000D155C">
        <w:rPr>
          <w:rFonts w:ascii="Times New Roman" w:eastAsia="Times New Roman" w:hAnsi="Times New Roman" w:cs="Times New Roman"/>
          <w:color w:val="000000" w:themeColor="text1"/>
          <w:sz w:val="24"/>
          <w:szCs w:val="24"/>
        </w:rPr>
        <w:t>eksi  Penyuluhan  dan  Layanan  Informasi</w:t>
      </w:r>
    </w:p>
    <w:p w:rsidR="00D646BB" w:rsidRPr="001F1874" w:rsidRDefault="00D646BB" w:rsidP="00040679">
      <w:pPr>
        <w:spacing w:line="480" w:lineRule="auto"/>
        <w:ind w:left="72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Tugasnya  Melakukan  bimbingan  kepatuhan,  konsultasi,  dan  layanan  informasi  di  bidang  kepabeanan  dan  cukai.</w:t>
      </w:r>
    </w:p>
    <w:p w:rsidR="000D155C" w:rsidRPr="001F1874" w:rsidRDefault="00D646BB" w:rsidP="00040679">
      <w:pPr>
        <w:pStyle w:val="ListParagraph"/>
        <w:numPr>
          <w:ilvl w:val="1"/>
          <w:numId w:val="14"/>
        </w:numPr>
        <w:spacing w:line="480" w:lineRule="auto"/>
        <w:ind w:left="108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t>Kelompok  Jabatan  Fungsional</w:t>
      </w:r>
    </w:p>
    <w:p w:rsidR="00DB62A3" w:rsidRDefault="00D646BB" w:rsidP="00040679">
      <w:pPr>
        <w:spacing w:line="480" w:lineRule="auto"/>
        <w:ind w:left="1080"/>
        <w:jc w:val="both"/>
        <w:rPr>
          <w:rFonts w:ascii="Times New Roman" w:eastAsia="Times New Roman" w:hAnsi="Times New Roman" w:cs="Times New Roman"/>
          <w:color w:val="000000" w:themeColor="text1"/>
          <w:sz w:val="24"/>
          <w:szCs w:val="24"/>
        </w:rPr>
      </w:pPr>
      <w:r w:rsidRPr="001F1874">
        <w:rPr>
          <w:rFonts w:ascii="Times New Roman" w:eastAsia="Times New Roman" w:hAnsi="Times New Roman" w:cs="Times New Roman"/>
          <w:color w:val="000000" w:themeColor="text1"/>
          <w:sz w:val="24"/>
          <w:szCs w:val="24"/>
        </w:rPr>
        <w:lastRenderedPageBreak/>
        <w:t xml:space="preserve">Tugasnya  Melakukan  kegiatan  sesuai </w:t>
      </w:r>
      <w:r w:rsidR="00160084" w:rsidRPr="001F1874">
        <w:rPr>
          <w:rFonts w:ascii="Times New Roman" w:eastAsia="Times New Roman" w:hAnsi="Times New Roman" w:cs="Times New Roman"/>
          <w:color w:val="000000" w:themeColor="text1"/>
          <w:sz w:val="24"/>
          <w:szCs w:val="24"/>
        </w:rPr>
        <w:t>  dengan  jabatan  fungsional</w:t>
      </w:r>
      <w:r w:rsidR="005576DB" w:rsidRPr="001F1874">
        <w:rPr>
          <w:rFonts w:ascii="Times New Roman" w:eastAsia="Times New Roman" w:hAnsi="Times New Roman" w:cs="Times New Roman"/>
          <w:color w:val="000000" w:themeColor="text1"/>
          <w:sz w:val="24"/>
          <w:szCs w:val="24"/>
        </w:rPr>
        <w:t xml:space="preserve"> </w:t>
      </w:r>
      <w:r w:rsidRPr="001F1874">
        <w:rPr>
          <w:rFonts w:ascii="Times New Roman" w:eastAsia="Times New Roman" w:hAnsi="Times New Roman" w:cs="Times New Roman"/>
          <w:color w:val="000000" w:themeColor="text1"/>
          <w:sz w:val="24"/>
          <w:szCs w:val="24"/>
        </w:rPr>
        <w:t>masing-masing  berdasarkan  peraturan  perundang-undangan  yang  berlak</w:t>
      </w:r>
    </w:p>
    <w:p w:rsidR="001F1874" w:rsidRPr="001F1874" w:rsidRDefault="001F1874" w:rsidP="00B40C7E">
      <w:pPr>
        <w:ind w:left="1260" w:firstLine="720"/>
        <w:jc w:val="both"/>
        <w:rPr>
          <w:rFonts w:ascii="Times New Roman" w:eastAsia="Times New Roman" w:hAnsi="Times New Roman" w:cs="Times New Roman"/>
          <w:color w:val="000000" w:themeColor="text1"/>
          <w:sz w:val="24"/>
          <w:szCs w:val="24"/>
        </w:rPr>
      </w:pPr>
    </w:p>
    <w:p w:rsidR="00B40C7E" w:rsidRPr="00040679" w:rsidRDefault="00C45F1A" w:rsidP="00040679">
      <w:pPr>
        <w:pStyle w:val="ListParagraph"/>
        <w:numPr>
          <w:ilvl w:val="0"/>
          <w:numId w:val="13"/>
        </w:numPr>
        <w:tabs>
          <w:tab w:val="left" w:pos="6390"/>
        </w:tabs>
        <w:suppressAutoHyphens/>
        <w:autoSpaceDN w:val="0"/>
        <w:spacing w:after="120" w:line="480" w:lineRule="auto"/>
        <w:jc w:val="both"/>
        <w:rPr>
          <w:rFonts w:ascii="Times New Roman" w:hAnsi="Times New Roman"/>
          <w:sz w:val="24"/>
          <w:szCs w:val="24"/>
        </w:rPr>
      </w:pPr>
      <w:r w:rsidRPr="00040679">
        <w:rPr>
          <w:rFonts w:ascii="Times New Roman" w:hAnsi="Times New Roman"/>
          <w:b/>
          <w:sz w:val="24"/>
          <w:szCs w:val="24"/>
        </w:rPr>
        <w:t>Aktivitas Usaha Instansi</w:t>
      </w:r>
    </w:p>
    <w:p w:rsidR="00C45F1A" w:rsidRDefault="007F5809" w:rsidP="00B40C7E">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Berikut Aktivitas Usaha yang terjadi pada Kantor Pengawasan dan Pelayanan Bea dan Cukai Tipe Madya Pabean C Manado :</w:t>
      </w:r>
    </w:p>
    <w:p w:rsidR="007F5809" w:rsidRPr="007F5809" w:rsidRDefault="007F5809" w:rsidP="00040679">
      <w:pPr>
        <w:pStyle w:val="ListParagraph"/>
        <w:numPr>
          <w:ilvl w:val="1"/>
          <w:numId w:val="13"/>
        </w:numPr>
        <w:spacing w:line="480" w:lineRule="auto"/>
        <w:ind w:left="900"/>
        <w:jc w:val="both"/>
        <w:rPr>
          <w:rFonts w:ascii="Times New Roman" w:hAnsi="Times New Roman" w:cs="Times New Roman"/>
          <w:color w:val="000000" w:themeColor="text1"/>
          <w:sz w:val="24"/>
          <w:szCs w:val="24"/>
        </w:rPr>
      </w:pPr>
      <w:r w:rsidRPr="007F5809">
        <w:rPr>
          <w:rFonts w:ascii="Times New Roman" w:hAnsi="Times New Roman" w:cs="Times New Roman"/>
          <w:color w:val="000000" w:themeColor="text1"/>
          <w:sz w:val="24"/>
          <w:szCs w:val="24"/>
        </w:rPr>
        <w:t>Pengawasan dan Pelayanan di Pelabuhan laut di wilayah kerja KPPBC TMP C Manado ;</w:t>
      </w:r>
    </w:p>
    <w:p w:rsidR="007F5809" w:rsidRDefault="007F5809" w:rsidP="00040679">
      <w:pPr>
        <w:pStyle w:val="ListParagraph"/>
        <w:numPr>
          <w:ilvl w:val="1"/>
          <w:numId w:val="13"/>
        </w:numPr>
        <w:spacing w:line="480" w:lineRule="auto"/>
        <w:ind w:left="900"/>
        <w:jc w:val="both"/>
        <w:rPr>
          <w:rFonts w:ascii="Times New Roman" w:hAnsi="Times New Roman" w:cs="Times New Roman"/>
          <w:color w:val="000000" w:themeColor="text1"/>
          <w:sz w:val="24"/>
          <w:szCs w:val="24"/>
        </w:rPr>
      </w:pPr>
      <w:r w:rsidRPr="007F5809">
        <w:rPr>
          <w:rFonts w:ascii="Times New Roman" w:hAnsi="Times New Roman" w:cs="Times New Roman"/>
          <w:color w:val="000000" w:themeColor="text1"/>
          <w:sz w:val="24"/>
          <w:szCs w:val="24"/>
        </w:rPr>
        <w:t>Pengawasan dan Pelayanan di Terminal kedatangan dan keberangkatan penumpang internasional di Bandara Sam Ratulangi Manado ;</w:t>
      </w:r>
    </w:p>
    <w:p w:rsidR="007F5809" w:rsidRDefault="007F5809" w:rsidP="00040679">
      <w:pPr>
        <w:pStyle w:val="ListParagraph"/>
        <w:numPr>
          <w:ilvl w:val="1"/>
          <w:numId w:val="13"/>
        </w:numPr>
        <w:spacing w:line="480" w:lineRule="auto"/>
        <w:ind w:left="900"/>
        <w:jc w:val="both"/>
        <w:rPr>
          <w:rFonts w:ascii="Times New Roman" w:hAnsi="Times New Roman" w:cs="Times New Roman"/>
          <w:color w:val="000000" w:themeColor="text1"/>
          <w:sz w:val="24"/>
          <w:szCs w:val="24"/>
        </w:rPr>
      </w:pPr>
      <w:r w:rsidRPr="007F5809">
        <w:rPr>
          <w:rFonts w:ascii="Times New Roman" w:hAnsi="Times New Roman" w:cs="Times New Roman"/>
          <w:color w:val="000000" w:themeColor="text1"/>
          <w:sz w:val="24"/>
          <w:szCs w:val="24"/>
        </w:rPr>
        <w:t>Pengawasan dan Pelayanan di Tempat Penimbunan Sementara di Bandara Udara Sam Ratulangi Manado ;</w:t>
      </w:r>
    </w:p>
    <w:p w:rsidR="007F5809" w:rsidRDefault="007F5809" w:rsidP="00040679">
      <w:pPr>
        <w:pStyle w:val="ListParagraph"/>
        <w:numPr>
          <w:ilvl w:val="1"/>
          <w:numId w:val="13"/>
        </w:numPr>
        <w:spacing w:line="480" w:lineRule="auto"/>
        <w:ind w:left="900"/>
        <w:jc w:val="both"/>
        <w:rPr>
          <w:rFonts w:ascii="Times New Roman" w:hAnsi="Times New Roman" w:cs="Times New Roman"/>
          <w:color w:val="000000" w:themeColor="text1"/>
          <w:sz w:val="24"/>
          <w:szCs w:val="24"/>
        </w:rPr>
      </w:pPr>
      <w:r w:rsidRPr="007F5809">
        <w:rPr>
          <w:rFonts w:ascii="Times New Roman" w:hAnsi="Times New Roman" w:cs="Times New Roman"/>
          <w:color w:val="000000" w:themeColor="text1"/>
          <w:sz w:val="24"/>
          <w:szCs w:val="24"/>
        </w:rPr>
        <w:t>Pengawasan dan Pelayanan di Pos Lalu Bea Manado ;</w:t>
      </w:r>
    </w:p>
    <w:p w:rsidR="007F5809" w:rsidRDefault="007F5809" w:rsidP="00040679">
      <w:pPr>
        <w:pStyle w:val="ListParagraph"/>
        <w:numPr>
          <w:ilvl w:val="1"/>
          <w:numId w:val="13"/>
        </w:numPr>
        <w:spacing w:line="480" w:lineRule="auto"/>
        <w:ind w:left="900"/>
        <w:jc w:val="both"/>
        <w:rPr>
          <w:rFonts w:ascii="Times New Roman" w:hAnsi="Times New Roman" w:cs="Times New Roman"/>
          <w:color w:val="000000" w:themeColor="text1"/>
          <w:sz w:val="24"/>
          <w:szCs w:val="24"/>
        </w:rPr>
      </w:pPr>
      <w:r w:rsidRPr="007F5809">
        <w:rPr>
          <w:rFonts w:ascii="Times New Roman" w:hAnsi="Times New Roman" w:cs="Times New Roman"/>
          <w:color w:val="000000" w:themeColor="text1"/>
          <w:sz w:val="24"/>
          <w:szCs w:val="24"/>
        </w:rPr>
        <w:t>Pengawasan dan Pelayanan terhadap perusahaan-perusahaan MMEA ;</w:t>
      </w:r>
    </w:p>
    <w:p w:rsidR="007F5809" w:rsidRDefault="007F5809" w:rsidP="00040679">
      <w:pPr>
        <w:pStyle w:val="ListParagraph"/>
        <w:numPr>
          <w:ilvl w:val="1"/>
          <w:numId w:val="13"/>
        </w:numPr>
        <w:spacing w:line="480" w:lineRule="auto"/>
        <w:ind w:left="900"/>
        <w:jc w:val="both"/>
        <w:rPr>
          <w:rFonts w:ascii="Times New Roman" w:hAnsi="Times New Roman" w:cs="Times New Roman"/>
          <w:color w:val="000000" w:themeColor="text1"/>
          <w:sz w:val="24"/>
          <w:szCs w:val="24"/>
        </w:rPr>
      </w:pPr>
      <w:r w:rsidRPr="007F5809">
        <w:rPr>
          <w:rFonts w:ascii="Times New Roman" w:hAnsi="Times New Roman" w:cs="Times New Roman"/>
          <w:color w:val="000000" w:themeColor="text1"/>
          <w:sz w:val="24"/>
          <w:szCs w:val="24"/>
        </w:rPr>
        <w:t>Pengawasan dan Pelayanan terhadap Tempat penjualan Eceran MMEA ;</w:t>
      </w:r>
    </w:p>
    <w:p w:rsidR="007F5809" w:rsidRDefault="007F5809" w:rsidP="00040679">
      <w:pPr>
        <w:pStyle w:val="ListParagraph"/>
        <w:numPr>
          <w:ilvl w:val="1"/>
          <w:numId w:val="13"/>
        </w:numPr>
        <w:spacing w:line="480" w:lineRule="auto"/>
        <w:ind w:left="900"/>
        <w:jc w:val="both"/>
        <w:rPr>
          <w:rFonts w:ascii="Times New Roman" w:hAnsi="Times New Roman" w:cs="Times New Roman"/>
          <w:color w:val="000000" w:themeColor="text1"/>
          <w:sz w:val="24"/>
          <w:szCs w:val="24"/>
        </w:rPr>
      </w:pPr>
      <w:r w:rsidRPr="007F5809">
        <w:rPr>
          <w:rFonts w:ascii="Times New Roman" w:hAnsi="Times New Roman" w:cs="Times New Roman"/>
          <w:color w:val="000000" w:themeColor="text1"/>
          <w:sz w:val="24"/>
          <w:szCs w:val="24"/>
        </w:rPr>
        <w:t>Pengawasan dan Pelayanan terhadap Distributor MMEA;</w:t>
      </w:r>
    </w:p>
    <w:p w:rsidR="00C45F1A" w:rsidRPr="00F87B94" w:rsidRDefault="007F5809" w:rsidP="00827383">
      <w:pPr>
        <w:pStyle w:val="ListParagraph"/>
        <w:numPr>
          <w:ilvl w:val="1"/>
          <w:numId w:val="13"/>
        </w:numPr>
        <w:spacing w:line="360" w:lineRule="auto"/>
        <w:ind w:left="900"/>
        <w:jc w:val="both"/>
        <w:rPr>
          <w:rFonts w:ascii="Times New Roman" w:hAnsi="Times New Roman" w:cs="Times New Roman"/>
          <w:b/>
          <w:color w:val="000000" w:themeColor="text1"/>
          <w:sz w:val="28"/>
          <w:szCs w:val="28"/>
        </w:rPr>
      </w:pPr>
      <w:r w:rsidRPr="00F87B94">
        <w:rPr>
          <w:rFonts w:ascii="Times New Roman" w:hAnsi="Times New Roman" w:cs="Times New Roman"/>
          <w:color w:val="000000" w:themeColor="text1"/>
          <w:sz w:val="24"/>
          <w:szCs w:val="24"/>
        </w:rPr>
        <w:t>Pengawasan terhadap Peredaran Barang Kena Cukai</w:t>
      </w:r>
      <w:bookmarkStart w:id="0" w:name="_GoBack"/>
      <w:bookmarkEnd w:id="0"/>
    </w:p>
    <w:p w:rsidR="00C45F1A" w:rsidRDefault="00C45F1A" w:rsidP="000D155C">
      <w:pPr>
        <w:spacing w:line="360" w:lineRule="auto"/>
        <w:jc w:val="both"/>
        <w:rPr>
          <w:rFonts w:ascii="Times New Roman" w:hAnsi="Times New Roman" w:cs="Times New Roman"/>
          <w:b/>
          <w:color w:val="000000" w:themeColor="text1"/>
          <w:sz w:val="28"/>
          <w:szCs w:val="28"/>
        </w:rPr>
      </w:pPr>
    </w:p>
    <w:p w:rsidR="001F1874" w:rsidRDefault="001F1874" w:rsidP="000D155C">
      <w:pPr>
        <w:spacing w:line="360" w:lineRule="auto"/>
        <w:jc w:val="both"/>
        <w:rPr>
          <w:rFonts w:ascii="Times New Roman" w:hAnsi="Times New Roman" w:cs="Times New Roman"/>
          <w:b/>
          <w:color w:val="000000" w:themeColor="text1"/>
          <w:sz w:val="28"/>
          <w:szCs w:val="28"/>
        </w:rPr>
      </w:pPr>
    </w:p>
    <w:p w:rsidR="001F1874" w:rsidRDefault="001F1874" w:rsidP="000D155C">
      <w:pPr>
        <w:spacing w:line="360" w:lineRule="auto"/>
        <w:jc w:val="both"/>
        <w:rPr>
          <w:rFonts w:ascii="Times New Roman" w:hAnsi="Times New Roman" w:cs="Times New Roman"/>
          <w:b/>
          <w:color w:val="000000" w:themeColor="text1"/>
          <w:sz w:val="28"/>
          <w:szCs w:val="28"/>
        </w:rPr>
      </w:pPr>
    </w:p>
    <w:p w:rsidR="001F1874" w:rsidRDefault="001F1874" w:rsidP="000D155C">
      <w:pPr>
        <w:spacing w:line="360" w:lineRule="auto"/>
        <w:jc w:val="both"/>
        <w:rPr>
          <w:rFonts w:ascii="Times New Roman" w:hAnsi="Times New Roman" w:cs="Times New Roman"/>
          <w:b/>
          <w:color w:val="000000" w:themeColor="text1"/>
          <w:sz w:val="28"/>
          <w:szCs w:val="28"/>
        </w:rPr>
      </w:pPr>
    </w:p>
    <w:p w:rsidR="00EB18B7" w:rsidRDefault="00EB18B7" w:rsidP="003C2032">
      <w:pPr>
        <w:spacing w:line="360" w:lineRule="auto"/>
        <w:jc w:val="both"/>
        <w:rPr>
          <w:rFonts w:ascii="Times New Roman" w:hAnsi="Times New Roman" w:cs="Times New Roman"/>
          <w:b/>
          <w:color w:val="000000" w:themeColor="text1"/>
          <w:sz w:val="28"/>
          <w:szCs w:val="28"/>
        </w:rPr>
      </w:pPr>
    </w:p>
    <w:p w:rsidR="0004037A" w:rsidRPr="009A3775" w:rsidRDefault="0004037A" w:rsidP="00836AD2">
      <w:pPr>
        <w:spacing w:line="360" w:lineRule="auto"/>
        <w:jc w:val="both"/>
        <w:rPr>
          <w:rFonts w:ascii="Times New Roman" w:hAnsi="Times New Roman" w:cs="Times New Roman"/>
          <w:color w:val="000000" w:themeColor="text1"/>
          <w:sz w:val="24"/>
          <w:szCs w:val="24"/>
        </w:rPr>
      </w:pPr>
    </w:p>
    <w:sectPr w:rsidR="0004037A" w:rsidRPr="009A3775" w:rsidSect="000A46D7">
      <w:footerReference w:type="default" r:id="rId9"/>
      <w:pgSz w:w="11907" w:h="16839" w:code="9"/>
      <w:pgMar w:top="2016" w:right="1872" w:bottom="1872"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3E" w:rsidRDefault="00C7563E" w:rsidP="00F40A55">
      <w:r>
        <w:separator/>
      </w:r>
    </w:p>
  </w:endnote>
  <w:endnote w:type="continuationSeparator" w:id="0">
    <w:p w:rsidR="00C7563E" w:rsidRDefault="00C7563E" w:rsidP="00F4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56"/>
      <w:docPartObj>
        <w:docPartGallery w:val="Page Numbers (Bottom of Page)"/>
        <w:docPartUnique/>
      </w:docPartObj>
    </w:sdtPr>
    <w:sdtEndPr/>
    <w:sdtContent>
      <w:p w:rsidR="00FA5315" w:rsidRDefault="00C7563E">
        <w:pPr>
          <w:pStyle w:val="Footer"/>
        </w:pPr>
        <w:r>
          <w:fldChar w:fldCharType="begin"/>
        </w:r>
        <w:r>
          <w:instrText xml:space="preserve"> PAGE   \* MERGEFORMAT </w:instrText>
        </w:r>
        <w:r>
          <w:fldChar w:fldCharType="separate"/>
        </w:r>
        <w:r w:rsidR="00F87B94">
          <w:rPr>
            <w:noProof/>
          </w:rPr>
          <w:t>16</w:t>
        </w:r>
        <w:r>
          <w:rPr>
            <w:noProof/>
          </w:rPr>
          <w:fldChar w:fldCharType="end"/>
        </w:r>
      </w:p>
    </w:sdtContent>
  </w:sdt>
  <w:p w:rsidR="00FA5315" w:rsidRDefault="00FA5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3E" w:rsidRDefault="00C7563E" w:rsidP="00F40A55">
      <w:r>
        <w:separator/>
      </w:r>
    </w:p>
  </w:footnote>
  <w:footnote w:type="continuationSeparator" w:id="0">
    <w:p w:rsidR="00C7563E" w:rsidRDefault="00C7563E" w:rsidP="00F40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6B7"/>
    <w:multiLevelType w:val="hybridMultilevel"/>
    <w:tmpl w:val="2F6CD224"/>
    <w:lvl w:ilvl="0" w:tplc="8D709A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A75"/>
    <w:multiLevelType w:val="hybridMultilevel"/>
    <w:tmpl w:val="71729D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680328"/>
    <w:multiLevelType w:val="hybridMultilevel"/>
    <w:tmpl w:val="7B303E10"/>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6713BEB"/>
    <w:multiLevelType w:val="hybridMultilevel"/>
    <w:tmpl w:val="B5227200"/>
    <w:lvl w:ilvl="0" w:tplc="E3363992">
      <w:start w:val="1"/>
      <w:numFmt w:val="lowerLetter"/>
      <w:lvlText w:val="%1."/>
      <w:lvlJc w:val="left"/>
      <w:pPr>
        <w:ind w:left="1800" w:hanging="360"/>
      </w:pPr>
      <w:rPr>
        <w:rFonts w:ascii="Times New Roman" w:eastAsiaTheme="minorHAnsi"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A4301E"/>
    <w:multiLevelType w:val="hybridMultilevel"/>
    <w:tmpl w:val="A5BEDCF2"/>
    <w:lvl w:ilvl="0" w:tplc="E4729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C5333"/>
    <w:multiLevelType w:val="hybridMultilevel"/>
    <w:tmpl w:val="1674AA68"/>
    <w:lvl w:ilvl="0" w:tplc="8D709A16">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CEA1860"/>
    <w:multiLevelType w:val="hybridMultilevel"/>
    <w:tmpl w:val="C4E2B1E0"/>
    <w:lvl w:ilvl="0" w:tplc="8D709A1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6155A9"/>
    <w:multiLevelType w:val="hybridMultilevel"/>
    <w:tmpl w:val="96F81622"/>
    <w:lvl w:ilvl="0" w:tplc="47948888">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698EE27C">
      <w:start w:val="1"/>
      <w:numFmt w:val="decimal"/>
      <w:lvlText w:val="%3."/>
      <w:lvlJc w:val="left"/>
      <w:pPr>
        <w:ind w:left="3240" w:hanging="360"/>
      </w:pPr>
      <w:rPr>
        <w:rFonts w:ascii="Times New Roman" w:eastAsiaTheme="minorHAnsi" w:hAnsi="Times New Roman" w:cs="Times New Roman"/>
      </w:rPr>
    </w:lvl>
    <w:lvl w:ilvl="3" w:tplc="0409000F">
      <w:start w:val="1"/>
      <w:numFmt w:val="decimal"/>
      <w:lvlText w:val="%4."/>
      <w:lvlJc w:val="left"/>
      <w:pPr>
        <w:ind w:left="3780" w:hanging="360"/>
      </w:pPr>
    </w:lvl>
    <w:lvl w:ilvl="4" w:tplc="1E10D4C4">
      <w:start w:val="1"/>
      <w:numFmt w:val="decimal"/>
      <w:lvlText w:val="%5)"/>
      <w:lvlJc w:val="left"/>
      <w:pPr>
        <w:ind w:left="4500" w:hanging="360"/>
      </w:pPr>
      <w:rPr>
        <w:rFonts w:hint="default"/>
        <w:b w:val="0"/>
        <w:color w:val="auto"/>
      </w:rPr>
    </w:lvl>
    <w:lvl w:ilvl="5" w:tplc="EC5078EC">
      <w:start w:val="1"/>
      <w:numFmt w:val="upperLetter"/>
      <w:lvlText w:val="%6."/>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ED10AAF"/>
    <w:multiLevelType w:val="hybridMultilevel"/>
    <w:tmpl w:val="2828D1A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0FC538EC"/>
    <w:multiLevelType w:val="hybridMultilevel"/>
    <w:tmpl w:val="C97ACD0C"/>
    <w:lvl w:ilvl="0" w:tplc="8D709A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967507"/>
    <w:multiLevelType w:val="hybridMultilevel"/>
    <w:tmpl w:val="54CA4402"/>
    <w:lvl w:ilvl="0" w:tplc="F3745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521B14"/>
    <w:multiLevelType w:val="hybridMultilevel"/>
    <w:tmpl w:val="EBD00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331E73"/>
    <w:multiLevelType w:val="multilevel"/>
    <w:tmpl w:val="A8180D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D14060"/>
    <w:multiLevelType w:val="hybridMultilevel"/>
    <w:tmpl w:val="E5EA0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953A19"/>
    <w:multiLevelType w:val="hybridMultilevel"/>
    <w:tmpl w:val="382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32B21"/>
    <w:multiLevelType w:val="hybridMultilevel"/>
    <w:tmpl w:val="C90423A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CF17AA"/>
    <w:multiLevelType w:val="hybridMultilevel"/>
    <w:tmpl w:val="0DBC2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DF492A"/>
    <w:multiLevelType w:val="hybridMultilevel"/>
    <w:tmpl w:val="A0B02F98"/>
    <w:lvl w:ilvl="0" w:tplc="21FAF0D4">
      <w:start w:val="1"/>
      <w:numFmt w:val="decimal"/>
      <w:lvlText w:val="%1)"/>
      <w:lvlJc w:val="left"/>
      <w:pPr>
        <w:ind w:left="3060" w:hanging="360"/>
      </w:pPr>
      <w:rPr>
        <w:rFonts w:hint="default"/>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320E79C7"/>
    <w:multiLevelType w:val="hybridMultilevel"/>
    <w:tmpl w:val="18549E94"/>
    <w:lvl w:ilvl="0" w:tplc="8D709A1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B497A"/>
    <w:multiLevelType w:val="hybridMultilevel"/>
    <w:tmpl w:val="C92641DC"/>
    <w:lvl w:ilvl="0" w:tplc="7548C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07B01"/>
    <w:multiLevelType w:val="multilevel"/>
    <w:tmpl w:val="801C5A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B648B0"/>
    <w:multiLevelType w:val="hybridMultilevel"/>
    <w:tmpl w:val="1772C024"/>
    <w:lvl w:ilvl="0" w:tplc="8D709A16">
      <w:start w:val="1"/>
      <w:numFmt w:val="bullet"/>
      <w:lvlText w:val=""/>
      <w:lvlJc w:val="left"/>
      <w:pPr>
        <w:tabs>
          <w:tab w:val="num" w:pos="1710"/>
        </w:tabs>
        <w:ind w:left="1710" w:hanging="360"/>
      </w:pPr>
      <w:rPr>
        <w:rFonts w:ascii="Wingdings" w:hAnsi="Wingdings" w:hint="default"/>
      </w:rPr>
    </w:lvl>
    <w:lvl w:ilvl="1" w:tplc="E1FAF922">
      <w:start w:val="1"/>
      <w:numFmt w:val="lowerLetter"/>
      <w:lvlText w:val="%2."/>
      <w:lvlJc w:val="left"/>
      <w:pPr>
        <w:ind w:left="1170" w:hanging="360"/>
      </w:pPr>
      <w:rPr>
        <w:rFonts w:hint="default"/>
      </w:rPr>
    </w:lvl>
    <w:lvl w:ilvl="2" w:tplc="EB8E6148">
      <w:start w:val="1"/>
      <w:numFmt w:val="decimal"/>
      <w:lvlText w:val="%3."/>
      <w:lvlJc w:val="left"/>
      <w:pPr>
        <w:ind w:left="3150" w:hanging="360"/>
      </w:pPr>
      <w:rPr>
        <w:rFonts w:hint="default"/>
      </w:rPr>
    </w:lvl>
    <w:lvl w:ilvl="3" w:tplc="DE781D52">
      <w:start w:val="1"/>
      <w:numFmt w:val="lowerLetter"/>
      <w:lvlText w:val="%4)"/>
      <w:lvlJc w:val="left"/>
      <w:pPr>
        <w:ind w:left="3870" w:hanging="360"/>
      </w:pPr>
      <w:rPr>
        <w:rFonts w:hint="default"/>
      </w:rPr>
    </w:lvl>
    <w:lvl w:ilvl="4" w:tplc="AAE22728">
      <w:start w:val="1"/>
      <w:numFmt w:val="upperLetter"/>
      <w:lvlText w:val="%5."/>
      <w:lvlJc w:val="left"/>
      <w:pPr>
        <w:ind w:left="4590" w:hanging="360"/>
      </w:pPr>
      <w:rPr>
        <w:rFonts w:hint="default"/>
        <w:b/>
      </w:rPr>
    </w:lvl>
    <w:lvl w:ilvl="5" w:tplc="DC6EF062" w:tentative="1">
      <w:start w:val="1"/>
      <w:numFmt w:val="decimal"/>
      <w:lvlText w:val="%6."/>
      <w:lvlJc w:val="left"/>
      <w:pPr>
        <w:tabs>
          <w:tab w:val="num" w:pos="5310"/>
        </w:tabs>
        <w:ind w:left="5310" w:hanging="360"/>
      </w:pPr>
    </w:lvl>
    <w:lvl w:ilvl="6" w:tplc="6D8CEC74" w:tentative="1">
      <w:start w:val="1"/>
      <w:numFmt w:val="decimal"/>
      <w:lvlText w:val="%7."/>
      <w:lvlJc w:val="left"/>
      <w:pPr>
        <w:tabs>
          <w:tab w:val="num" w:pos="6030"/>
        </w:tabs>
        <w:ind w:left="6030" w:hanging="360"/>
      </w:pPr>
    </w:lvl>
    <w:lvl w:ilvl="7" w:tplc="B3D0C43A" w:tentative="1">
      <w:start w:val="1"/>
      <w:numFmt w:val="decimal"/>
      <w:lvlText w:val="%8."/>
      <w:lvlJc w:val="left"/>
      <w:pPr>
        <w:tabs>
          <w:tab w:val="num" w:pos="6750"/>
        </w:tabs>
        <w:ind w:left="6750" w:hanging="360"/>
      </w:pPr>
    </w:lvl>
    <w:lvl w:ilvl="8" w:tplc="6DDE40D0" w:tentative="1">
      <w:start w:val="1"/>
      <w:numFmt w:val="decimal"/>
      <w:lvlText w:val="%9."/>
      <w:lvlJc w:val="left"/>
      <w:pPr>
        <w:tabs>
          <w:tab w:val="num" w:pos="7470"/>
        </w:tabs>
        <w:ind w:left="7470" w:hanging="360"/>
      </w:pPr>
    </w:lvl>
  </w:abstractNum>
  <w:abstractNum w:abstractNumId="22" w15:restartNumberingAfterBreak="0">
    <w:nsid w:val="3EDA7623"/>
    <w:multiLevelType w:val="hybridMultilevel"/>
    <w:tmpl w:val="2ED8620A"/>
    <w:lvl w:ilvl="0" w:tplc="8F66AED0">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601998"/>
    <w:multiLevelType w:val="hybridMultilevel"/>
    <w:tmpl w:val="A2A6401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05F30B0"/>
    <w:multiLevelType w:val="hybridMultilevel"/>
    <w:tmpl w:val="2DBC1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43B57"/>
    <w:multiLevelType w:val="hybridMultilevel"/>
    <w:tmpl w:val="64102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8227B5"/>
    <w:multiLevelType w:val="multilevel"/>
    <w:tmpl w:val="42EE10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440D6E"/>
    <w:multiLevelType w:val="hybridMultilevel"/>
    <w:tmpl w:val="CD06DF1C"/>
    <w:lvl w:ilvl="0" w:tplc="26CE2632">
      <w:start w:val="4"/>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1783718"/>
    <w:multiLevelType w:val="hybridMultilevel"/>
    <w:tmpl w:val="076ACDA2"/>
    <w:lvl w:ilvl="0" w:tplc="79669C9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8201CC"/>
    <w:multiLevelType w:val="multilevel"/>
    <w:tmpl w:val="007034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bullet"/>
      <w:lvlText w:val=""/>
      <w:lvlJc w:val="left"/>
      <w:pPr>
        <w:ind w:left="2880" w:hanging="360"/>
      </w:pPr>
      <w:rPr>
        <w:rFonts w:ascii="Symbol" w:hAnsi="Symbol" w:hint="default"/>
        <w:b/>
      </w:rPr>
    </w:lvl>
    <w:lvl w:ilvl="8">
      <w:start w:val="1"/>
      <w:numFmt w:val="lowerRoman"/>
      <w:lvlText w:val="%9."/>
      <w:lvlJc w:val="left"/>
      <w:pPr>
        <w:ind w:left="3240" w:hanging="360"/>
      </w:pPr>
    </w:lvl>
  </w:abstractNum>
  <w:abstractNum w:abstractNumId="30" w15:restartNumberingAfterBreak="0">
    <w:nsid w:val="61000424"/>
    <w:multiLevelType w:val="hybridMultilevel"/>
    <w:tmpl w:val="FE8E5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411C5"/>
    <w:multiLevelType w:val="hybridMultilevel"/>
    <w:tmpl w:val="43A47F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382124"/>
    <w:multiLevelType w:val="multilevel"/>
    <w:tmpl w:val="16808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3201D7"/>
    <w:multiLevelType w:val="hybridMultilevel"/>
    <w:tmpl w:val="9FC6F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BB6812"/>
    <w:multiLevelType w:val="hybridMultilevel"/>
    <w:tmpl w:val="7F6CF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766E1C"/>
    <w:multiLevelType w:val="hybridMultilevel"/>
    <w:tmpl w:val="C9A42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9019B1"/>
    <w:multiLevelType w:val="hybridMultilevel"/>
    <w:tmpl w:val="356E28B6"/>
    <w:lvl w:ilvl="0" w:tplc="9296F0A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30F5F15"/>
    <w:multiLevelType w:val="hybridMultilevel"/>
    <w:tmpl w:val="2F401E4A"/>
    <w:lvl w:ilvl="0" w:tplc="E40EA712">
      <w:start w:val="1"/>
      <w:numFmt w:val="decimal"/>
      <w:lvlText w:val="2.%1"/>
      <w:lvlJc w:val="center"/>
      <w:pPr>
        <w:ind w:left="360" w:hanging="360"/>
      </w:pPr>
      <w:rPr>
        <w:rFonts w:hint="default"/>
      </w:rPr>
    </w:lvl>
    <w:lvl w:ilvl="1" w:tplc="04090019">
      <w:start w:val="1"/>
      <w:numFmt w:val="lowerLetter"/>
      <w:lvlText w:val="%2."/>
      <w:lvlJc w:val="left"/>
      <w:pPr>
        <w:ind w:left="1440" w:hanging="360"/>
      </w:pPr>
      <w:rPr>
        <w:rFonts w:hint="default"/>
        <w:b w:val="0"/>
        <w:sz w:val="24"/>
      </w:rPr>
    </w:lvl>
    <w:lvl w:ilvl="2" w:tplc="345AC938">
      <w:start w:val="1"/>
      <w:numFmt w:val="lowerLetter"/>
      <w:lvlText w:val="%3."/>
      <w:lvlJc w:val="left"/>
      <w:pPr>
        <w:ind w:left="2340" w:hanging="360"/>
      </w:pPr>
      <w:rPr>
        <w:rFonts w:ascii="Times New Roman" w:eastAsiaTheme="minorHAnsi" w:hAnsi="Times New Roman" w:cstheme="minorBidi"/>
        <w:b w:val="0"/>
        <w:sz w:val="24"/>
      </w:rPr>
    </w:lvl>
    <w:lvl w:ilvl="3" w:tplc="09881CB2">
      <w:start w:val="1"/>
      <w:numFmt w:val="upperRoman"/>
      <w:lvlText w:val="%4."/>
      <w:lvlJc w:val="left"/>
      <w:pPr>
        <w:ind w:left="3240" w:hanging="720"/>
      </w:pPr>
      <w:rPr>
        <w:rFonts w:hint="default"/>
        <w:b/>
      </w:rPr>
    </w:lvl>
    <w:lvl w:ilvl="4" w:tplc="3EE2D5FA">
      <w:start w:val="1"/>
      <w:numFmt w:val="decimal"/>
      <w:lvlText w:val="%5."/>
      <w:lvlJc w:val="left"/>
      <w:pPr>
        <w:ind w:left="3600" w:hanging="360"/>
      </w:pPr>
      <w:rPr>
        <w:rFonts w:hint="default"/>
        <w:color w:val="000000" w:themeColor="text1"/>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F2C1A"/>
    <w:multiLevelType w:val="hybridMultilevel"/>
    <w:tmpl w:val="72409D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47F7443"/>
    <w:multiLevelType w:val="hybridMultilevel"/>
    <w:tmpl w:val="741E379A"/>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4C59E1"/>
    <w:multiLevelType w:val="hybridMultilevel"/>
    <w:tmpl w:val="AF9E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A6913"/>
    <w:multiLevelType w:val="hybridMultilevel"/>
    <w:tmpl w:val="BB6A87E4"/>
    <w:lvl w:ilvl="0" w:tplc="A0822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77509F"/>
    <w:multiLevelType w:val="hybridMultilevel"/>
    <w:tmpl w:val="38964B8E"/>
    <w:lvl w:ilvl="0" w:tplc="B394A4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652E4D"/>
    <w:multiLevelType w:val="hybridMultilevel"/>
    <w:tmpl w:val="182EE482"/>
    <w:lvl w:ilvl="0" w:tplc="18C6AFEA">
      <w:start w:val="1"/>
      <w:numFmt w:val="upperLetter"/>
      <w:lvlText w:val="%1."/>
      <w:lvlJc w:val="left"/>
      <w:pPr>
        <w:ind w:left="900" w:hanging="360"/>
      </w:pPr>
      <w:rPr>
        <w:rFonts w:hint="default"/>
        <w:b/>
      </w:rPr>
    </w:lvl>
    <w:lvl w:ilvl="1" w:tplc="F26E248C">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DC727B8E">
      <w:start w:val="1"/>
      <w:numFmt w:val="decimal"/>
      <w:lvlText w:val="%4."/>
      <w:lvlJc w:val="left"/>
      <w:pPr>
        <w:ind w:left="3060" w:hanging="360"/>
      </w:pPr>
      <w:rPr>
        <w:b w:val="0"/>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FCB54C8"/>
    <w:multiLevelType w:val="hybridMultilevel"/>
    <w:tmpl w:val="6958E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21"/>
  </w:num>
  <w:num w:numId="5">
    <w:abstractNumId w:val="18"/>
  </w:num>
  <w:num w:numId="6">
    <w:abstractNumId w:val="33"/>
  </w:num>
  <w:num w:numId="7">
    <w:abstractNumId w:val="41"/>
  </w:num>
  <w:num w:numId="8">
    <w:abstractNumId w:val="4"/>
  </w:num>
  <w:num w:numId="9">
    <w:abstractNumId w:val="25"/>
  </w:num>
  <w:num w:numId="10">
    <w:abstractNumId w:val="28"/>
  </w:num>
  <w:num w:numId="11">
    <w:abstractNumId w:val="34"/>
  </w:num>
  <w:num w:numId="12">
    <w:abstractNumId w:val="38"/>
  </w:num>
  <w:num w:numId="13">
    <w:abstractNumId w:val="43"/>
  </w:num>
  <w:num w:numId="14">
    <w:abstractNumId w:val="15"/>
  </w:num>
  <w:num w:numId="15">
    <w:abstractNumId w:val="26"/>
  </w:num>
  <w:num w:numId="16">
    <w:abstractNumId w:val="12"/>
  </w:num>
  <w:num w:numId="17">
    <w:abstractNumId w:val="42"/>
  </w:num>
  <w:num w:numId="18">
    <w:abstractNumId w:val="7"/>
  </w:num>
  <w:num w:numId="19">
    <w:abstractNumId w:val="39"/>
  </w:num>
  <w:num w:numId="20">
    <w:abstractNumId w:val="2"/>
  </w:num>
  <w:num w:numId="21">
    <w:abstractNumId w:val="5"/>
  </w:num>
  <w:num w:numId="22">
    <w:abstractNumId w:val="9"/>
  </w:num>
  <w:num w:numId="23">
    <w:abstractNumId w:val="44"/>
  </w:num>
  <w:num w:numId="24">
    <w:abstractNumId w:val="35"/>
  </w:num>
  <w:num w:numId="25">
    <w:abstractNumId w:val="19"/>
  </w:num>
  <w:num w:numId="26">
    <w:abstractNumId w:val="8"/>
  </w:num>
  <w:num w:numId="27">
    <w:abstractNumId w:val="31"/>
  </w:num>
  <w:num w:numId="28">
    <w:abstractNumId w:val="6"/>
  </w:num>
  <w:num w:numId="29">
    <w:abstractNumId w:val="32"/>
  </w:num>
  <w:num w:numId="30">
    <w:abstractNumId w:val="14"/>
  </w:num>
  <w:num w:numId="31">
    <w:abstractNumId w:val="40"/>
  </w:num>
  <w:num w:numId="32">
    <w:abstractNumId w:val="22"/>
  </w:num>
  <w:num w:numId="33">
    <w:abstractNumId w:val="11"/>
  </w:num>
  <w:num w:numId="34">
    <w:abstractNumId w:val="29"/>
  </w:num>
  <w:num w:numId="35">
    <w:abstractNumId w:val="30"/>
  </w:num>
  <w:num w:numId="36">
    <w:abstractNumId w:val="37"/>
  </w:num>
  <w:num w:numId="37">
    <w:abstractNumId w:val="24"/>
  </w:num>
  <w:num w:numId="38">
    <w:abstractNumId w:val="0"/>
  </w:num>
  <w:num w:numId="39">
    <w:abstractNumId w:val="1"/>
  </w:num>
  <w:num w:numId="40">
    <w:abstractNumId w:val="23"/>
  </w:num>
  <w:num w:numId="41">
    <w:abstractNumId w:val="13"/>
  </w:num>
  <w:num w:numId="42">
    <w:abstractNumId w:val="36"/>
  </w:num>
  <w:num w:numId="43">
    <w:abstractNumId w:val="16"/>
  </w:num>
  <w:num w:numId="44">
    <w:abstractNumId w:val="17"/>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FF"/>
    <w:rsid w:val="00000D35"/>
    <w:rsid w:val="00002E52"/>
    <w:rsid w:val="00003B6F"/>
    <w:rsid w:val="00005529"/>
    <w:rsid w:val="00023336"/>
    <w:rsid w:val="0002379D"/>
    <w:rsid w:val="000342EE"/>
    <w:rsid w:val="000402F4"/>
    <w:rsid w:val="0004037A"/>
    <w:rsid w:val="00040679"/>
    <w:rsid w:val="00043269"/>
    <w:rsid w:val="00045ACA"/>
    <w:rsid w:val="00046EEC"/>
    <w:rsid w:val="00050CFA"/>
    <w:rsid w:val="00054C80"/>
    <w:rsid w:val="00081F2D"/>
    <w:rsid w:val="000A46D7"/>
    <w:rsid w:val="000B35F0"/>
    <w:rsid w:val="000D01D2"/>
    <w:rsid w:val="000D155C"/>
    <w:rsid w:val="000D63B2"/>
    <w:rsid w:val="000E13F3"/>
    <w:rsid w:val="000F37DE"/>
    <w:rsid w:val="000F637E"/>
    <w:rsid w:val="000F65BC"/>
    <w:rsid w:val="001017E7"/>
    <w:rsid w:val="0010647F"/>
    <w:rsid w:val="0010660A"/>
    <w:rsid w:val="00106EDD"/>
    <w:rsid w:val="00115869"/>
    <w:rsid w:val="00115DF1"/>
    <w:rsid w:val="001247FC"/>
    <w:rsid w:val="0013175E"/>
    <w:rsid w:val="00157CCB"/>
    <w:rsid w:val="00160084"/>
    <w:rsid w:val="00163E04"/>
    <w:rsid w:val="001651A3"/>
    <w:rsid w:val="00172A90"/>
    <w:rsid w:val="00172C3A"/>
    <w:rsid w:val="001753A7"/>
    <w:rsid w:val="00183C92"/>
    <w:rsid w:val="001B2FFC"/>
    <w:rsid w:val="001B7498"/>
    <w:rsid w:val="001C4916"/>
    <w:rsid w:val="001D52D7"/>
    <w:rsid w:val="001E68CE"/>
    <w:rsid w:val="001F1874"/>
    <w:rsid w:val="001F3E91"/>
    <w:rsid w:val="001F4306"/>
    <w:rsid w:val="00207E3F"/>
    <w:rsid w:val="00211794"/>
    <w:rsid w:val="00211DD9"/>
    <w:rsid w:val="00212658"/>
    <w:rsid w:val="00215662"/>
    <w:rsid w:val="0022177D"/>
    <w:rsid w:val="00252613"/>
    <w:rsid w:val="00253C81"/>
    <w:rsid w:val="002564C0"/>
    <w:rsid w:val="00257B2A"/>
    <w:rsid w:val="00260974"/>
    <w:rsid w:val="00261397"/>
    <w:rsid w:val="00261E41"/>
    <w:rsid w:val="00270D55"/>
    <w:rsid w:val="00274A70"/>
    <w:rsid w:val="00275AF7"/>
    <w:rsid w:val="00287209"/>
    <w:rsid w:val="002928F3"/>
    <w:rsid w:val="002957D5"/>
    <w:rsid w:val="00297457"/>
    <w:rsid w:val="002A6B0C"/>
    <w:rsid w:val="002A7F33"/>
    <w:rsid w:val="002B44E8"/>
    <w:rsid w:val="002B5D22"/>
    <w:rsid w:val="002C2EDF"/>
    <w:rsid w:val="002C5664"/>
    <w:rsid w:val="002D423B"/>
    <w:rsid w:val="002D4867"/>
    <w:rsid w:val="002E3B29"/>
    <w:rsid w:val="002F0482"/>
    <w:rsid w:val="0030251B"/>
    <w:rsid w:val="0030519F"/>
    <w:rsid w:val="00320EBF"/>
    <w:rsid w:val="00323206"/>
    <w:rsid w:val="003432C0"/>
    <w:rsid w:val="003479A7"/>
    <w:rsid w:val="003501ED"/>
    <w:rsid w:val="003722FE"/>
    <w:rsid w:val="00372983"/>
    <w:rsid w:val="00383109"/>
    <w:rsid w:val="003B3E5F"/>
    <w:rsid w:val="003B5240"/>
    <w:rsid w:val="003C2032"/>
    <w:rsid w:val="003D0B78"/>
    <w:rsid w:val="003D1DDB"/>
    <w:rsid w:val="003D6024"/>
    <w:rsid w:val="003D70BD"/>
    <w:rsid w:val="003E1D27"/>
    <w:rsid w:val="003F37FA"/>
    <w:rsid w:val="003F4A01"/>
    <w:rsid w:val="003F530E"/>
    <w:rsid w:val="003F6A6E"/>
    <w:rsid w:val="00400F11"/>
    <w:rsid w:val="0040156B"/>
    <w:rsid w:val="00406A21"/>
    <w:rsid w:val="00407069"/>
    <w:rsid w:val="004075B6"/>
    <w:rsid w:val="00410466"/>
    <w:rsid w:val="0041181C"/>
    <w:rsid w:val="00421429"/>
    <w:rsid w:val="00425F39"/>
    <w:rsid w:val="00427876"/>
    <w:rsid w:val="00427C2F"/>
    <w:rsid w:val="00436985"/>
    <w:rsid w:val="00444BCE"/>
    <w:rsid w:val="0044505C"/>
    <w:rsid w:val="004462AE"/>
    <w:rsid w:val="00447288"/>
    <w:rsid w:val="00460CFC"/>
    <w:rsid w:val="00461A17"/>
    <w:rsid w:val="004742AC"/>
    <w:rsid w:val="00476F43"/>
    <w:rsid w:val="00477B38"/>
    <w:rsid w:val="00482493"/>
    <w:rsid w:val="00484D4F"/>
    <w:rsid w:val="004B2DCE"/>
    <w:rsid w:val="004B7BAA"/>
    <w:rsid w:val="004D1D15"/>
    <w:rsid w:val="004D2E1C"/>
    <w:rsid w:val="004D3710"/>
    <w:rsid w:val="004D3C21"/>
    <w:rsid w:val="004D472C"/>
    <w:rsid w:val="004D7D81"/>
    <w:rsid w:val="004E06A8"/>
    <w:rsid w:val="004E08BB"/>
    <w:rsid w:val="004E1D84"/>
    <w:rsid w:val="004F6DF4"/>
    <w:rsid w:val="00505061"/>
    <w:rsid w:val="00506B2D"/>
    <w:rsid w:val="00511DFD"/>
    <w:rsid w:val="0051443A"/>
    <w:rsid w:val="0051705E"/>
    <w:rsid w:val="005477C8"/>
    <w:rsid w:val="00550842"/>
    <w:rsid w:val="0055168F"/>
    <w:rsid w:val="00555D8A"/>
    <w:rsid w:val="005576DB"/>
    <w:rsid w:val="00561F52"/>
    <w:rsid w:val="00572C43"/>
    <w:rsid w:val="005840DF"/>
    <w:rsid w:val="005A076B"/>
    <w:rsid w:val="005B1FF4"/>
    <w:rsid w:val="005C4580"/>
    <w:rsid w:val="005C4FE0"/>
    <w:rsid w:val="005D5AF1"/>
    <w:rsid w:val="005E4712"/>
    <w:rsid w:val="005F44AE"/>
    <w:rsid w:val="005F766B"/>
    <w:rsid w:val="006003DD"/>
    <w:rsid w:val="00604250"/>
    <w:rsid w:val="00607639"/>
    <w:rsid w:val="00607AE8"/>
    <w:rsid w:val="00612225"/>
    <w:rsid w:val="006153E9"/>
    <w:rsid w:val="00627846"/>
    <w:rsid w:val="0063250C"/>
    <w:rsid w:val="00640C49"/>
    <w:rsid w:val="0064643A"/>
    <w:rsid w:val="0064786B"/>
    <w:rsid w:val="0067750A"/>
    <w:rsid w:val="00682B47"/>
    <w:rsid w:val="00693AF7"/>
    <w:rsid w:val="006A20D2"/>
    <w:rsid w:val="006A614F"/>
    <w:rsid w:val="006B2943"/>
    <w:rsid w:val="006C4264"/>
    <w:rsid w:val="006C43B4"/>
    <w:rsid w:val="006C5C15"/>
    <w:rsid w:val="006C79F6"/>
    <w:rsid w:val="006D5784"/>
    <w:rsid w:val="006D7C1B"/>
    <w:rsid w:val="006E1FB8"/>
    <w:rsid w:val="006E3BB1"/>
    <w:rsid w:val="006F2E57"/>
    <w:rsid w:val="006F580A"/>
    <w:rsid w:val="00701410"/>
    <w:rsid w:val="007063CB"/>
    <w:rsid w:val="00706A30"/>
    <w:rsid w:val="00707BF3"/>
    <w:rsid w:val="00707F62"/>
    <w:rsid w:val="00714CB1"/>
    <w:rsid w:val="00717191"/>
    <w:rsid w:val="007178DA"/>
    <w:rsid w:val="00717BF3"/>
    <w:rsid w:val="007243DB"/>
    <w:rsid w:val="0072642C"/>
    <w:rsid w:val="007305C8"/>
    <w:rsid w:val="007311E9"/>
    <w:rsid w:val="00735B77"/>
    <w:rsid w:val="007428D5"/>
    <w:rsid w:val="0074378C"/>
    <w:rsid w:val="00751155"/>
    <w:rsid w:val="0075521D"/>
    <w:rsid w:val="00767191"/>
    <w:rsid w:val="007736BD"/>
    <w:rsid w:val="007745A6"/>
    <w:rsid w:val="00787A91"/>
    <w:rsid w:val="00794B38"/>
    <w:rsid w:val="007A64BD"/>
    <w:rsid w:val="007B2790"/>
    <w:rsid w:val="007C0F63"/>
    <w:rsid w:val="007C2201"/>
    <w:rsid w:val="007C51D4"/>
    <w:rsid w:val="007C5764"/>
    <w:rsid w:val="007D042C"/>
    <w:rsid w:val="007D6A5D"/>
    <w:rsid w:val="007E39A5"/>
    <w:rsid w:val="007E4FC8"/>
    <w:rsid w:val="007F3F88"/>
    <w:rsid w:val="007F4F2A"/>
    <w:rsid w:val="007F5809"/>
    <w:rsid w:val="007F7FEC"/>
    <w:rsid w:val="00803D62"/>
    <w:rsid w:val="0082596C"/>
    <w:rsid w:val="00826A1D"/>
    <w:rsid w:val="00831387"/>
    <w:rsid w:val="00836AD2"/>
    <w:rsid w:val="008513EC"/>
    <w:rsid w:val="008541FF"/>
    <w:rsid w:val="008619F3"/>
    <w:rsid w:val="008625B5"/>
    <w:rsid w:val="0086745E"/>
    <w:rsid w:val="00875033"/>
    <w:rsid w:val="0088001F"/>
    <w:rsid w:val="00880786"/>
    <w:rsid w:val="008856A4"/>
    <w:rsid w:val="00890B43"/>
    <w:rsid w:val="008A3122"/>
    <w:rsid w:val="008A5DC5"/>
    <w:rsid w:val="008A7B85"/>
    <w:rsid w:val="008B6FFB"/>
    <w:rsid w:val="008B70B8"/>
    <w:rsid w:val="008C0C3B"/>
    <w:rsid w:val="008D06F3"/>
    <w:rsid w:val="008E09C1"/>
    <w:rsid w:val="008E155E"/>
    <w:rsid w:val="008F2C75"/>
    <w:rsid w:val="00915ECB"/>
    <w:rsid w:val="0091691E"/>
    <w:rsid w:val="00916BA6"/>
    <w:rsid w:val="009311D1"/>
    <w:rsid w:val="009322FE"/>
    <w:rsid w:val="00935AF8"/>
    <w:rsid w:val="00937C8E"/>
    <w:rsid w:val="00942683"/>
    <w:rsid w:val="00943229"/>
    <w:rsid w:val="00947AFF"/>
    <w:rsid w:val="00957599"/>
    <w:rsid w:val="00960E77"/>
    <w:rsid w:val="00971ADC"/>
    <w:rsid w:val="00987429"/>
    <w:rsid w:val="00996DD3"/>
    <w:rsid w:val="009A11DD"/>
    <w:rsid w:val="009A3775"/>
    <w:rsid w:val="009A3EEE"/>
    <w:rsid w:val="009B1C16"/>
    <w:rsid w:val="009C0F25"/>
    <w:rsid w:val="009C2FB2"/>
    <w:rsid w:val="009E04DC"/>
    <w:rsid w:val="009E0555"/>
    <w:rsid w:val="009E50AB"/>
    <w:rsid w:val="009E5B47"/>
    <w:rsid w:val="009F4252"/>
    <w:rsid w:val="009F660C"/>
    <w:rsid w:val="00A140CD"/>
    <w:rsid w:val="00A15EC2"/>
    <w:rsid w:val="00A17A3C"/>
    <w:rsid w:val="00A268C0"/>
    <w:rsid w:val="00A43FEB"/>
    <w:rsid w:val="00A44692"/>
    <w:rsid w:val="00A5090E"/>
    <w:rsid w:val="00A70A24"/>
    <w:rsid w:val="00A8477D"/>
    <w:rsid w:val="00AB004F"/>
    <w:rsid w:val="00AB0DDE"/>
    <w:rsid w:val="00AB25B6"/>
    <w:rsid w:val="00AB4478"/>
    <w:rsid w:val="00AC1160"/>
    <w:rsid w:val="00AC4871"/>
    <w:rsid w:val="00AC6B34"/>
    <w:rsid w:val="00AC73C8"/>
    <w:rsid w:val="00AD2168"/>
    <w:rsid w:val="00AD53BA"/>
    <w:rsid w:val="00AD6B00"/>
    <w:rsid w:val="00AE4B50"/>
    <w:rsid w:val="00AF204E"/>
    <w:rsid w:val="00B01E79"/>
    <w:rsid w:val="00B025D4"/>
    <w:rsid w:val="00B10DE5"/>
    <w:rsid w:val="00B13BA6"/>
    <w:rsid w:val="00B20CFE"/>
    <w:rsid w:val="00B35DDD"/>
    <w:rsid w:val="00B40C7E"/>
    <w:rsid w:val="00B42CD9"/>
    <w:rsid w:val="00B437C4"/>
    <w:rsid w:val="00B4381E"/>
    <w:rsid w:val="00B454F3"/>
    <w:rsid w:val="00B47A84"/>
    <w:rsid w:val="00B529F5"/>
    <w:rsid w:val="00B57F62"/>
    <w:rsid w:val="00B63A37"/>
    <w:rsid w:val="00B66722"/>
    <w:rsid w:val="00B70CB5"/>
    <w:rsid w:val="00B72884"/>
    <w:rsid w:val="00B75C22"/>
    <w:rsid w:val="00B810E2"/>
    <w:rsid w:val="00B85505"/>
    <w:rsid w:val="00B966AD"/>
    <w:rsid w:val="00BB7D1B"/>
    <w:rsid w:val="00BC2B12"/>
    <w:rsid w:val="00BC70F2"/>
    <w:rsid w:val="00BC7521"/>
    <w:rsid w:val="00BD3941"/>
    <w:rsid w:val="00BE23AA"/>
    <w:rsid w:val="00BE4FB9"/>
    <w:rsid w:val="00BF20C6"/>
    <w:rsid w:val="00BF2725"/>
    <w:rsid w:val="00BF6041"/>
    <w:rsid w:val="00BF6533"/>
    <w:rsid w:val="00BF6D5E"/>
    <w:rsid w:val="00C002A5"/>
    <w:rsid w:val="00C028CF"/>
    <w:rsid w:val="00C049C9"/>
    <w:rsid w:val="00C0561D"/>
    <w:rsid w:val="00C20058"/>
    <w:rsid w:val="00C2115B"/>
    <w:rsid w:val="00C21700"/>
    <w:rsid w:val="00C4446E"/>
    <w:rsid w:val="00C45F1A"/>
    <w:rsid w:val="00C52A05"/>
    <w:rsid w:val="00C7563E"/>
    <w:rsid w:val="00C810A6"/>
    <w:rsid w:val="00C828DB"/>
    <w:rsid w:val="00C8459A"/>
    <w:rsid w:val="00C861BA"/>
    <w:rsid w:val="00CB1AD5"/>
    <w:rsid w:val="00CC0AEA"/>
    <w:rsid w:val="00CC521C"/>
    <w:rsid w:val="00CD34D4"/>
    <w:rsid w:val="00CE26DA"/>
    <w:rsid w:val="00CE2A6F"/>
    <w:rsid w:val="00CE75E3"/>
    <w:rsid w:val="00CF0777"/>
    <w:rsid w:val="00CF54C1"/>
    <w:rsid w:val="00CF6D55"/>
    <w:rsid w:val="00D05EBB"/>
    <w:rsid w:val="00D05FB5"/>
    <w:rsid w:val="00D0764C"/>
    <w:rsid w:val="00D15DB6"/>
    <w:rsid w:val="00D32BC8"/>
    <w:rsid w:val="00D53BEC"/>
    <w:rsid w:val="00D54B0A"/>
    <w:rsid w:val="00D54DC8"/>
    <w:rsid w:val="00D54F64"/>
    <w:rsid w:val="00D5531C"/>
    <w:rsid w:val="00D553C8"/>
    <w:rsid w:val="00D646BB"/>
    <w:rsid w:val="00D71BBA"/>
    <w:rsid w:val="00D72B3F"/>
    <w:rsid w:val="00D740CD"/>
    <w:rsid w:val="00D766B3"/>
    <w:rsid w:val="00D93219"/>
    <w:rsid w:val="00D96028"/>
    <w:rsid w:val="00D9602D"/>
    <w:rsid w:val="00D96846"/>
    <w:rsid w:val="00DA2394"/>
    <w:rsid w:val="00DA27FA"/>
    <w:rsid w:val="00DA4166"/>
    <w:rsid w:val="00DB0A88"/>
    <w:rsid w:val="00DB62A3"/>
    <w:rsid w:val="00DB6577"/>
    <w:rsid w:val="00DC1AA0"/>
    <w:rsid w:val="00DD6A44"/>
    <w:rsid w:val="00DE04B7"/>
    <w:rsid w:val="00DE05A2"/>
    <w:rsid w:val="00DE0D34"/>
    <w:rsid w:val="00DE2FB2"/>
    <w:rsid w:val="00DF2814"/>
    <w:rsid w:val="00DF620F"/>
    <w:rsid w:val="00DF665D"/>
    <w:rsid w:val="00E00D09"/>
    <w:rsid w:val="00E0249A"/>
    <w:rsid w:val="00E03821"/>
    <w:rsid w:val="00E13A60"/>
    <w:rsid w:val="00E159F1"/>
    <w:rsid w:val="00E20CF6"/>
    <w:rsid w:val="00E27F36"/>
    <w:rsid w:val="00E342C3"/>
    <w:rsid w:val="00E43DC7"/>
    <w:rsid w:val="00E449C1"/>
    <w:rsid w:val="00E50998"/>
    <w:rsid w:val="00E553F1"/>
    <w:rsid w:val="00E6262B"/>
    <w:rsid w:val="00E63B08"/>
    <w:rsid w:val="00E75ADD"/>
    <w:rsid w:val="00E8647E"/>
    <w:rsid w:val="00EA712F"/>
    <w:rsid w:val="00EA78A4"/>
    <w:rsid w:val="00EB18B7"/>
    <w:rsid w:val="00EC3239"/>
    <w:rsid w:val="00EC5780"/>
    <w:rsid w:val="00EC79C6"/>
    <w:rsid w:val="00ED28AB"/>
    <w:rsid w:val="00ED71AB"/>
    <w:rsid w:val="00EF0502"/>
    <w:rsid w:val="00EF4D36"/>
    <w:rsid w:val="00F001ED"/>
    <w:rsid w:val="00F036BF"/>
    <w:rsid w:val="00F038CC"/>
    <w:rsid w:val="00F0576E"/>
    <w:rsid w:val="00F07428"/>
    <w:rsid w:val="00F14256"/>
    <w:rsid w:val="00F1497E"/>
    <w:rsid w:val="00F252F9"/>
    <w:rsid w:val="00F304BA"/>
    <w:rsid w:val="00F34205"/>
    <w:rsid w:val="00F40A55"/>
    <w:rsid w:val="00F44C14"/>
    <w:rsid w:val="00F564E2"/>
    <w:rsid w:val="00F60078"/>
    <w:rsid w:val="00F6474A"/>
    <w:rsid w:val="00F6732B"/>
    <w:rsid w:val="00F87B94"/>
    <w:rsid w:val="00F87C1A"/>
    <w:rsid w:val="00F87D24"/>
    <w:rsid w:val="00F910BE"/>
    <w:rsid w:val="00F92093"/>
    <w:rsid w:val="00FA44F8"/>
    <w:rsid w:val="00FA5315"/>
    <w:rsid w:val="00FB0B3F"/>
    <w:rsid w:val="00FB2580"/>
    <w:rsid w:val="00FB31A8"/>
    <w:rsid w:val="00FB3F24"/>
    <w:rsid w:val="00FC3C2C"/>
    <w:rsid w:val="00FC4BEA"/>
    <w:rsid w:val="00FD623E"/>
    <w:rsid w:val="00FE292F"/>
    <w:rsid w:val="00FE3B96"/>
    <w:rsid w:val="00FE799E"/>
    <w:rsid w:val="00F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A6F76-2B53-42C0-A040-B7DC8192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41FF"/>
    <w:pPr>
      <w:ind w:left="720"/>
      <w:contextualSpacing/>
    </w:pPr>
  </w:style>
  <w:style w:type="paragraph" w:styleId="Header">
    <w:name w:val="header"/>
    <w:basedOn w:val="Normal"/>
    <w:link w:val="HeaderChar"/>
    <w:uiPriority w:val="99"/>
    <w:semiHidden/>
    <w:unhideWhenUsed/>
    <w:rsid w:val="00F40A55"/>
    <w:pPr>
      <w:tabs>
        <w:tab w:val="center" w:pos="4680"/>
        <w:tab w:val="right" w:pos="9360"/>
      </w:tabs>
    </w:pPr>
  </w:style>
  <w:style w:type="character" w:customStyle="1" w:styleId="HeaderChar">
    <w:name w:val="Header Char"/>
    <w:basedOn w:val="DefaultParagraphFont"/>
    <w:link w:val="Header"/>
    <w:uiPriority w:val="99"/>
    <w:semiHidden/>
    <w:rsid w:val="00F40A55"/>
  </w:style>
  <w:style w:type="paragraph" w:styleId="Footer">
    <w:name w:val="footer"/>
    <w:basedOn w:val="Normal"/>
    <w:link w:val="FooterChar"/>
    <w:uiPriority w:val="99"/>
    <w:unhideWhenUsed/>
    <w:rsid w:val="00F40A55"/>
    <w:pPr>
      <w:tabs>
        <w:tab w:val="center" w:pos="4680"/>
        <w:tab w:val="right" w:pos="9360"/>
      </w:tabs>
    </w:pPr>
  </w:style>
  <w:style w:type="character" w:customStyle="1" w:styleId="FooterChar">
    <w:name w:val="Footer Char"/>
    <w:basedOn w:val="DefaultParagraphFont"/>
    <w:link w:val="Footer"/>
    <w:uiPriority w:val="99"/>
    <w:rsid w:val="00F40A55"/>
  </w:style>
  <w:style w:type="character" w:customStyle="1" w:styleId="ListParagraphChar">
    <w:name w:val="List Paragraph Char"/>
    <w:link w:val="ListParagraph"/>
    <w:uiPriority w:val="34"/>
    <w:rsid w:val="00701410"/>
  </w:style>
  <w:style w:type="character" w:styleId="PlaceholderText">
    <w:name w:val="Placeholder Text"/>
    <w:basedOn w:val="DefaultParagraphFont"/>
    <w:uiPriority w:val="99"/>
    <w:semiHidden/>
    <w:rsid w:val="00172A90"/>
    <w:rPr>
      <w:color w:val="808080"/>
    </w:rPr>
  </w:style>
  <w:style w:type="paragraph" w:styleId="BalloonText">
    <w:name w:val="Balloon Text"/>
    <w:basedOn w:val="Normal"/>
    <w:link w:val="BalloonTextChar"/>
    <w:uiPriority w:val="99"/>
    <w:semiHidden/>
    <w:unhideWhenUsed/>
    <w:rsid w:val="00172A90"/>
    <w:rPr>
      <w:rFonts w:ascii="Tahoma" w:hAnsi="Tahoma" w:cs="Tahoma"/>
      <w:sz w:val="16"/>
      <w:szCs w:val="16"/>
    </w:rPr>
  </w:style>
  <w:style w:type="character" w:customStyle="1" w:styleId="BalloonTextChar">
    <w:name w:val="Balloon Text Char"/>
    <w:basedOn w:val="DefaultParagraphFont"/>
    <w:link w:val="BalloonText"/>
    <w:uiPriority w:val="99"/>
    <w:semiHidden/>
    <w:rsid w:val="00172A90"/>
    <w:rPr>
      <w:rFonts w:ascii="Tahoma" w:hAnsi="Tahoma" w:cs="Tahoma"/>
      <w:sz w:val="16"/>
      <w:szCs w:val="16"/>
    </w:rPr>
  </w:style>
  <w:style w:type="character" w:styleId="Hyperlink">
    <w:name w:val="Hyperlink"/>
    <w:basedOn w:val="DefaultParagraphFont"/>
    <w:uiPriority w:val="99"/>
    <w:unhideWhenUsed/>
    <w:rsid w:val="00F252F9"/>
    <w:rPr>
      <w:color w:val="0000FF" w:themeColor="hyperlink"/>
      <w:u w:val="single"/>
    </w:rPr>
  </w:style>
  <w:style w:type="table" w:styleId="TableGrid">
    <w:name w:val="Table Grid"/>
    <w:basedOn w:val="TableNormal"/>
    <w:uiPriority w:val="59"/>
    <w:rsid w:val="007437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45F1A"/>
    <w:pPr>
      <w:spacing w:before="100" w:beforeAutospacing="1" w:after="100" w:afterAutospacing="1"/>
      <w:jc w:val="left"/>
    </w:pPr>
    <w:rPr>
      <w:rFonts w:ascii="Times New Roman" w:eastAsia="Times New Roman" w:hAnsi="Times New Roman" w:cs="Times New Roman"/>
      <w:sz w:val="24"/>
      <w:szCs w:val="24"/>
      <w:lang w:val="id-ID" w:eastAsia="id-ID"/>
    </w:rPr>
  </w:style>
  <w:style w:type="paragraph" w:customStyle="1" w:styleId="Default">
    <w:name w:val="Default"/>
    <w:rsid w:val="0051705E"/>
    <w:pPr>
      <w:autoSpaceDE w:val="0"/>
      <w:autoSpaceDN w:val="0"/>
      <w:adjustRightInd w:val="0"/>
      <w:jc w:val="left"/>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jakppn.blogspot.com/2011/06/fasilitas-pp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D128-B112-4871-8248-E614F0C3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phudin</dc:creator>
  <cp:lastModifiedBy>IT Center</cp:lastModifiedBy>
  <cp:revision>2</cp:revision>
  <cp:lastPrinted>2016-08-02T14:02:00Z</cp:lastPrinted>
  <dcterms:created xsi:type="dcterms:W3CDTF">2017-03-06T01:08:00Z</dcterms:created>
  <dcterms:modified xsi:type="dcterms:W3CDTF">2017-03-06T01:08:00Z</dcterms:modified>
</cp:coreProperties>
</file>