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322" w:rsidRPr="00856C6E" w:rsidRDefault="00E46322" w:rsidP="00856C6E">
      <w:pPr>
        <w:spacing w:line="480" w:lineRule="auto"/>
        <w:jc w:val="center"/>
        <w:rPr>
          <w:rFonts w:ascii="Times New Roman" w:hAnsi="Times New Roman" w:cs="Times New Roman"/>
          <w:b/>
          <w:sz w:val="24"/>
          <w:szCs w:val="24"/>
        </w:rPr>
      </w:pPr>
      <w:r w:rsidRPr="00856C6E">
        <w:rPr>
          <w:rFonts w:ascii="Times New Roman" w:hAnsi="Times New Roman" w:cs="Times New Roman"/>
          <w:b/>
          <w:sz w:val="24"/>
          <w:szCs w:val="24"/>
        </w:rPr>
        <w:t>BAB 1</w:t>
      </w:r>
    </w:p>
    <w:p w:rsidR="002E28BD" w:rsidRPr="00856C6E" w:rsidRDefault="00E46322" w:rsidP="00856C6E">
      <w:pPr>
        <w:spacing w:line="480" w:lineRule="auto"/>
        <w:jc w:val="center"/>
        <w:rPr>
          <w:rFonts w:ascii="Times New Roman" w:hAnsi="Times New Roman" w:cs="Times New Roman"/>
          <w:b/>
          <w:sz w:val="24"/>
          <w:szCs w:val="24"/>
        </w:rPr>
      </w:pPr>
      <w:r w:rsidRPr="00856C6E">
        <w:rPr>
          <w:rFonts w:ascii="Times New Roman" w:hAnsi="Times New Roman" w:cs="Times New Roman"/>
          <w:b/>
          <w:sz w:val="24"/>
          <w:szCs w:val="24"/>
        </w:rPr>
        <w:t>PENDAHULUAN</w:t>
      </w:r>
    </w:p>
    <w:p w:rsidR="002C1622" w:rsidRPr="00856C6E" w:rsidRDefault="002C1622" w:rsidP="00856C6E">
      <w:pPr>
        <w:spacing w:line="480" w:lineRule="auto"/>
        <w:jc w:val="both"/>
        <w:rPr>
          <w:rFonts w:ascii="Times New Roman" w:hAnsi="Times New Roman" w:cs="Times New Roman"/>
          <w:b/>
          <w:sz w:val="24"/>
          <w:szCs w:val="24"/>
        </w:rPr>
      </w:pPr>
    </w:p>
    <w:p w:rsidR="00E46322" w:rsidRPr="00856C6E" w:rsidRDefault="00E46322" w:rsidP="00856C6E">
      <w:pPr>
        <w:spacing w:after="0" w:line="480" w:lineRule="auto"/>
        <w:jc w:val="both"/>
        <w:rPr>
          <w:rFonts w:ascii="Times New Roman" w:hAnsi="Times New Roman" w:cs="Times New Roman"/>
          <w:b/>
          <w:sz w:val="24"/>
          <w:szCs w:val="24"/>
        </w:rPr>
      </w:pPr>
      <w:r w:rsidRPr="00856C6E">
        <w:rPr>
          <w:rFonts w:ascii="Times New Roman" w:hAnsi="Times New Roman" w:cs="Times New Roman"/>
          <w:b/>
          <w:sz w:val="24"/>
          <w:szCs w:val="24"/>
        </w:rPr>
        <w:t>1.1  Latar Belakang</w:t>
      </w:r>
    </w:p>
    <w:p w:rsidR="00E46322" w:rsidRPr="00856C6E" w:rsidRDefault="00C25644" w:rsidP="00856C6E">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856C6E">
        <w:rPr>
          <w:rFonts w:ascii="Times New Roman" w:hAnsi="Times New Roman" w:cs="Times New Roman"/>
          <w:sz w:val="24"/>
          <w:szCs w:val="24"/>
        </w:rPr>
        <w:t>Instansi</w:t>
      </w:r>
      <w:r w:rsidR="00E46322" w:rsidRPr="00856C6E">
        <w:rPr>
          <w:rFonts w:ascii="Times New Roman" w:hAnsi="Times New Roman" w:cs="Times New Roman"/>
          <w:sz w:val="24"/>
          <w:szCs w:val="24"/>
        </w:rPr>
        <w:t xml:space="preserve"> mempunyai kesempatan yang baik untuk bertahan dan maju jika mempunyai </w:t>
      </w:r>
      <w:r w:rsidR="001B5191" w:rsidRPr="00856C6E">
        <w:rPr>
          <w:rFonts w:ascii="Times New Roman" w:hAnsi="Times New Roman" w:cs="Times New Roman"/>
          <w:sz w:val="24"/>
          <w:szCs w:val="24"/>
        </w:rPr>
        <w:t>pe</w:t>
      </w:r>
      <w:r w:rsidRPr="00856C6E">
        <w:rPr>
          <w:rFonts w:ascii="Times New Roman" w:hAnsi="Times New Roman" w:cs="Times New Roman"/>
          <w:sz w:val="24"/>
          <w:szCs w:val="24"/>
        </w:rPr>
        <w:t>gawai</w:t>
      </w:r>
      <w:r w:rsidR="00E46322" w:rsidRPr="00856C6E">
        <w:rPr>
          <w:rFonts w:ascii="Times New Roman" w:hAnsi="Times New Roman" w:cs="Times New Roman"/>
          <w:sz w:val="24"/>
          <w:szCs w:val="24"/>
        </w:rPr>
        <w:t xml:space="preserve"> yang tepat, sehingga membutuh</w:t>
      </w:r>
      <w:r w:rsidR="001B5191" w:rsidRPr="00856C6E">
        <w:rPr>
          <w:rFonts w:ascii="Times New Roman" w:hAnsi="Times New Roman" w:cs="Times New Roman"/>
          <w:sz w:val="24"/>
          <w:szCs w:val="24"/>
        </w:rPr>
        <w:t>kan pegawai yang mempu</w:t>
      </w:r>
      <w:r w:rsidR="009C6B55" w:rsidRPr="00856C6E">
        <w:rPr>
          <w:rFonts w:ascii="Times New Roman" w:hAnsi="Times New Roman" w:cs="Times New Roman"/>
          <w:sz w:val="24"/>
          <w:szCs w:val="24"/>
        </w:rPr>
        <w:t xml:space="preserve">yai kemampuan bekerja yang baik, </w:t>
      </w:r>
      <w:r w:rsidR="001B5191" w:rsidRPr="00856C6E">
        <w:rPr>
          <w:rFonts w:ascii="Times New Roman" w:hAnsi="Times New Roman" w:cs="Times New Roman"/>
          <w:sz w:val="24"/>
          <w:szCs w:val="24"/>
        </w:rPr>
        <w:t>dan melatih</w:t>
      </w:r>
      <w:r w:rsidRPr="00856C6E">
        <w:rPr>
          <w:rFonts w:ascii="Times New Roman" w:hAnsi="Times New Roman" w:cs="Times New Roman"/>
          <w:sz w:val="24"/>
          <w:szCs w:val="24"/>
        </w:rPr>
        <w:t xml:space="preserve"> pengawai. Sebalikny</w:t>
      </w:r>
      <w:r w:rsidR="009C6B55" w:rsidRPr="00856C6E">
        <w:rPr>
          <w:rFonts w:ascii="Times New Roman" w:hAnsi="Times New Roman" w:cs="Times New Roman"/>
          <w:sz w:val="24"/>
          <w:szCs w:val="24"/>
        </w:rPr>
        <w:t>a</w:t>
      </w:r>
      <w:r w:rsidR="001B5191" w:rsidRPr="00856C6E">
        <w:rPr>
          <w:rFonts w:ascii="Times New Roman" w:hAnsi="Times New Roman" w:cs="Times New Roman"/>
          <w:sz w:val="24"/>
          <w:szCs w:val="24"/>
        </w:rPr>
        <w:t xml:space="preserve"> pe</w:t>
      </w:r>
      <w:r w:rsidRPr="00856C6E">
        <w:rPr>
          <w:rFonts w:ascii="Times New Roman" w:hAnsi="Times New Roman" w:cs="Times New Roman"/>
          <w:sz w:val="24"/>
          <w:szCs w:val="24"/>
        </w:rPr>
        <w:t>gawai</w:t>
      </w:r>
      <w:r w:rsidR="001B5191" w:rsidRPr="00856C6E">
        <w:rPr>
          <w:rFonts w:ascii="Times New Roman" w:hAnsi="Times New Roman" w:cs="Times New Roman"/>
          <w:sz w:val="24"/>
          <w:szCs w:val="24"/>
        </w:rPr>
        <w:t xml:space="preserve"> membutuhkan instansi</w:t>
      </w:r>
      <w:r w:rsidR="00E46322" w:rsidRPr="00856C6E">
        <w:rPr>
          <w:rFonts w:ascii="Times New Roman" w:hAnsi="Times New Roman" w:cs="Times New Roman"/>
          <w:sz w:val="24"/>
          <w:szCs w:val="24"/>
        </w:rPr>
        <w:t xml:space="preserve"> sebagai tempat untuk mencari nafkah.</w:t>
      </w:r>
      <w:r w:rsidR="00386539">
        <w:rPr>
          <w:rFonts w:ascii="Times New Roman" w:hAnsi="Times New Roman" w:cs="Times New Roman"/>
          <w:sz w:val="24"/>
          <w:szCs w:val="24"/>
        </w:rPr>
        <w:t xml:space="preserve"> </w:t>
      </w:r>
      <w:r w:rsidR="001B5191" w:rsidRPr="00856C6E">
        <w:rPr>
          <w:rFonts w:ascii="Times New Roman" w:hAnsi="Times New Roman" w:cs="Times New Roman"/>
          <w:sz w:val="24"/>
          <w:szCs w:val="24"/>
        </w:rPr>
        <w:t>Pengawai</w:t>
      </w:r>
      <w:r w:rsidR="00E46322" w:rsidRPr="00856C6E">
        <w:rPr>
          <w:rFonts w:ascii="Times New Roman" w:hAnsi="Times New Roman" w:cs="Times New Roman"/>
          <w:sz w:val="24"/>
          <w:szCs w:val="24"/>
        </w:rPr>
        <w:t xml:space="preserve"> harus  bekerja  untuk  memenuhi  kebutuhan  hidupnya. Oleh  karena  itu </w:t>
      </w:r>
      <w:r w:rsidR="001B5191" w:rsidRPr="00856C6E">
        <w:rPr>
          <w:rFonts w:ascii="Times New Roman" w:hAnsi="Times New Roman" w:cs="Times New Roman"/>
          <w:sz w:val="24"/>
          <w:szCs w:val="24"/>
        </w:rPr>
        <w:t>pegawai</w:t>
      </w:r>
      <w:r w:rsidR="00E46322" w:rsidRPr="00856C6E">
        <w:rPr>
          <w:rFonts w:ascii="Times New Roman" w:hAnsi="Times New Roman" w:cs="Times New Roman"/>
          <w:sz w:val="24"/>
          <w:szCs w:val="24"/>
        </w:rPr>
        <w:t xml:space="preserve"> berhak untuk mendapatkan gaji</w:t>
      </w:r>
      <w:r w:rsidR="001B5191" w:rsidRPr="00856C6E">
        <w:rPr>
          <w:rFonts w:ascii="Times New Roman" w:hAnsi="Times New Roman" w:cs="Times New Roman"/>
          <w:sz w:val="24"/>
          <w:szCs w:val="24"/>
        </w:rPr>
        <w:t xml:space="preserve"> yang sesuai dengan jabatannya karena pengawai negeri sipil </w:t>
      </w:r>
      <w:r w:rsidR="009C6B55" w:rsidRPr="00856C6E">
        <w:rPr>
          <w:rFonts w:ascii="Times New Roman" w:hAnsi="Times New Roman" w:cs="Times New Roman"/>
          <w:sz w:val="24"/>
          <w:szCs w:val="24"/>
        </w:rPr>
        <w:t xml:space="preserve"> g</w:t>
      </w:r>
      <w:r w:rsidR="00E46322" w:rsidRPr="00856C6E">
        <w:rPr>
          <w:rFonts w:ascii="Times New Roman" w:hAnsi="Times New Roman" w:cs="Times New Roman"/>
          <w:sz w:val="24"/>
          <w:szCs w:val="24"/>
        </w:rPr>
        <w:t xml:space="preserve">aji yang diterima </w:t>
      </w:r>
      <w:r w:rsidR="001B5191" w:rsidRPr="00856C6E">
        <w:rPr>
          <w:rFonts w:ascii="Times New Roman" w:hAnsi="Times New Roman" w:cs="Times New Roman"/>
          <w:sz w:val="24"/>
          <w:szCs w:val="24"/>
        </w:rPr>
        <w:t>oleh pegawai</w:t>
      </w:r>
      <w:r w:rsidR="00E46322" w:rsidRPr="00856C6E">
        <w:rPr>
          <w:rFonts w:ascii="Times New Roman" w:hAnsi="Times New Roman" w:cs="Times New Roman"/>
          <w:sz w:val="24"/>
          <w:szCs w:val="24"/>
        </w:rPr>
        <w:t xml:space="preserve"> seharusnya berupa gaji yang wajar.</w:t>
      </w:r>
    </w:p>
    <w:p w:rsidR="00134310" w:rsidRPr="00856C6E" w:rsidRDefault="00134310" w:rsidP="00856C6E">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856C6E">
        <w:rPr>
          <w:rFonts w:ascii="Times New Roman" w:hAnsi="Times New Roman" w:cs="Times New Roman"/>
          <w:sz w:val="24"/>
          <w:szCs w:val="24"/>
        </w:rPr>
        <w:t>Gaji adalah bentuk kompensasi atas prestasi pegawai yang bersifat finansial yang menimbulkan kepuasan kerja. Menurut T. Hani Handoko kompensasi merupakan pemberian pembayaran kepada pegawai sebagai balas jasa untuk pekerjaan yang dilaksanakan dan sebagai motivator pelaksanaan kegia</w:t>
      </w:r>
      <w:r w:rsidR="00BE61EC">
        <w:rPr>
          <w:rFonts w:ascii="Times New Roman" w:hAnsi="Times New Roman" w:cs="Times New Roman"/>
          <w:sz w:val="24"/>
          <w:szCs w:val="24"/>
        </w:rPr>
        <w:t>tan di waktu yang akan datang. P</w:t>
      </w:r>
      <w:r w:rsidRPr="00856C6E">
        <w:rPr>
          <w:rFonts w:ascii="Times New Roman" w:hAnsi="Times New Roman" w:cs="Times New Roman"/>
          <w:sz w:val="24"/>
          <w:szCs w:val="24"/>
        </w:rPr>
        <w:t>egawai akan merasa puas apabila besarnya gaji yang di</w:t>
      </w:r>
      <w:r w:rsidR="00B7454C" w:rsidRPr="00856C6E">
        <w:rPr>
          <w:rFonts w:ascii="Times New Roman" w:hAnsi="Times New Roman" w:cs="Times New Roman"/>
          <w:sz w:val="24"/>
          <w:szCs w:val="24"/>
        </w:rPr>
        <w:t>terimanya sesuai dengan pangkat dan masakerja</w:t>
      </w:r>
      <w:r w:rsidRPr="00856C6E">
        <w:rPr>
          <w:rFonts w:ascii="Times New Roman" w:hAnsi="Times New Roman" w:cs="Times New Roman"/>
          <w:sz w:val="24"/>
          <w:szCs w:val="24"/>
        </w:rPr>
        <w:t>. Sehingga pegawai akan terdorong untuk semaksimal mungkin bekerja sesuai dengan kemampuannya.</w:t>
      </w:r>
    </w:p>
    <w:p w:rsidR="00EA4CF6" w:rsidRPr="00856C6E" w:rsidRDefault="00244808" w:rsidP="00244808">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244808">
        <w:rPr>
          <w:rFonts w:ascii="Times New Roman" w:hAnsi="Times New Roman" w:cs="Times New Roman"/>
          <w:sz w:val="24"/>
          <w:szCs w:val="24"/>
        </w:rPr>
        <w:t xml:space="preserve">Gaji dan upah adalah balas jasa atau pendapatan yang dinyatakan dalam bentuk uang dan ditetapkan oleh perjanjian timbal balik atau oleh perundang-undangan atau peraturan. Pembayaran dilaksanakan berdasarkan perjanjian tertulis oleh perusahaan kepada tenaga kerja yang diperkerjakan untuk pekerjaan </w:t>
      </w:r>
      <w:r w:rsidRPr="00244808">
        <w:rPr>
          <w:rFonts w:ascii="Times New Roman" w:hAnsi="Times New Roman" w:cs="Times New Roman"/>
          <w:sz w:val="24"/>
          <w:szCs w:val="24"/>
        </w:rPr>
        <w:lastRenderedPageBreak/>
        <w:t>yang sudah atau akan diperkerjakan atau jasa-jasa yang sudah atau akan diberikan (Dikutip oleh Annisa Rizky Ana, 2011).</w:t>
      </w:r>
    </w:p>
    <w:p w:rsidR="00190745" w:rsidRDefault="00134310" w:rsidP="00190745">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856C6E">
        <w:rPr>
          <w:rFonts w:ascii="Times New Roman" w:hAnsi="Times New Roman" w:cs="Times New Roman"/>
          <w:sz w:val="24"/>
          <w:szCs w:val="24"/>
        </w:rPr>
        <w:t>Sistem pengendalian intern sangat diperlukan untuk melakukan pengecekan terhadap sistem akuntansi penggajian</w:t>
      </w:r>
      <w:r w:rsidR="00D6708C">
        <w:rPr>
          <w:rFonts w:ascii="Times New Roman" w:hAnsi="Times New Roman" w:cs="Times New Roman"/>
          <w:sz w:val="24"/>
          <w:szCs w:val="24"/>
        </w:rPr>
        <w:t xml:space="preserve"> memakai aplikasi GPP</w:t>
      </w:r>
      <w:r w:rsidRPr="00856C6E">
        <w:rPr>
          <w:rFonts w:ascii="Times New Roman" w:hAnsi="Times New Roman" w:cs="Times New Roman"/>
          <w:sz w:val="24"/>
          <w:szCs w:val="24"/>
        </w:rPr>
        <w:t>.</w:t>
      </w:r>
      <w:r w:rsidR="00190745" w:rsidRPr="00190745">
        <w:t xml:space="preserve"> </w:t>
      </w:r>
      <w:r w:rsidR="00190745" w:rsidRPr="00190745">
        <w:rPr>
          <w:rFonts w:ascii="Times New Roman" w:hAnsi="Times New Roman" w:cs="Times New Roman"/>
          <w:sz w:val="24"/>
          <w:szCs w:val="24"/>
        </w:rPr>
        <w:t xml:space="preserve">Pengendalian proses (processing controls) ialah pengendalian intern untuk mendeteksi jangan sampai data (khususnya data yang sesungguhnya sudah di valid) menjadi error karena adanya kesalahan proses, tujuan pengendalian pengelolahan adalah untuk mencegah agar tidak terjadi kesalahan-kesalahan selama proses pengolahan data.  </w:t>
      </w:r>
    </w:p>
    <w:p w:rsidR="000567F7" w:rsidRDefault="000A767E" w:rsidP="00190745">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F6C01" w:rsidRPr="00856C6E">
        <w:rPr>
          <w:rFonts w:ascii="Times New Roman" w:hAnsi="Times New Roman" w:cs="Times New Roman"/>
          <w:sz w:val="24"/>
          <w:szCs w:val="24"/>
        </w:rPr>
        <w:t xml:space="preserve">Kantor Wilayah Kementerian Hukum dan HAM RI Sulut </w:t>
      </w:r>
      <w:r w:rsidR="00134310" w:rsidRPr="00856C6E">
        <w:rPr>
          <w:rFonts w:ascii="Times New Roman" w:hAnsi="Times New Roman" w:cs="Times New Roman"/>
          <w:sz w:val="24"/>
          <w:szCs w:val="24"/>
        </w:rPr>
        <w:t>seharusnya memiliki sistem pengendalian intern yang baik dalam sistem penggajian</w:t>
      </w:r>
      <w:r w:rsidR="001208EB">
        <w:rPr>
          <w:rFonts w:ascii="Times New Roman" w:hAnsi="Times New Roman" w:cs="Times New Roman"/>
          <w:sz w:val="24"/>
          <w:szCs w:val="24"/>
        </w:rPr>
        <w:t xml:space="preserve"> memakai aplikasi GPP</w:t>
      </w:r>
      <w:r w:rsidR="00134310" w:rsidRPr="00856C6E">
        <w:rPr>
          <w:rFonts w:ascii="Times New Roman" w:hAnsi="Times New Roman" w:cs="Times New Roman"/>
          <w:sz w:val="24"/>
          <w:szCs w:val="24"/>
        </w:rPr>
        <w:t xml:space="preserve"> yang </w:t>
      </w:r>
      <w:r w:rsidR="00CF6C01" w:rsidRPr="00856C6E">
        <w:rPr>
          <w:rFonts w:ascii="Times New Roman" w:hAnsi="Times New Roman" w:cs="Times New Roman"/>
          <w:sz w:val="24"/>
          <w:szCs w:val="24"/>
        </w:rPr>
        <w:t>dimiliki agar tujuan instansi</w:t>
      </w:r>
      <w:r w:rsidR="00856C6E">
        <w:rPr>
          <w:rFonts w:ascii="Times New Roman" w:hAnsi="Times New Roman" w:cs="Times New Roman"/>
          <w:sz w:val="24"/>
          <w:szCs w:val="24"/>
        </w:rPr>
        <w:t xml:space="preserve"> dapat tercapai. </w:t>
      </w:r>
      <w:r w:rsidR="00CF6C01" w:rsidRPr="00856C6E">
        <w:rPr>
          <w:rFonts w:ascii="Times New Roman" w:hAnsi="Times New Roman" w:cs="Times New Roman"/>
          <w:sz w:val="24"/>
          <w:szCs w:val="24"/>
        </w:rPr>
        <w:t>Keharusan instansi</w:t>
      </w:r>
      <w:r w:rsidR="00134310" w:rsidRPr="00856C6E">
        <w:rPr>
          <w:rFonts w:ascii="Times New Roman" w:hAnsi="Times New Roman" w:cs="Times New Roman"/>
          <w:sz w:val="24"/>
          <w:szCs w:val="24"/>
        </w:rPr>
        <w:t xml:space="preserve"> untuk menerapkan sistem pengendalian intern</w:t>
      </w:r>
      <w:r w:rsidR="00856C6E">
        <w:rPr>
          <w:rFonts w:ascii="Times New Roman" w:hAnsi="Times New Roman" w:cs="Times New Roman"/>
          <w:sz w:val="24"/>
          <w:szCs w:val="24"/>
        </w:rPr>
        <w:t>. P</w:t>
      </w:r>
      <w:r w:rsidR="00CF6C01" w:rsidRPr="00856C6E">
        <w:rPr>
          <w:rFonts w:ascii="Times New Roman" w:hAnsi="Times New Roman" w:cs="Times New Roman"/>
          <w:sz w:val="24"/>
          <w:szCs w:val="24"/>
        </w:rPr>
        <w:t xml:space="preserve">enggajian seharusnya dikelola secara profesional untuk menghindari terjadinya manipulasi gaji oleh pihak-pihak tertentu. Pengelolaan gaji yang tidak sesuai dengan prosedur yang telah ditetapkan akan mengakibatkan kekecewaan pada pegawai, hal ini dapat menyebabkan </w:t>
      </w:r>
      <w:r w:rsidR="00CD0B34" w:rsidRPr="00856C6E">
        <w:rPr>
          <w:rFonts w:ascii="Times New Roman" w:hAnsi="Times New Roman" w:cs="Times New Roman"/>
          <w:sz w:val="24"/>
          <w:szCs w:val="24"/>
        </w:rPr>
        <w:t>penurunan produktivitas pegawai</w:t>
      </w:r>
      <w:r w:rsidR="00CF6C01" w:rsidRPr="00856C6E">
        <w:rPr>
          <w:rFonts w:ascii="Times New Roman" w:hAnsi="Times New Roman" w:cs="Times New Roman"/>
          <w:sz w:val="24"/>
          <w:szCs w:val="24"/>
        </w:rPr>
        <w:t>.</w:t>
      </w:r>
    </w:p>
    <w:p w:rsidR="001D1C66" w:rsidRPr="00856C6E" w:rsidRDefault="00EA4CF6" w:rsidP="00856C6E">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856C6E">
        <w:rPr>
          <w:rFonts w:ascii="Times New Roman" w:hAnsi="Times New Roman" w:cs="Times New Roman"/>
          <w:sz w:val="24"/>
          <w:szCs w:val="24"/>
        </w:rPr>
        <w:t xml:space="preserve">Sistem dapat di gunakan </w:t>
      </w:r>
      <w:r w:rsidR="001D1C66" w:rsidRPr="00856C6E">
        <w:rPr>
          <w:rFonts w:ascii="Times New Roman" w:hAnsi="Times New Roman" w:cs="Times New Roman"/>
          <w:sz w:val="24"/>
          <w:szCs w:val="24"/>
        </w:rPr>
        <w:t>untuk merencanakan dan mengendalikan operasi instansi.</w:t>
      </w:r>
      <w:r w:rsidR="000A767E">
        <w:rPr>
          <w:rFonts w:ascii="Times New Roman" w:hAnsi="Times New Roman" w:cs="Times New Roman"/>
          <w:sz w:val="24"/>
          <w:szCs w:val="24"/>
        </w:rPr>
        <w:t xml:space="preserve"> S</w:t>
      </w:r>
      <w:r w:rsidR="001D1C66" w:rsidRPr="00856C6E">
        <w:rPr>
          <w:rFonts w:ascii="Times New Roman" w:hAnsi="Times New Roman" w:cs="Times New Roman"/>
          <w:sz w:val="24"/>
          <w:szCs w:val="24"/>
        </w:rPr>
        <w:t xml:space="preserve">alah </w:t>
      </w:r>
      <w:r w:rsidR="00B7454C" w:rsidRPr="00856C6E">
        <w:rPr>
          <w:rFonts w:ascii="Times New Roman" w:hAnsi="Times New Roman" w:cs="Times New Roman"/>
          <w:sz w:val="24"/>
          <w:szCs w:val="24"/>
        </w:rPr>
        <w:t xml:space="preserve">satu </w:t>
      </w:r>
      <w:r w:rsidR="001D1C66" w:rsidRPr="00856C6E">
        <w:rPr>
          <w:rFonts w:ascii="Times New Roman" w:hAnsi="Times New Roman" w:cs="Times New Roman"/>
          <w:sz w:val="24"/>
          <w:szCs w:val="24"/>
        </w:rPr>
        <w:t>sistem yang dapat digunakan adalah sistem peng</w:t>
      </w:r>
      <w:r w:rsidR="00B7454C" w:rsidRPr="00856C6E">
        <w:rPr>
          <w:rFonts w:ascii="Times New Roman" w:hAnsi="Times New Roman" w:cs="Times New Roman"/>
          <w:sz w:val="24"/>
          <w:szCs w:val="24"/>
        </w:rPr>
        <w:t>g</w:t>
      </w:r>
      <w:r w:rsidR="001D1C66" w:rsidRPr="00856C6E">
        <w:rPr>
          <w:rFonts w:ascii="Times New Roman" w:hAnsi="Times New Roman" w:cs="Times New Roman"/>
          <w:sz w:val="24"/>
          <w:szCs w:val="24"/>
        </w:rPr>
        <w:t>ajian dengan mengunakan Aplikasi Gaji pegawai pusat (GPP).</w:t>
      </w:r>
      <w:r w:rsidR="000A767E">
        <w:rPr>
          <w:rFonts w:ascii="Times New Roman" w:hAnsi="Times New Roman" w:cs="Times New Roman"/>
          <w:sz w:val="24"/>
          <w:szCs w:val="24"/>
        </w:rPr>
        <w:t xml:space="preserve"> </w:t>
      </w:r>
      <w:r w:rsidR="001D1C66" w:rsidRPr="00856C6E">
        <w:rPr>
          <w:rFonts w:ascii="Times New Roman" w:hAnsi="Times New Roman" w:cs="Times New Roman"/>
          <w:sz w:val="24"/>
          <w:szCs w:val="24"/>
        </w:rPr>
        <w:t>Pengembangan sistem peng</w:t>
      </w:r>
      <w:r w:rsidR="00B7454C" w:rsidRPr="00856C6E">
        <w:rPr>
          <w:rFonts w:ascii="Times New Roman" w:hAnsi="Times New Roman" w:cs="Times New Roman"/>
          <w:sz w:val="24"/>
          <w:szCs w:val="24"/>
        </w:rPr>
        <w:t>g</w:t>
      </w:r>
      <w:r w:rsidR="001D1C66" w:rsidRPr="00856C6E">
        <w:rPr>
          <w:rFonts w:ascii="Times New Roman" w:hAnsi="Times New Roman" w:cs="Times New Roman"/>
          <w:sz w:val="24"/>
          <w:szCs w:val="24"/>
        </w:rPr>
        <w:t>ajian merupakan salah satu cara yang di tempu</w:t>
      </w:r>
      <w:r w:rsidR="000A767E">
        <w:rPr>
          <w:rFonts w:ascii="Times New Roman" w:hAnsi="Times New Roman" w:cs="Times New Roman"/>
          <w:sz w:val="24"/>
          <w:szCs w:val="24"/>
        </w:rPr>
        <w:t>h</w:t>
      </w:r>
      <w:r w:rsidR="001D1C66" w:rsidRPr="00856C6E">
        <w:rPr>
          <w:rFonts w:ascii="Times New Roman" w:hAnsi="Times New Roman" w:cs="Times New Roman"/>
          <w:sz w:val="24"/>
          <w:szCs w:val="24"/>
        </w:rPr>
        <w:t xml:space="preserve"> dalam pengelolaan sumber daya manusia yang di miliki oleh instansi.</w:t>
      </w:r>
    </w:p>
    <w:p w:rsidR="002E5B77" w:rsidRPr="00856C6E" w:rsidRDefault="00190745" w:rsidP="001A0226">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1D1C66" w:rsidRPr="00856C6E">
        <w:rPr>
          <w:rFonts w:ascii="Times New Roman" w:hAnsi="Times New Roman" w:cs="Times New Roman"/>
          <w:sz w:val="24"/>
          <w:szCs w:val="24"/>
        </w:rPr>
        <w:t>okumen yang di gunakan dalam proses pengajian</w:t>
      </w:r>
      <w:r>
        <w:rPr>
          <w:rFonts w:ascii="Times New Roman" w:hAnsi="Times New Roman" w:cs="Times New Roman"/>
          <w:sz w:val="24"/>
          <w:szCs w:val="24"/>
        </w:rPr>
        <w:t xml:space="preserve"> memakai aplikasi GPP</w:t>
      </w:r>
      <w:r w:rsidR="001D1C66" w:rsidRPr="00856C6E">
        <w:rPr>
          <w:rFonts w:ascii="Times New Roman" w:hAnsi="Times New Roman" w:cs="Times New Roman"/>
          <w:sz w:val="24"/>
          <w:szCs w:val="24"/>
        </w:rPr>
        <w:t xml:space="preserve"> </w:t>
      </w:r>
      <w:r w:rsidR="001D1C66" w:rsidRPr="00856C6E">
        <w:rPr>
          <w:rFonts w:ascii="Times New Roman" w:hAnsi="Times New Roman" w:cs="Times New Roman"/>
          <w:sz w:val="24"/>
          <w:szCs w:val="24"/>
        </w:rPr>
        <w:lastRenderedPageBreak/>
        <w:t>antara lain</w:t>
      </w:r>
      <w:r w:rsidR="00CE1700" w:rsidRPr="00856C6E">
        <w:rPr>
          <w:rFonts w:ascii="Times New Roman" w:hAnsi="Times New Roman" w:cs="Times New Roman"/>
          <w:sz w:val="24"/>
          <w:szCs w:val="24"/>
        </w:rPr>
        <w:t xml:space="preserve"> daftar permintaan pembayaran belanja p</w:t>
      </w:r>
      <w:r w:rsidR="000A767E">
        <w:rPr>
          <w:rFonts w:ascii="Times New Roman" w:hAnsi="Times New Roman" w:cs="Times New Roman"/>
          <w:sz w:val="24"/>
          <w:szCs w:val="24"/>
        </w:rPr>
        <w:t xml:space="preserve">egawai, KP4, SSP, SPT Pajak dll, </w:t>
      </w:r>
      <w:r w:rsidR="00CE1700" w:rsidRPr="00856C6E">
        <w:rPr>
          <w:rFonts w:ascii="Times New Roman" w:hAnsi="Times New Roman" w:cs="Times New Roman"/>
          <w:sz w:val="24"/>
          <w:szCs w:val="24"/>
        </w:rPr>
        <w:t>termasuk kartu pengawasan pembayaran gaji sehingga satuan kerja tidak perlu melakukan pengkartuan, secara manual.</w:t>
      </w:r>
      <w:r w:rsidR="000A767E">
        <w:rPr>
          <w:rFonts w:ascii="Times New Roman" w:hAnsi="Times New Roman" w:cs="Times New Roman"/>
          <w:sz w:val="24"/>
          <w:szCs w:val="24"/>
        </w:rPr>
        <w:t xml:space="preserve"> </w:t>
      </w:r>
      <w:r w:rsidR="001154EC">
        <w:rPr>
          <w:rFonts w:ascii="Times New Roman" w:hAnsi="Times New Roman" w:cs="Times New Roman"/>
          <w:sz w:val="24"/>
          <w:szCs w:val="24"/>
        </w:rPr>
        <w:t>S</w:t>
      </w:r>
      <w:r w:rsidR="00CE1700" w:rsidRPr="00856C6E">
        <w:rPr>
          <w:rFonts w:ascii="Times New Roman" w:hAnsi="Times New Roman" w:cs="Times New Roman"/>
          <w:sz w:val="24"/>
          <w:szCs w:val="24"/>
        </w:rPr>
        <w:t>elain gaji pegawai biasanya juga memberikan kompentensi lain berupa tunjangan.</w:t>
      </w:r>
      <w:r w:rsidR="002A6AF0">
        <w:rPr>
          <w:rFonts w:ascii="Times New Roman" w:hAnsi="Times New Roman" w:cs="Times New Roman"/>
          <w:sz w:val="24"/>
          <w:szCs w:val="24"/>
        </w:rPr>
        <w:t xml:space="preserve"> Gaji</w:t>
      </w:r>
      <w:r w:rsidR="001A0226">
        <w:rPr>
          <w:rFonts w:ascii="Times New Roman" w:hAnsi="Times New Roman" w:cs="Times New Roman"/>
          <w:sz w:val="24"/>
          <w:szCs w:val="24"/>
        </w:rPr>
        <w:t xml:space="preserve"> memang </w:t>
      </w:r>
      <w:r w:rsidR="002A6AF0">
        <w:rPr>
          <w:rFonts w:ascii="Times New Roman" w:hAnsi="Times New Roman" w:cs="Times New Roman"/>
          <w:sz w:val="24"/>
          <w:szCs w:val="24"/>
        </w:rPr>
        <w:t xml:space="preserve">selayaknya </w:t>
      </w:r>
      <w:r w:rsidR="001A0226">
        <w:rPr>
          <w:rFonts w:ascii="Times New Roman" w:hAnsi="Times New Roman" w:cs="Times New Roman"/>
          <w:sz w:val="24"/>
          <w:szCs w:val="24"/>
        </w:rPr>
        <w:t xml:space="preserve">di berikan bagi </w:t>
      </w:r>
      <w:r w:rsidR="002A6AF0">
        <w:rPr>
          <w:rFonts w:ascii="Times New Roman" w:hAnsi="Times New Roman" w:cs="Times New Roman"/>
          <w:sz w:val="24"/>
          <w:szCs w:val="24"/>
        </w:rPr>
        <w:t xml:space="preserve">pegawai sesuai dengan </w:t>
      </w:r>
      <w:r w:rsidR="001A0226">
        <w:rPr>
          <w:rFonts w:ascii="Times New Roman" w:hAnsi="Times New Roman" w:cs="Times New Roman"/>
          <w:sz w:val="24"/>
          <w:szCs w:val="24"/>
        </w:rPr>
        <w:t>prosedur dan ketetapan yang ada, dan merupakan hak yang seharusnya di terima oleh pegawai.</w:t>
      </w:r>
    </w:p>
    <w:p w:rsidR="00531955" w:rsidRDefault="00531955" w:rsidP="00531955">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 atas, maka akan dilakukan penulisan dengan judul</w:t>
      </w:r>
    </w:p>
    <w:p w:rsidR="003A23EB" w:rsidRPr="001A0226" w:rsidRDefault="00244808" w:rsidP="00531955">
      <w:pPr>
        <w:widowControl w:val="0"/>
        <w:overflowPunct w:val="0"/>
        <w:autoSpaceDE w:val="0"/>
        <w:autoSpaceDN w:val="0"/>
        <w:adjustRightInd w:val="0"/>
        <w:spacing w:after="0" w:line="480" w:lineRule="auto"/>
        <w:jc w:val="both"/>
        <w:rPr>
          <w:b/>
          <w:sz w:val="24"/>
          <w:szCs w:val="24"/>
        </w:rPr>
      </w:pPr>
      <w:r w:rsidRPr="00856C6E">
        <w:rPr>
          <w:rFonts w:ascii="Times New Roman" w:hAnsi="Times New Roman" w:cs="Times New Roman"/>
          <w:sz w:val="24"/>
          <w:szCs w:val="24"/>
        </w:rPr>
        <w:t xml:space="preserve"> </w:t>
      </w:r>
      <w:r w:rsidRPr="00856C6E">
        <w:rPr>
          <w:rFonts w:ascii="Times New Roman" w:hAnsi="Times New Roman" w:cs="Times New Roman"/>
          <w:b/>
          <w:sz w:val="24"/>
          <w:szCs w:val="24"/>
        </w:rPr>
        <w:t>“SISTEM PENGENDALIAN INTERN PENGG</w:t>
      </w:r>
      <w:r>
        <w:rPr>
          <w:rFonts w:ascii="Times New Roman" w:hAnsi="Times New Roman" w:cs="Times New Roman"/>
          <w:b/>
          <w:sz w:val="24"/>
          <w:szCs w:val="24"/>
        </w:rPr>
        <w:t xml:space="preserve">AJIAN MEMAKAI APLIKASI </w:t>
      </w:r>
      <w:r w:rsidRPr="00856C6E">
        <w:rPr>
          <w:rFonts w:ascii="Times New Roman" w:hAnsi="Times New Roman" w:cs="Times New Roman"/>
          <w:b/>
          <w:sz w:val="24"/>
          <w:szCs w:val="24"/>
        </w:rPr>
        <w:t>GPP DI KANTOR WILAYAH KEMENTERIAN HUKUM DAN HAM RI SULUT “.</w:t>
      </w:r>
    </w:p>
    <w:p w:rsidR="0013745C" w:rsidRPr="00856C6E" w:rsidRDefault="0013745C" w:rsidP="00856C6E">
      <w:pPr>
        <w:widowControl w:val="0"/>
        <w:overflowPunct w:val="0"/>
        <w:autoSpaceDE w:val="0"/>
        <w:autoSpaceDN w:val="0"/>
        <w:adjustRightInd w:val="0"/>
        <w:spacing w:after="0" w:line="480" w:lineRule="auto"/>
        <w:jc w:val="both"/>
        <w:rPr>
          <w:rFonts w:ascii="Times New Roman" w:hAnsi="Times New Roman" w:cs="Times New Roman"/>
          <w:sz w:val="24"/>
          <w:szCs w:val="24"/>
        </w:rPr>
      </w:pPr>
    </w:p>
    <w:p w:rsidR="000E351D" w:rsidRPr="00856C6E" w:rsidRDefault="000E351D" w:rsidP="00856C6E">
      <w:pPr>
        <w:widowControl w:val="0"/>
        <w:overflowPunct w:val="0"/>
        <w:autoSpaceDE w:val="0"/>
        <w:autoSpaceDN w:val="0"/>
        <w:adjustRightInd w:val="0"/>
        <w:spacing w:after="0" w:line="480" w:lineRule="auto"/>
        <w:jc w:val="both"/>
        <w:rPr>
          <w:rFonts w:ascii="Times New Roman" w:hAnsi="Times New Roman" w:cs="Times New Roman"/>
          <w:b/>
          <w:sz w:val="24"/>
          <w:szCs w:val="24"/>
        </w:rPr>
      </w:pPr>
      <w:r w:rsidRPr="00856C6E">
        <w:rPr>
          <w:rFonts w:ascii="Times New Roman" w:hAnsi="Times New Roman" w:cs="Times New Roman"/>
          <w:b/>
          <w:sz w:val="24"/>
          <w:szCs w:val="24"/>
        </w:rPr>
        <w:t>1.2 Rumusan Masalah</w:t>
      </w:r>
    </w:p>
    <w:p w:rsidR="000E351D" w:rsidRPr="00856C6E" w:rsidRDefault="000E351D" w:rsidP="00856C6E">
      <w:pPr>
        <w:widowControl w:val="0"/>
        <w:overflowPunct w:val="0"/>
        <w:autoSpaceDE w:val="0"/>
        <w:autoSpaceDN w:val="0"/>
        <w:adjustRightInd w:val="0"/>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ab/>
        <w:t>Yang menjadi rumusan masalah dari laporan Akhir Praktek ini yaitu bagaimana Sistem pengendalian intern peng</w:t>
      </w:r>
      <w:r w:rsidR="006D55C9" w:rsidRPr="00856C6E">
        <w:rPr>
          <w:rFonts w:ascii="Times New Roman" w:hAnsi="Times New Roman" w:cs="Times New Roman"/>
          <w:sz w:val="24"/>
          <w:szCs w:val="24"/>
        </w:rPr>
        <w:t>g</w:t>
      </w:r>
      <w:r w:rsidRPr="00856C6E">
        <w:rPr>
          <w:rFonts w:ascii="Times New Roman" w:hAnsi="Times New Roman" w:cs="Times New Roman"/>
          <w:sz w:val="24"/>
          <w:szCs w:val="24"/>
        </w:rPr>
        <w:t>ajian memakai aplikasi GPP</w:t>
      </w:r>
      <w:r w:rsidR="00531955">
        <w:rPr>
          <w:rFonts w:ascii="Times New Roman" w:hAnsi="Times New Roman" w:cs="Times New Roman"/>
          <w:sz w:val="24"/>
          <w:szCs w:val="24"/>
        </w:rPr>
        <w:t xml:space="preserve"> </w:t>
      </w:r>
      <w:r w:rsidR="007C28DE">
        <w:rPr>
          <w:rFonts w:ascii="Times New Roman" w:hAnsi="Times New Roman" w:cs="Times New Roman"/>
          <w:sz w:val="24"/>
          <w:szCs w:val="24"/>
        </w:rPr>
        <w:t>(gaji pegawai pusat)</w:t>
      </w:r>
    </w:p>
    <w:p w:rsidR="000E351D" w:rsidRPr="00856C6E" w:rsidRDefault="000E351D" w:rsidP="00856C6E">
      <w:pPr>
        <w:widowControl w:val="0"/>
        <w:overflowPunct w:val="0"/>
        <w:autoSpaceDE w:val="0"/>
        <w:autoSpaceDN w:val="0"/>
        <w:adjustRightInd w:val="0"/>
        <w:spacing w:after="0" w:line="480" w:lineRule="auto"/>
        <w:jc w:val="both"/>
        <w:rPr>
          <w:rFonts w:ascii="Times New Roman" w:hAnsi="Times New Roman" w:cs="Times New Roman"/>
          <w:sz w:val="24"/>
          <w:szCs w:val="24"/>
        </w:rPr>
      </w:pPr>
    </w:p>
    <w:p w:rsidR="0013745C" w:rsidRPr="00856C6E" w:rsidRDefault="00034236" w:rsidP="00856C6E">
      <w:pPr>
        <w:widowControl w:val="0"/>
        <w:overflowPunct w:val="0"/>
        <w:autoSpaceDE w:val="0"/>
        <w:autoSpaceDN w:val="0"/>
        <w:adjustRightInd w:val="0"/>
        <w:spacing w:after="0" w:line="480" w:lineRule="auto"/>
        <w:jc w:val="both"/>
        <w:rPr>
          <w:rFonts w:ascii="Times New Roman" w:hAnsi="Times New Roman" w:cs="Times New Roman"/>
          <w:b/>
          <w:sz w:val="24"/>
          <w:szCs w:val="24"/>
        </w:rPr>
      </w:pPr>
      <w:r w:rsidRPr="00856C6E">
        <w:rPr>
          <w:rFonts w:ascii="Times New Roman" w:hAnsi="Times New Roman" w:cs="Times New Roman"/>
          <w:b/>
          <w:sz w:val="24"/>
          <w:szCs w:val="24"/>
        </w:rPr>
        <w:t xml:space="preserve">1.3 </w:t>
      </w:r>
      <w:r w:rsidR="000E351D" w:rsidRPr="00856C6E">
        <w:rPr>
          <w:rFonts w:ascii="Times New Roman" w:hAnsi="Times New Roman" w:cs="Times New Roman"/>
          <w:b/>
          <w:sz w:val="24"/>
          <w:szCs w:val="24"/>
        </w:rPr>
        <w:t xml:space="preserve"> Tujuan Penelitian</w:t>
      </w:r>
    </w:p>
    <w:p w:rsidR="003A23EB" w:rsidRPr="00856C6E" w:rsidRDefault="0013745C" w:rsidP="00856C6E">
      <w:pPr>
        <w:spacing w:after="0" w:line="480" w:lineRule="auto"/>
        <w:jc w:val="both"/>
        <w:rPr>
          <w:rFonts w:ascii="Times New Roman" w:eastAsia="Times New Roman" w:hAnsi="Times New Roman" w:cs="Times New Roman"/>
          <w:sz w:val="24"/>
          <w:szCs w:val="24"/>
          <w:lang w:eastAsia="id-ID"/>
        </w:rPr>
      </w:pPr>
      <w:r w:rsidRPr="00856C6E">
        <w:rPr>
          <w:rFonts w:ascii="Times New Roman" w:eastAsia="Times New Roman" w:hAnsi="Times New Roman" w:cs="Times New Roman"/>
          <w:sz w:val="24"/>
          <w:szCs w:val="24"/>
          <w:lang w:eastAsia="id-ID"/>
        </w:rPr>
        <w:t>Tujuan</w:t>
      </w:r>
      <w:r w:rsidR="000E351D" w:rsidRPr="00856C6E">
        <w:rPr>
          <w:rFonts w:ascii="Times New Roman" w:eastAsia="Times New Roman" w:hAnsi="Times New Roman" w:cs="Times New Roman"/>
          <w:sz w:val="24"/>
          <w:szCs w:val="24"/>
          <w:lang w:eastAsia="id-ID"/>
        </w:rPr>
        <w:t xml:space="preserve"> Penelitian ini yaitu</w:t>
      </w:r>
      <w:r w:rsidR="003A23EB" w:rsidRPr="00856C6E">
        <w:rPr>
          <w:rFonts w:ascii="Times New Roman" w:eastAsia="Times New Roman" w:hAnsi="Times New Roman" w:cs="Times New Roman"/>
          <w:sz w:val="24"/>
          <w:szCs w:val="24"/>
          <w:lang w:eastAsia="id-ID"/>
        </w:rPr>
        <w:t xml:space="preserve"> :</w:t>
      </w:r>
    </w:p>
    <w:p w:rsidR="00835DDE" w:rsidRDefault="003A23EB" w:rsidP="00856C6E">
      <w:pPr>
        <w:spacing w:after="0" w:line="480" w:lineRule="auto"/>
        <w:jc w:val="both"/>
        <w:rPr>
          <w:rFonts w:ascii="Times New Roman" w:eastAsia="Times New Roman" w:hAnsi="Times New Roman" w:cs="Times New Roman"/>
          <w:sz w:val="24"/>
          <w:szCs w:val="24"/>
          <w:lang w:eastAsia="id-ID"/>
        </w:rPr>
      </w:pPr>
      <w:r w:rsidRPr="00856C6E">
        <w:rPr>
          <w:rFonts w:ascii="Times New Roman" w:eastAsia="Times New Roman" w:hAnsi="Times New Roman" w:cs="Times New Roman"/>
          <w:sz w:val="24"/>
          <w:szCs w:val="24"/>
          <w:lang w:eastAsia="id-ID"/>
        </w:rPr>
        <w:tab/>
        <w:t>Untuk mengetahui bagaimana sistem pengendalian intern peng</w:t>
      </w:r>
      <w:r w:rsidR="006D55C9" w:rsidRPr="00856C6E">
        <w:rPr>
          <w:rFonts w:ascii="Times New Roman" w:eastAsia="Times New Roman" w:hAnsi="Times New Roman" w:cs="Times New Roman"/>
          <w:sz w:val="24"/>
          <w:szCs w:val="24"/>
          <w:lang w:eastAsia="id-ID"/>
        </w:rPr>
        <w:t>g</w:t>
      </w:r>
      <w:r w:rsidRPr="00856C6E">
        <w:rPr>
          <w:rFonts w:ascii="Times New Roman" w:eastAsia="Times New Roman" w:hAnsi="Times New Roman" w:cs="Times New Roman"/>
          <w:sz w:val="24"/>
          <w:szCs w:val="24"/>
          <w:lang w:eastAsia="id-ID"/>
        </w:rPr>
        <w:t>ajian memakai aplikasi GPP di Kantor Wilayah Kem</w:t>
      </w:r>
      <w:r w:rsidR="005B3750" w:rsidRPr="00856C6E">
        <w:rPr>
          <w:rFonts w:ascii="Times New Roman" w:eastAsia="Times New Roman" w:hAnsi="Times New Roman" w:cs="Times New Roman"/>
          <w:sz w:val="24"/>
          <w:szCs w:val="24"/>
          <w:lang w:eastAsia="id-ID"/>
        </w:rPr>
        <w:t>enterian Hukum dan Ham RI Sulut.</w:t>
      </w:r>
    </w:p>
    <w:p w:rsidR="00244808" w:rsidRDefault="00244808" w:rsidP="00856C6E">
      <w:pPr>
        <w:spacing w:after="0" w:line="480" w:lineRule="auto"/>
        <w:jc w:val="both"/>
        <w:rPr>
          <w:rFonts w:ascii="Times New Roman" w:eastAsia="Times New Roman" w:hAnsi="Times New Roman" w:cs="Times New Roman"/>
          <w:sz w:val="24"/>
          <w:szCs w:val="24"/>
          <w:lang w:eastAsia="id-ID"/>
        </w:rPr>
      </w:pPr>
    </w:p>
    <w:p w:rsidR="00244808" w:rsidRPr="002B4041" w:rsidRDefault="00244808" w:rsidP="00856C6E">
      <w:pPr>
        <w:spacing w:after="0" w:line="480" w:lineRule="auto"/>
        <w:jc w:val="both"/>
        <w:rPr>
          <w:rFonts w:ascii="Times New Roman" w:eastAsia="Times New Roman" w:hAnsi="Times New Roman" w:cs="Times New Roman"/>
          <w:sz w:val="24"/>
          <w:szCs w:val="24"/>
          <w:lang w:eastAsia="id-ID"/>
        </w:rPr>
      </w:pPr>
    </w:p>
    <w:p w:rsidR="005B37CD" w:rsidRPr="00856C6E" w:rsidRDefault="005B37CD" w:rsidP="00856C6E">
      <w:pPr>
        <w:spacing w:after="0" w:line="480" w:lineRule="auto"/>
        <w:jc w:val="both"/>
        <w:rPr>
          <w:rFonts w:ascii="Times New Roman" w:eastAsia="Times New Roman" w:hAnsi="Times New Roman" w:cs="Times New Roman"/>
          <w:b/>
          <w:sz w:val="24"/>
          <w:szCs w:val="24"/>
          <w:lang w:eastAsia="id-ID"/>
        </w:rPr>
      </w:pPr>
      <w:r w:rsidRPr="00856C6E">
        <w:rPr>
          <w:rFonts w:ascii="Times New Roman" w:eastAsia="Times New Roman" w:hAnsi="Times New Roman" w:cs="Times New Roman"/>
          <w:b/>
          <w:sz w:val="24"/>
          <w:szCs w:val="24"/>
          <w:lang w:eastAsia="id-ID"/>
        </w:rPr>
        <w:lastRenderedPageBreak/>
        <w:t>1.</w:t>
      </w:r>
      <w:r w:rsidR="00034236" w:rsidRPr="00856C6E">
        <w:rPr>
          <w:rFonts w:ascii="Times New Roman" w:eastAsia="Times New Roman" w:hAnsi="Times New Roman" w:cs="Times New Roman"/>
          <w:b/>
          <w:sz w:val="24"/>
          <w:szCs w:val="24"/>
          <w:lang w:eastAsia="id-ID"/>
        </w:rPr>
        <w:t>4</w:t>
      </w:r>
      <w:r w:rsidRPr="00856C6E">
        <w:rPr>
          <w:rFonts w:ascii="Times New Roman" w:eastAsia="Times New Roman" w:hAnsi="Times New Roman" w:cs="Times New Roman"/>
          <w:b/>
          <w:sz w:val="24"/>
          <w:szCs w:val="24"/>
          <w:lang w:eastAsia="id-ID"/>
        </w:rPr>
        <w:t xml:space="preserve"> Manfaat Penelitian</w:t>
      </w:r>
    </w:p>
    <w:p w:rsidR="005B37CD" w:rsidRPr="00856C6E" w:rsidRDefault="005B37CD" w:rsidP="00856C6E">
      <w:pPr>
        <w:spacing w:after="0" w:line="480" w:lineRule="auto"/>
        <w:ind w:left="567"/>
        <w:jc w:val="both"/>
        <w:rPr>
          <w:rFonts w:ascii="Times New Roman" w:eastAsia="Times New Roman" w:hAnsi="Times New Roman" w:cs="Times New Roman"/>
          <w:sz w:val="24"/>
          <w:szCs w:val="24"/>
          <w:lang w:eastAsia="id-ID"/>
        </w:rPr>
      </w:pPr>
      <w:r w:rsidRPr="00856C6E">
        <w:rPr>
          <w:rFonts w:ascii="Times New Roman" w:eastAsia="Times New Roman" w:hAnsi="Times New Roman" w:cs="Times New Roman"/>
          <w:sz w:val="24"/>
          <w:szCs w:val="24"/>
          <w:lang w:eastAsia="id-ID"/>
        </w:rPr>
        <w:t>1.</w:t>
      </w:r>
      <w:r w:rsidR="00EC7BD5" w:rsidRPr="00856C6E">
        <w:rPr>
          <w:rFonts w:ascii="Times New Roman" w:eastAsia="Times New Roman" w:hAnsi="Times New Roman" w:cs="Times New Roman"/>
          <w:sz w:val="24"/>
          <w:szCs w:val="24"/>
          <w:lang w:eastAsia="id-ID"/>
        </w:rPr>
        <w:t xml:space="preserve"> </w:t>
      </w:r>
      <w:r w:rsidRPr="00856C6E">
        <w:rPr>
          <w:rFonts w:ascii="Times New Roman" w:eastAsia="Times New Roman" w:hAnsi="Times New Roman" w:cs="Times New Roman"/>
          <w:sz w:val="24"/>
          <w:szCs w:val="24"/>
          <w:lang w:eastAsia="id-ID"/>
        </w:rPr>
        <w:t xml:space="preserve">Menambah ilmu pengetahuan mengenai sistem pengendalian intern </w:t>
      </w:r>
      <w:r w:rsidR="00EC7BD5" w:rsidRPr="00856C6E">
        <w:rPr>
          <w:rFonts w:ascii="Times New Roman" w:eastAsia="Times New Roman" w:hAnsi="Times New Roman" w:cs="Times New Roman"/>
          <w:sz w:val="24"/>
          <w:szCs w:val="24"/>
          <w:lang w:eastAsia="id-ID"/>
        </w:rPr>
        <w:t xml:space="preserve">  </w:t>
      </w:r>
      <w:r w:rsidRPr="00856C6E">
        <w:rPr>
          <w:rFonts w:ascii="Times New Roman" w:eastAsia="Times New Roman" w:hAnsi="Times New Roman" w:cs="Times New Roman"/>
          <w:sz w:val="24"/>
          <w:szCs w:val="24"/>
          <w:lang w:eastAsia="id-ID"/>
        </w:rPr>
        <w:t>peng</w:t>
      </w:r>
      <w:r w:rsidR="006D55C9" w:rsidRPr="00856C6E">
        <w:rPr>
          <w:rFonts w:ascii="Times New Roman" w:eastAsia="Times New Roman" w:hAnsi="Times New Roman" w:cs="Times New Roman"/>
          <w:sz w:val="24"/>
          <w:szCs w:val="24"/>
          <w:lang w:eastAsia="id-ID"/>
        </w:rPr>
        <w:t>g</w:t>
      </w:r>
      <w:r w:rsidRPr="00856C6E">
        <w:rPr>
          <w:rFonts w:ascii="Times New Roman" w:eastAsia="Times New Roman" w:hAnsi="Times New Roman" w:cs="Times New Roman"/>
          <w:sz w:val="24"/>
          <w:szCs w:val="24"/>
          <w:lang w:eastAsia="id-ID"/>
        </w:rPr>
        <w:t>ajian memakai aplikasi GPP.</w:t>
      </w:r>
    </w:p>
    <w:p w:rsidR="005B37CD" w:rsidRPr="00856C6E" w:rsidRDefault="005B37CD" w:rsidP="00856C6E">
      <w:pPr>
        <w:spacing w:after="0" w:line="480" w:lineRule="auto"/>
        <w:ind w:left="567"/>
        <w:jc w:val="both"/>
        <w:rPr>
          <w:rFonts w:ascii="Times New Roman" w:eastAsia="Times New Roman" w:hAnsi="Times New Roman" w:cs="Times New Roman"/>
          <w:sz w:val="24"/>
          <w:szCs w:val="24"/>
          <w:lang w:eastAsia="id-ID"/>
        </w:rPr>
      </w:pPr>
      <w:r w:rsidRPr="00856C6E">
        <w:rPr>
          <w:rFonts w:ascii="Times New Roman" w:eastAsia="Times New Roman" w:hAnsi="Times New Roman" w:cs="Times New Roman"/>
          <w:sz w:val="24"/>
          <w:szCs w:val="24"/>
          <w:lang w:eastAsia="id-ID"/>
        </w:rPr>
        <w:t>2.</w:t>
      </w:r>
      <w:r w:rsidR="00EC7BD5" w:rsidRPr="00856C6E">
        <w:rPr>
          <w:rFonts w:ascii="Times New Roman" w:eastAsia="Times New Roman" w:hAnsi="Times New Roman" w:cs="Times New Roman"/>
          <w:sz w:val="24"/>
          <w:szCs w:val="24"/>
          <w:lang w:eastAsia="id-ID"/>
        </w:rPr>
        <w:t xml:space="preserve">  </w:t>
      </w:r>
      <w:r w:rsidRPr="00856C6E">
        <w:rPr>
          <w:rFonts w:ascii="Times New Roman" w:eastAsia="Times New Roman" w:hAnsi="Times New Roman" w:cs="Times New Roman"/>
          <w:sz w:val="24"/>
          <w:szCs w:val="24"/>
          <w:lang w:eastAsia="id-ID"/>
        </w:rPr>
        <w:t>Sebagai tambahan referensi khususnya di jurusan akuntansi D3</w:t>
      </w:r>
    </w:p>
    <w:p w:rsidR="00D361C5" w:rsidRPr="00856C6E" w:rsidRDefault="00D361C5" w:rsidP="00856C6E">
      <w:pPr>
        <w:spacing w:after="0" w:line="480" w:lineRule="auto"/>
        <w:ind w:left="567"/>
        <w:jc w:val="both"/>
        <w:rPr>
          <w:rFonts w:ascii="Times New Roman" w:eastAsia="Times New Roman" w:hAnsi="Times New Roman" w:cs="Times New Roman"/>
          <w:sz w:val="24"/>
          <w:szCs w:val="24"/>
          <w:lang w:eastAsia="id-ID"/>
        </w:rPr>
      </w:pPr>
      <w:r w:rsidRPr="00856C6E">
        <w:rPr>
          <w:rFonts w:ascii="Times New Roman" w:eastAsia="Times New Roman" w:hAnsi="Times New Roman" w:cs="Times New Roman"/>
          <w:sz w:val="24"/>
          <w:szCs w:val="24"/>
          <w:lang w:eastAsia="id-ID"/>
        </w:rPr>
        <w:t>3.</w:t>
      </w:r>
      <w:r w:rsidR="00EC7BD5" w:rsidRPr="00856C6E">
        <w:rPr>
          <w:rFonts w:ascii="Times New Roman" w:eastAsia="Times New Roman" w:hAnsi="Times New Roman" w:cs="Times New Roman"/>
          <w:sz w:val="24"/>
          <w:szCs w:val="24"/>
          <w:lang w:eastAsia="id-ID"/>
        </w:rPr>
        <w:t xml:space="preserve"> </w:t>
      </w:r>
      <w:r w:rsidRPr="00856C6E">
        <w:rPr>
          <w:rFonts w:ascii="Times New Roman" w:eastAsia="Times New Roman" w:hAnsi="Times New Roman" w:cs="Times New Roman"/>
          <w:sz w:val="24"/>
          <w:szCs w:val="24"/>
          <w:lang w:eastAsia="id-ID"/>
        </w:rPr>
        <w:t xml:space="preserve">Sebagai bahan masukan bagi Instansi agar instansi dapat mengetahui </w:t>
      </w:r>
      <w:r w:rsidR="00EC7BD5" w:rsidRPr="00856C6E">
        <w:rPr>
          <w:rFonts w:ascii="Times New Roman" w:eastAsia="Times New Roman" w:hAnsi="Times New Roman" w:cs="Times New Roman"/>
          <w:sz w:val="24"/>
          <w:szCs w:val="24"/>
          <w:lang w:eastAsia="id-ID"/>
        </w:rPr>
        <w:t xml:space="preserve">  </w:t>
      </w:r>
      <w:r w:rsidRPr="00856C6E">
        <w:rPr>
          <w:rFonts w:ascii="Times New Roman" w:eastAsia="Times New Roman" w:hAnsi="Times New Roman" w:cs="Times New Roman"/>
          <w:sz w:val="24"/>
          <w:szCs w:val="24"/>
          <w:lang w:eastAsia="id-ID"/>
        </w:rPr>
        <w:t>sistem pengendalian intern pengajian memakai aplikasi GPP.</w:t>
      </w:r>
    </w:p>
    <w:p w:rsidR="005A4B6E" w:rsidRPr="00856C6E" w:rsidRDefault="005A4B6E" w:rsidP="00856C6E">
      <w:pPr>
        <w:spacing w:after="0" w:line="480" w:lineRule="auto"/>
        <w:jc w:val="both"/>
        <w:rPr>
          <w:rFonts w:ascii="Times New Roman" w:eastAsia="Times New Roman" w:hAnsi="Times New Roman" w:cs="Times New Roman"/>
          <w:b/>
          <w:sz w:val="24"/>
          <w:szCs w:val="24"/>
          <w:lang w:eastAsia="id-ID"/>
        </w:rPr>
      </w:pPr>
      <w:r w:rsidRPr="00856C6E">
        <w:rPr>
          <w:rFonts w:ascii="Times New Roman" w:eastAsia="Times New Roman" w:hAnsi="Times New Roman" w:cs="Times New Roman"/>
          <w:b/>
          <w:sz w:val="24"/>
          <w:szCs w:val="24"/>
          <w:lang w:eastAsia="id-ID"/>
        </w:rPr>
        <w:t>1.</w:t>
      </w:r>
      <w:r w:rsidR="00034236" w:rsidRPr="00856C6E">
        <w:rPr>
          <w:rFonts w:ascii="Times New Roman" w:eastAsia="Times New Roman" w:hAnsi="Times New Roman" w:cs="Times New Roman"/>
          <w:b/>
          <w:sz w:val="24"/>
          <w:szCs w:val="24"/>
          <w:lang w:eastAsia="id-ID"/>
        </w:rPr>
        <w:t>5</w:t>
      </w:r>
      <w:r w:rsidR="00224E78" w:rsidRPr="00856C6E">
        <w:rPr>
          <w:rFonts w:ascii="Times New Roman" w:eastAsia="Times New Roman" w:hAnsi="Times New Roman" w:cs="Times New Roman"/>
          <w:b/>
          <w:sz w:val="24"/>
          <w:szCs w:val="24"/>
          <w:lang w:eastAsia="id-ID"/>
        </w:rPr>
        <w:t xml:space="preserve">  Metode Analisa</w:t>
      </w:r>
      <w:r w:rsidR="00411897" w:rsidRPr="00856C6E">
        <w:rPr>
          <w:rFonts w:ascii="Times New Roman" w:eastAsia="Times New Roman" w:hAnsi="Times New Roman" w:cs="Times New Roman"/>
          <w:b/>
          <w:sz w:val="24"/>
          <w:szCs w:val="24"/>
          <w:lang w:eastAsia="id-ID"/>
        </w:rPr>
        <w:t xml:space="preserve"> Data</w:t>
      </w:r>
    </w:p>
    <w:p w:rsidR="003A23EB" w:rsidRPr="00856C6E" w:rsidRDefault="003A23EB" w:rsidP="00856C6E">
      <w:pPr>
        <w:spacing w:after="0" w:line="480" w:lineRule="auto"/>
        <w:jc w:val="both"/>
        <w:rPr>
          <w:rFonts w:ascii="Times New Roman" w:eastAsia="Times New Roman" w:hAnsi="Times New Roman" w:cs="Times New Roman"/>
          <w:b/>
          <w:sz w:val="24"/>
          <w:szCs w:val="24"/>
          <w:lang w:eastAsia="id-ID"/>
        </w:rPr>
      </w:pPr>
      <w:r w:rsidRPr="00856C6E">
        <w:rPr>
          <w:rFonts w:ascii="Times New Roman" w:eastAsia="Times New Roman" w:hAnsi="Times New Roman" w:cs="Times New Roman"/>
          <w:b/>
          <w:sz w:val="24"/>
          <w:szCs w:val="24"/>
          <w:lang w:eastAsia="id-ID"/>
        </w:rPr>
        <w:t xml:space="preserve">1. Objek penulisan </w:t>
      </w:r>
    </w:p>
    <w:p w:rsidR="003A23EB" w:rsidRPr="00856C6E" w:rsidRDefault="00F502B9" w:rsidP="00856C6E">
      <w:pPr>
        <w:spacing w:after="0" w:line="480" w:lineRule="auto"/>
        <w:ind w:left="284" w:hanging="284"/>
        <w:jc w:val="both"/>
        <w:rPr>
          <w:rFonts w:ascii="Times New Roman" w:eastAsia="Times New Roman" w:hAnsi="Times New Roman" w:cs="Times New Roman"/>
          <w:sz w:val="24"/>
          <w:szCs w:val="24"/>
          <w:lang w:eastAsia="id-ID"/>
        </w:rPr>
      </w:pPr>
      <w:r w:rsidRPr="00856C6E">
        <w:rPr>
          <w:rFonts w:ascii="Times New Roman" w:eastAsia="Times New Roman" w:hAnsi="Times New Roman" w:cs="Times New Roman"/>
          <w:sz w:val="24"/>
          <w:szCs w:val="24"/>
          <w:lang w:eastAsia="id-ID"/>
        </w:rPr>
        <w:t xml:space="preserve">     </w:t>
      </w:r>
      <w:r w:rsidRPr="00856C6E">
        <w:rPr>
          <w:rFonts w:ascii="Times New Roman" w:eastAsia="Times New Roman" w:hAnsi="Times New Roman" w:cs="Times New Roman"/>
          <w:sz w:val="24"/>
          <w:szCs w:val="24"/>
          <w:lang w:eastAsia="id-ID"/>
        </w:rPr>
        <w:tab/>
      </w:r>
      <w:r w:rsidR="003A0788">
        <w:rPr>
          <w:rFonts w:ascii="Times New Roman" w:eastAsia="Times New Roman" w:hAnsi="Times New Roman" w:cs="Times New Roman"/>
          <w:sz w:val="24"/>
          <w:szCs w:val="24"/>
          <w:lang w:eastAsia="id-ID"/>
        </w:rPr>
        <w:t>Penulisan</w:t>
      </w:r>
      <w:r w:rsidR="003A23EB" w:rsidRPr="00856C6E">
        <w:rPr>
          <w:rFonts w:ascii="Times New Roman" w:eastAsia="Times New Roman" w:hAnsi="Times New Roman" w:cs="Times New Roman"/>
          <w:sz w:val="24"/>
          <w:szCs w:val="24"/>
          <w:lang w:eastAsia="id-ID"/>
        </w:rPr>
        <w:t xml:space="preserve"> ini bertempat di Kanto</w:t>
      </w:r>
      <w:r w:rsidRPr="00856C6E">
        <w:rPr>
          <w:rFonts w:ascii="Times New Roman" w:eastAsia="Times New Roman" w:hAnsi="Times New Roman" w:cs="Times New Roman"/>
          <w:sz w:val="24"/>
          <w:szCs w:val="24"/>
          <w:lang w:eastAsia="id-ID"/>
        </w:rPr>
        <w:t xml:space="preserve">r Wilayah Kementerian Hukum Dan </w:t>
      </w:r>
      <w:r w:rsidR="003A23EB" w:rsidRPr="00856C6E">
        <w:rPr>
          <w:rFonts w:ascii="Times New Roman" w:eastAsia="Times New Roman" w:hAnsi="Times New Roman" w:cs="Times New Roman"/>
          <w:sz w:val="24"/>
          <w:szCs w:val="24"/>
          <w:lang w:eastAsia="id-ID"/>
        </w:rPr>
        <w:t>HAM RI Sulut</w:t>
      </w:r>
      <w:r w:rsidR="00835DDE">
        <w:rPr>
          <w:rFonts w:ascii="Times New Roman" w:eastAsia="Times New Roman" w:hAnsi="Times New Roman" w:cs="Times New Roman"/>
          <w:sz w:val="24"/>
          <w:szCs w:val="24"/>
          <w:lang w:eastAsia="id-ID"/>
        </w:rPr>
        <w:t xml:space="preserve"> </w:t>
      </w:r>
      <w:r w:rsidR="00835DDE" w:rsidRPr="005A109D">
        <w:rPr>
          <w:rFonts w:ascii="Times New Roman" w:hAnsi="Times New Roman" w:cs="Times New Roman"/>
          <w:sz w:val="24"/>
          <w:szCs w:val="24"/>
        </w:rPr>
        <w:t>Jl.</w:t>
      </w:r>
      <w:r w:rsidR="00835DDE">
        <w:rPr>
          <w:rFonts w:ascii="Times New Roman" w:hAnsi="Times New Roman" w:cs="Times New Roman"/>
          <w:sz w:val="24"/>
          <w:szCs w:val="24"/>
        </w:rPr>
        <w:t xml:space="preserve"> </w:t>
      </w:r>
      <w:r w:rsidR="00835DDE" w:rsidRPr="005A109D">
        <w:rPr>
          <w:rFonts w:ascii="Times New Roman" w:hAnsi="Times New Roman" w:cs="Times New Roman"/>
          <w:sz w:val="24"/>
          <w:szCs w:val="24"/>
        </w:rPr>
        <w:t>Diponegoro No.</w:t>
      </w:r>
      <w:r w:rsidR="00835DDE">
        <w:rPr>
          <w:rFonts w:ascii="Times New Roman" w:hAnsi="Times New Roman" w:cs="Times New Roman"/>
          <w:sz w:val="24"/>
          <w:szCs w:val="24"/>
        </w:rPr>
        <w:t xml:space="preserve"> </w:t>
      </w:r>
      <w:r w:rsidR="00835DDE" w:rsidRPr="005A109D">
        <w:rPr>
          <w:rFonts w:ascii="Times New Roman" w:hAnsi="Times New Roman" w:cs="Times New Roman"/>
          <w:sz w:val="24"/>
          <w:szCs w:val="24"/>
        </w:rPr>
        <w:t>87 Manado</w:t>
      </w:r>
      <w:r w:rsidR="00835DDE">
        <w:rPr>
          <w:rFonts w:ascii="Times New Roman" w:hAnsi="Times New Roman" w:cs="Times New Roman"/>
          <w:sz w:val="24"/>
          <w:szCs w:val="24"/>
        </w:rPr>
        <w:t>.</w:t>
      </w:r>
    </w:p>
    <w:p w:rsidR="003A23EB" w:rsidRPr="00856C6E" w:rsidRDefault="003A23EB" w:rsidP="00856C6E">
      <w:pPr>
        <w:spacing w:after="0" w:line="480" w:lineRule="auto"/>
        <w:jc w:val="both"/>
        <w:rPr>
          <w:rFonts w:ascii="Times New Roman" w:eastAsia="Times New Roman" w:hAnsi="Times New Roman" w:cs="Times New Roman"/>
          <w:b/>
          <w:sz w:val="24"/>
          <w:szCs w:val="24"/>
          <w:lang w:eastAsia="id-ID"/>
        </w:rPr>
      </w:pPr>
      <w:r w:rsidRPr="00856C6E">
        <w:rPr>
          <w:rFonts w:ascii="Times New Roman" w:eastAsia="Times New Roman" w:hAnsi="Times New Roman" w:cs="Times New Roman"/>
          <w:b/>
          <w:sz w:val="24"/>
          <w:szCs w:val="24"/>
          <w:lang w:eastAsia="id-ID"/>
        </w:rPr>
        <w:t>2.</w:t>
      </w:r>
      <w:r w:rsidR="006D55C9" w:rsidRPr="00856C6E">
        <w:rPr>
          <w:rFonts w:ascii="Times New Roman" w:eastAsia="Times New Roman" w:hAnsi="Times New Roman" w:cs="Times New Roman"/>
          <w:b/>
          <w:sz w:val="24"/>
          <w:szCs w:val="24"/>
          <w:lang w:eastAsia="id-ID"/>
        </w:rPr>
        <w:t xml:space="preserve"> </w:t>
      </w:r>
      <w:r w:rsidRPr="00856C6E">
        <w:rPr>
          <w:rFonts w:ascii="Times New Roman" w:eastAsia="Times New Roman" w:hAnsi="Times New Roman" w:cs="Times New Roman"/>
          <w:b/>
          <w:sz w:val="24"/>
          <w:szCs w:val="24"/>
          <w:lang w:eastAsia="id-ID"/>
        </w:rPr>
        <w:t>Jenis Penulisan</w:t>
      </w:r>
    </w:p>
    <w:p w:rsidR="003A23EB" w:rsidRPr="00856C6E" w:rsidRDefault="003A0788" w:rsidP="00856C6E">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penulisan</w:t>
      </w:r>
      <w:r w:rsidR="003A23EB" w:rsidRPr="00856C6E">
        <w:rPr>
          <w:rFonts w:ascii="Times New Roman" w:eastAsia="Times New Roman" w:hAnsi="Times New Roman" w:cs="Times New Roman"/>
          <w:sz w:val="24"/>
          <w:szCs w:val="24"/>
          <w:lang w:eastAsia="id-ID"/>
        </w:rPr>
        <w:t xml:space="preserve"> ini penu</w:t>
      </w:r>
      <w:r w:rsidR="007A5879">
        <w:rPr>
          <w:rFonts w:ascii="Times New Roman" w:eastAsia="Times New Roman" w:hAnsi="Times New Roman" w:cs="Times New Roman"/>
          <w:sz w:val="24"/>
          <w:szCs w:val="24"/>
          <w:lang w:eastAsia="id-ID"/>
        </w:rPr>
        <w:t>lis menggunakan jenis penulisan</w:t>
      </w:r>
      <w:r w:rsidR="003A23EB" w:rsidRPr="00856C6E">
        <w:rPr>
          <w:rFonts w:ascii="Times New Roman" w:eastAsia="Times New Roman" w:hAnsi="Times New Roman" w:cs="Times New Roman"/>
          <w:sz w:val="24"/>
          <w:szCs w:val="24"/>
          <w:lang w:eastAsia="id-ID"/>
        </w:rPr>
        <w:t xml:space="preserve"> deksriptif</w:t>
      </w:r>
      <w:r w:rsidR="00A51843" w:rsidRPr="00856C6E">
        <w:rPr>
          <w:rFonts w:ascii="Times New Roman" w:eastAsia="Times New Roman" w:hAnsi="Times New Roman" w:cs="Times New Roman"/>
          <w:sz w:val="24"/>
          <w:szCs w:val="24"/>
          <w:lang w:eastAsia="id-ID"/>
        </w:rPr>
        <w:t>,</w:t>
      </w:r>
      <w:r w:rsidR="00E12713">
        <w:rPr>
          <w:rFonts w:ascii="Times New Roman" w:eastAsia="Times New Roman" w:hAnsi="Times New Roman" w:cs="Times New Roman"/>
          <w:sz w:val="24"/>
          <w:szCs w:val="24"/>
          <w:lang w:eastAsia="id-ID"/>
        </w:rPr>
        <w:t xml:space="preserve"> </w:t>
      </w:r>
      <w:r w:rsidR="007A5879">
        <w:rPr>
          <w:rFonts w:ascii="Times New Roman" w:eastAsia="Times New Roman" w:hAnsi="Times New Roman" w:cs="Times New Roman"/>
          <w:sz w:val="24"/>
          <w:szCs w:val="24"/>
          <w:lang w:eastAsia="id-ID"/>
        </w:rPr>
        <w:t>yaitu penulisan</w:t>
      </w:r>
      <w:r w:rsidR="00A51843" w:rsidRPr="00856C6E">
        <w:rPr>
          <w:rFonts w:ascii="Times New Roman" w:eastAsia="Times New Roman" w:hAnsi="Times New Roman" w:cs="Times New Roman"/>
          <w:sz w:val="24"/>
          <w:szCs w:val="24"/>
          <w:lang w:eastAsia="id-ID"/>
        </w:rPr>
        <w:t xml:space="preserve"> yang bertujuan mengambarkan secara terperinc</w:t>
      </w:r>
      <w:r w:rsidR="007A5879">
        <w:rPr>
          <w:rFonts w:ascii="Times New Roman" w:eastAsia="Times New Roman" w:hAnsi="Times New Roman" w:cs="Times New Roman"/>
          <w:sz w:val="24"/>
          <w:szCs w:val="24"/>
          <w:lang w:eastAsia="id-ID"/>
        </w:rPr>
        <w:t>i keadaan serta objek penulisan</w:t>
      </w:r>
      <w:r w:rsidR="00A51843" w:rsidRPr="00856C6E">
        <w:rPr>
          <w:rFonts w:ascii="Times New Roman" w:eastAsia="Times New Roman" w:hAnsi="Times New Roman" w:cs="Times New Roman"/>
          <w:sz w:val="24"/>
          <w:szCs w:val="24"/>
          <w:lang w:eastAsia="id-ID"/>
        </w:rPr>
        <w:t>.</w:t>
      </w:r>
      <w:r w:rsidR="00E12713">
        <w:rPr>
          <w:rFonts w:ascii="Times New Roman" w:eastAsia="Times New Roman" w:hAnsi="Times New Roman" w:cs="Times New Roman"/>
          <w:sz w:val="24"/>
          <w:szCs w:val="24"/>
          <w:lang w:eastAsia="id-ID"/>
        </w:rPr>
        <w:t xml:space="preserve"> </w:t>
      </w:r>
      <w:r w:rsidR="00A51843" w:rsidRPr="00856C6E">
        <w:rPr>
          <w:rFonts w:ascii="Times New Roman" w:eastAsia="Times New Roman" w:hAnsi="Times New Roman" w:cs="Times New Roman"/>
          <w:sz w:val="24"/>
          <w:szCs w:val="24"/>
          <w:lang w:eastAsia="id-ID"/>
        </w:rPr>
        <w:t xml:space="preserve">Data yang di kumpulkan </w:t>
      </w:r>
      <w:r w:rsidR="00AC2AA9">
        <w:rPr>
          <w:rFonts w:ascii="Times New Roman" w:eastAsia="Times New Roman" w:hAnsi="Times New Roman" w:cs="Times New Roman"/>
          <w:sz w:val="24"/>
          <w:szCs w:val="24"/>
          <w:lang w:eastAsia="id-ID"/>
        </w:rPr>
        <w:t>berupa informasi seperti gambar dan</w:t>
      </w:r>
      <w:r w:rsidR="001154EC">
        <w:rPr>
          <w:rFonts w:ascii="Times New Roman" w:eastAsia="Times New Roman" w:hAnsi="Times New Roman" w:cs="Times New Roman"/>
          <w:sz w:val="24"/>
          <w:szCs w:val="24"/>
          <w:lang w:eastAsia="id-ID"/>
        </w:rPr>
        <w:t xml:space="preserve"> </w:t>
      </w:r>
      <w:r w:rsidR="00A51843" w:rsidRPr="00856C6E">
        <w:rPr>
          <w:rFonts w:ascii="Times New Roman" w:eastAsia="Times New Roman" w:hAnsi="Times New Roman" w:cs="Times New Roman"/>
          <w:sz w:val="24"/>
          <w:szCs w:val="24"/>
          <w:lang w:eastAsia="id-ID"/>
        </w:rPr>
        <w:t>k</w:t>
      </w:r>
      <w:r w:rsidR="00835DDE">
        <w:rPr>
          <w:rFonts w:ascii="Times New Roman" w:eastAsia="Times New Roman" w:hAnsi="Times New Roman" w:cs="Times New Roman"/>
          <w:sz w:val="24"/>
          <w:szCs w:val="24"/>
          <w:lang w:eastAsia="id-ID"/>
        </w:rPr>
        <w:t>ata-kata.</w:t>
      </w:r>
    </w:p>
    <w:p w:rsidR="00A51843" w:rsidRPr="00856C6E" w:rsidRDefault="00A51843" w:rsidP="00856C6E">
      <w:pPr>
        <w:spacing w:after="0" w:line="480" w:lineRule="auto"/>
        <w:jc w:val="both"/>
        <w:rPr>
          <w:rFonts w:ascii="Times New Roman" w:eastAsia="Times New Roman" w:hAnsi="Times New Roman" w:cs="Times New Roman"/>
          <w:b/>
          <w:sz w:val="24"/>
          <w:szCs w:val="24"/>
          <w:lang w:eastAsia="id-ID"/>
        </w:rPr>
      </w:pPr>
      <w:r w:rsidRPr="00856C6E">
        <w:rPr>
          <w:rFonts w:ascii="Times New Roman" w:eastAsia="Times New Roman" w:hAnsi="Times New Roman" w:cs="Times New Roman"/>
          <w:b/>
          <w:sz w:val="24"/>
          <w:szCs w:val="24"/>
          <w:lang w:eastAsia="id-ID"/>
        </w:rPr>
        <w:t xml:space="preserve">3.Teknik pengumpulan data </w:t>
      </w:r>
    </w:p>
    <w:p w:rsidR="00A51843" w:rsidRPr="00856C6E" w:rsidRDefault="00A51843" w:rsidP="00856C6E">
      <w:pPr>
        <w:spacing w:after="0" w:line="480" w:lineRule="auto"/>
        <w:jc w:val="both"/>
        <w:rPr>
          <w:rFonts w:ascii="Times New Roman" w:eastAsia="Times New Roman" w:hAnsi="Times New Roman" w:cs="Times New Roman"/>
          <w:b/>
          <w:sz w:val="24"/>
          <w:szCs w:val="24"/>
          <w:lang w:eastAsia="id-ID"/>
        </w:rPr>
      </w:pPr>
      <w:r w:rsidRPr="00856C6E">
        <w:rPr>
          <w:rFonts w:ascii="Times New Roman" w:eastAsia="Times New Roman" w:hAnsi="Times New Roman" w:cs="Times New Roman"/>
          <w:b/>
          <w:sz w:val="24"/>
          <w:szCs w:val="24"/>
          <w:lang w:eastAsia="id-ID"/>
        </w:rPr>
        <w:t xml:space="preserve">a. Dokumentasi </w:t>
      </w:r>
    </w:p>
    <w:p w:rsidR="00E12713" w:rsidRDefault="00A51843" w:rsidP="00856C6E">
      <w:pPr>
        <w:spacing w:after="0" w:line="480" w:lineRule="auto"/>
        <w:jc w:val="both"/>
        <w:rPr>
          <w:rFonts w:ascii="Times New Roman" w:eastAsia="Times New Roman" w:hAnsi="Times New Roman" w:cs="Times New Roman"/>
          <w:sz w:val="24"/>
          <w:szCs w:val="24"/>
          <w:lang w:eastAsia="id-ID"/>
        </w:rPr>
      </w:pPr>
      <w:r w:rsidRPr="00856C6E">
        <w:rPr>
          <w:rFonts w:ascii="Times New Roman" w:eastAsia="Times New Roman" w:hAnsi="Times New Roman" w:cs="Times New Roman"/>
          <w:sz w:val="24"/>
          <w:szCs w:val="24"/>
          <w:lang w:eastAsia="id-ID"/>
        </w:rPr>
        <w:tab/>
        <w:t>Yaitu mengumpulkan data yang di peroleh dari catatan-catatan yang di miliki oleh Kantor Wilayah Kementerian Hukum dan HAM RI Sulut,</w:t>
      </w:r>
      <w:r w:rsidR="001154EC">
        <w:rPr>
          <w:rFonts w:ascii="Times New Roman" w:eastAsia="Times New Roman" w:hAnsi="Times New Roman" w:cs="Times New Roman"/>
          <w:sz w:val="24"/>
          <w:szCs w:val="24"/>
          <w:lang w:eastAsia="id-ID"/>
        </w:rPr>
        <w:t xml:space="preserve"> </w:t>
      </w:r>
      <w:r w:rsidRPr="00856C6E">
        <w:rPr>
          <w:rFonts w:ascii="Times New Roman" w:eastAsia="Times New Roman" w:hAnsi="Times New Roman" w:cs="Times New Roman"/>
          <w:sz w:val="24"/>
          <w:szCs w:val="24"/>
          <w:lang w:eastAsia="id-ID"/>
        </w:rPr>
        <w:t>berupa dokumen,</w:t>
      </w:r>
      <w:r w:rsidR="00791214">
        <w:rPr>
          <w:rFonts w:ascii="Times New Roman" w:eastAsia="Times New Roman" w:hAnsi="Times New Roman" w:cs="Times New Roman"/>
          <w:sz w:val="24"/>
          <w:szCs w:val="24"/>
          <w:lang w:eastAsia="id-ID"/>
        </w:rPr>
        <w:t xml:space="preserve"> catatan, </w:t>
      </w:r>
      <w:r w:rsidRPr="00856C6E">
        <w:rPr>
          <w:rFonts w:ascii="Times New Roman" w:eastAsia="Times New Roman" w:hAnsi="Times New Roman" w:cs="Times New Roman"/>
          <w:sz w:val="24"/>
          <w:szCs w:val="24"/>
          <w:lang w:eastAsia="id-ID"/>
        </w:rPr>
        <w:t>prosedur dan sistem peng</w:t>
      </w:r>
      <w:r w:rsidR="002149A6" w:rsidRPr="00856C6E">
        <w:rPr>
          <w:rFonts w:ascii="Times New Roman" w:eastAsia="Times New Roman" w:hAnsi="Times New Roman" w:cs="Times New Roman"/>
          <w:sz w:val="24"/>
          <w:szCs w:val="24"/>
          <w:lang w:eastAsia="id-ID"/>
        </w:rPr>
        <w:t>endalian intern dalam sistem akuntansi peng</w:t>
      </w:r>
      <w:r w:rsidR="006D55C9" w:rsidRPr="00856C6E">
        <w:rPr>
          <w:rFonts w:ascii="Times New Roman" w:eastAsia="Times New Roman" w:hAnsi="Times New Roman" w:cs="Times New Roman"/>
          <w:sz w:val="24"/>
          <w:szCs w:val="24"/>
          <w:lang w:eastAsia="id-ID"/>
        </w:rPr>
        <w:t>g</w:t>
      </w:r>
      <w:r w:rsidR="002149A6" w:rsidRPr="00856C6E">
        <w:rPr>
          <w:rFonts w:ascii="Times New Roman" w:eastAsia="Times New Roman" w:hAnsi="Times New Roman" w:cs="Times New Roman"/>
          <w:sz w:val="24"/>
          <w:szCs w:val="24"/>
          <w:lang w:eastAsia="id-ID"/>
        </w:rPr>
        <w:t>ajian pegawai Kantor Wilayah Kementerian Hukum dan HAM RI Sulut.</w:t>
      </w:r>
    </w:p>
    <w:p w:rsidR="00244808" w:rsidRPr="002B4041" w:rsidRDefault="00244808" w:rsidP="00856C6E">
      <w:pPr>
        <w:spacing w:after="0" w:line="480" w:lineRule="auto"/>
        <w:jc w:val="both"/>
        <w:rPr>
          <w:rFonts w:ascii="Times New Roman" w:eastAsia="Times New Roman" w:hAnsi="Times New Roman" w:cs="Times New Roman"/>
          <w:sz w:val="24"/>
          <w:szCs w:val="24"/>
          <w:lang w:eastAsia="id-ID"/>
        </w:rPr>
      </w:pPr>
    </w:p>
    <w:p w:rsidR="002149A6" w:rsidRPr="00856C6E" w:rsidRDefault="002149A6" w:rsidP="00856C6E">
      <w:pPr>
        <w:spacing w:after="0" w:line="480" w:lineRule="auto"/>
        <w:jc w:val="both"/>
        <w:rPr>
          <w:rFonts w:ascii="Times New Roman" w:eastAsia="Times New Roman" w:hAnsi="Times New Roman" w:cs="Times New Roman"/>
          <w:b/>
          <w:sz w:val="24"/>
          <w:szCs w:val="24"/>
          <w:lang w:eastAsia="id-ID"/>
        </w:rPr>
      </w:pPr>
      <w:r w:rsidRPr="00856C6E">
        <w:rPr>
          <w:rFonts w:ascii="Times New Roman" w:eastAsia="Times New Roman" w:hAnsi="Times New Roman" w:cs="Times New Roman"/>
          <w:b/>
          <w:sz w:val="24"/>
          <w:szCs w:val="24"/>
          <w:lang w:eastAsia="id-ID"/>
        </w:rPr>
        <w:lastRenderedPageBreak/>
        <w:t>b.</w:t>
      </w:r>
      <w:r w:rsidR="00685E20" w:rsidRPr="00856C6E">
        <w:rPr>
          <w:rFonts w:ascii="Times New Roman" w:eastAsia="Times New Roman" w:hAnsi="Times New Roman" w:cs="Times New Roman"/>
          <w:b/>
          <w:sz w:val="24"/>
          <w:szCs w:val="24"/>
          <w:lang w:eastAsia="id-ID"/>
        </w:rPr>
        <w:t xml:space="preserve"> </w:t>
      </w:r>
      <w:r w:rsidR="00835DDE">
        <w:rPr>
          <w:rFonts w:ascii="Times New Roman" w:eastAsia="Times New Roman" w:hAnsi="Times New Roman" w:cs="Times New Roman"/>
          <w:b/>
          <w:sz w:val="24"/>
          <w:szCs w:val="24"/>
          <w:lang w:eastAsia="id-ID"/>
        </w:rPr>
        <w:t>Observasi</w:t>
      </w:r>
    </w:p>
    <w:p w:rsidR="002149A6" w:rsidRPr="00856C6E" w:rsidRDefault="00DC163B" w:rsidP="00E12713">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w:t>
      </w:r>
      <w:r w:rsidR="002149A6" w:rsidRPr="00856C6E">
        <w:rPr>
          <w:rFonts w:ascii="Times New Roman" w:eastAsia="Times New Roman" w:hAnsi="Times New Roman" w:cs="Times New Roman"/>
          <w:sz w:val="24"/>
          <w:szCs w:val="24"/>
          <w:lang w:eastAsia="id-ID"/>
        </w:rPr>
        <w:t>aitu tekn</w:t>
      </w:r>
      <w:r w:rsidR="004E3CD9">
        <w:rPr>
          <w:rFonts w:ascii="Times New Roman" w:eastAsia="Times New Roman" w:hAnsi="Times New Roman" w:cs="Times New Roman"/>
          <w:sz w:val="24"/>
          <w:szCs w:val="24"/>
          <w:lang w:eastAsia="id-ID"/>
        </w:rPr>
        <w:t>ik pengumpulan data dengan melak</w:t>
      </w:r>
      <w:r w:rsidR="002149A6" w:rsidRPr="00856C6E">
        <w:rPr>
          <w:rFonts w:ascii="Times New Roman" w:eastAsia="Times New Roman" w:hAnsi="Times New Roman" w:cs="Times New Roman"/>
          <w:sz w:val="24"/>
          <w:szCs w:val="24"/>
          <w:lang w:eastAsia="id-ID"/>
        </w:rPr>
        <w:t>ukan pengamatan langsung pada objek yang di teliti yaitu</w:t>
      </w:r>
      <w:r w:rsidR="0065314A">
        <w:rPr>
          <w:rFonts w:ascii="Times New Roman" w:eastAsia="Times New Roman" w:hAnsi="Times New Roman" w:cs="Times New Roman"/>
          <w:sz w:val="24"/>
          <w:szCs w:val="24"/>
          <w:lang w:eastAsia="id-ID"/>
        </w:rPr>
        <w:t xml:space="preserve"> pada bagian keuangan </w:t>
      </w:r>
      <w:r w:rsidR="00844CFB">
        <w:rPr>
          <w:rFonts w:ascii="Times New Roman" w:eastAsia="Times New Roman" w:hAnsi="Times New Roman" w:cs="Times New Roman"/>
          <w:sz w:val="24"/>
          <w:szCs w:val="24"/>
          <w:lang w:eastAsia="id-ID"/>
        </w:rPr>
        <w:t xml:space="preserve">yang membuat proses </w:t>
      </w:r>
      <w:r w:rsidR="0065314A">
        <w:rPr>
          <w:rFonts w:ascii="Times New Roman" w:eastAsia="Times New Roman" w:hAnsi="Times New Roman" w:cs="Times New Roman"/>
          <w:sz w:val="24"/>
          <w:szCs w:val="24"/>
          <w:lang w:eastAsia="id-ID"/>
        </w:rPr>
        <w:t xml:space="preserve"> penggajian</w:t>
      </w:r>
      <w:r w:rsidR="002149A6" w:rsidRPr="00856C6E">
        <w:rPr>
          <w:rFonts w:ascii="Times New Roman" w:eastAsia="Times New Roman" w:hAnsi="Times New Roman" w:cs="Times New Roman"/>
          <w:sz w:val="24"/>
          <w:szCs w:val="24"/>
          <w:lang w:eastAsia="id-ID"/>
        </w:rPr>
        <w:t xml:space="preserve"> </w:t>
      </w:r>
      <w:r w:rsidR="00844CFB">
        <w:rPr>
          <w:rFonts w:ascii="Times New Roman" w:eastAsia="Times New Roman" w:hAnsi="Times New Roman" w:cs="Times New Roman"/>
          <w:sz w:val="24"/>
          <w:szCs w:val="24"/>
          <w:lang w:eastAsia="id-ID"/>
        </w:rPr>
        <w:t xml:space="preserve">pada </w:t>
      </w:r>
      <w:r w:rsidR="002149A6" w:rsidRPr="00856C6E">
        <w:rPr>
          <w:rFonts w:ascii="Times New Roman" w:eastAsia="Times New Roman" w:hAnsi="Times New Roman" w:cs="Times New Roman"/>
          <w:sz w:val="24"/>
          <w:szCs w:val="24"/>
          <w:lang w:eastAsia="id-ID"/>
        </w:rPr>
        <w:t xml:space="preserve">Kantor Wilayah Kementerian Hukum dan HAM </w:t>
      </w:r>
      <w:r w:rsidR="00725A92">
        <w:rPr>
          <w:rFonts w:ascii="Times New Roman" w:eastAsia="Times New Roman" w:hAnsi="Times New Roman" w:cs="Times New Roman"/>
          <w:sz w:val="24"/>
          <w:szCs w:val="24"/>
          <w:lang w:eastAsia="id-ID"/>
        </w:rPr>
        <w:t xml:space="preserve"> </w:t>
      </w:r>
      <w:r w:rsidR="002149A6" w:rsidRPr="00856C6E">
        <w:rPr>
          <w:rFonts w:ascii="Times New Roman" w:eastAsia="Times New Roman" w:hAnsi="Times New Roman" w:cs="Times New Roman"/>
          <w:sz w:val="24"/>
          <w:szCs w:val="24"/>
          <w:lang w:eastAsia="id-ID"/>
        </w:rPr>
        <w:t>R</w:t>
      </w:r>
      <w:r w:rsidR="00725A92">
        <w:rPr>
          <w:rFonts w:ascii="Times New Roman" w:eastAsia="Times New Roman" w:hAnsi="Times New Roman" w:cs="Times New Roman"/>
          <w:sz w:val="24"/>
          <w:szCs w:val="24"/>
          <w:lang w:eastAsia="id-ID"/>
        </w:rPr>
        <w:t>.</w:t>
      </w:r>
      <w:r w:rsidR="002149A6" w:rsidRPr="00856C6E">
        <w:rPr>
          <w:rFonts w:ascii="Times New Roman" w:eastAsia="Times New Roman" w:hAnsi="Times New Roman" w:cs="Times New Roman"/>
          <w:sz w:val="24"/>
          <w:szCs w:val="24"/>
          <w:lang w:eastAsia="id-ID"/>
        </w:rPr>
        <w:t>I Su</w:t>
      </w:r>
      <w:r>
        <w:rPr>
          <w:rFonts w:ascii="Times New Roman" w:eastAsia="Times New Roman" w:hAnsi="Times New Roman" w:cs="Times New Roman"/>
          <w:sz w:val="24"/>
          <w:szCs w:val="24"/>
          <w:lang w:eastAsia="id-ID"/>
        </w:rPr>
        <w:t>l</w:t>
      </w:r>
      <w:r w:rsidR="002149A6" w:rsidRPr="00856C6E">
        <w:rPr>
          <w:rFonts w:ascii="Times New Roman" w:eastAsia="Times New Roman" w:hAnsi="Times New Roman" w:cs="Times New Roman"/>
          <w:sz w:val="24"/>
          <w:szCs w:val="24"/>
          <w:lang w:eastAsia="id-ID"/>
        </w:rPr>
        <w:t>ut.</w:t>
      </w:r>
    </w:p>
    <w:p w:rsidR="00EC7BD5" w:rsidRPr="00856C6E" w:rsidRDefault="00EC7BD5" w:rsidP="00856C6E">
      <w:pPr>
        <w:spacing w:after="0" w:line="480" w:lineRule="auto"/>
        <w:jc w:val="both"/>
        <w:rPr>
          <w:rFonts w:ascii="Times New Roman" w:eastAsia="Times New Roman" w:hAnsi="Times New Roman" w:cs="Times New Roman"/>
          <w:b/>
          <w:sz w:val="24"/>
          <w:szCs w:val="24"/>
          <w:lang w:eastAsia="id-ID"/>
        </w:rPr>
      </w:pPr>
    </w:p>
    <w:p w:rsidR="002149A6" w:rsidRPr="00856C6E" w:rsidRDefault="00043771" w:rsidP="00856C6E">
      <w:pPr>
        <w:spacing w:after="0" w:line="480" w:lineRule="auto"/>
        <w:jc w:val="both"/>
        <w:rPr>
          <w:rFonts w:ascii="Times New Roman" w:eastAsia="Times New Roman" w:hAnsi="Times New Roman" w:cs="Times New Roman"/>
          <w:b/>
          <w:sz w:val="24"/>
          <w:szCs w:val="24"/>
          <w:lang w:eastAsia="id-ID"/>
        </w:rPr>
      </w:pPr>
      <w:r w:rsidRPr="00856C6E">
        <w:rPr>
          <w:rFonts w:ascii="Times New Roman" w:eastAsia="Times New Roman" w:hAnsi="Times New Roman" w:cs="Times New Roman"/>
          <w:b/>
          <w:sz w:val="24"/>
          <w:szCs w:val="24"/>
          <w:lang w:eastAsia="id-ID"/>
        </w:rPr>
        <w:t>1.6</w:t>
      </w:r>
      <w:r w:rsidR="002149A6" w:rsidRPr="00856C6E">
        <w:rPr>
          <w:rFonts w:ascii="Times New Roman" w:eastAsia="Times New Roman" w:hAnsi="Times New Roman" w:cs="Times New Roman"/>
          <w:b/>
          <w:sz w:val="24"/>
          <w:szCs w:val="24"/>
          <w:lang w:eastAsia="id-ID"/>
        </w:rPr>
        <w:t xml:space="preserve"> </w:t>
      </w:r>
      <w:r w:rsidRPr="00856C6E">
        <w:rPr>
          <w:rFonts w:ascii="Times New Roman" w:eastAsia="Times New Roman" w:hAnsi="Times New Roman" w:cs="Times New Roman"/>
          <w:b/>
          <w:sz w:val="24"/>
          <w:szCs w:val="24"/>
          <w:lang w:eastAsia="id-ID"/>
        </w:rPr>
        <w:t xml:space="preserve"> </w:t>
      </w:r>
      <w:r w:rsidR="002149A6" w:rsidRPr="00856C6E">
        <w:rPr>
          <w:rFonts w:ascii="Times New Roman" w:eastAsia="Times New Roman" w:hAnsi="Times New Roman" w:cs="Times New Roman"/>
          <w:b/>
          <w:sz w:val="24"/>
          <w:szCs w:val="24"/>
          <w:lang w:eastAsia="id-ID"/>
        </w:rPr>
        <w:t>DESKRIPSI UMUM KANTOR WILAYAH KEMENTERIAN HUKUM DAN HAM RI SULUT</w:t>
      </w:r>
    </w:p>
    <w:p w:rsidR="002149A6" w:rsidRPr="00856C6E" w:rsidRDefault="008C324C" w:rsidP="00856C6E">
      <w:pPr>
        <w:spacing w:after="0" w:line="480" w:lineRule="auto"/>
        <w:ind w:firstLine="720"/>
        <w:jc w:val="both"/>
        <w:rPr>
          <w:rFonts w:ascii="Times New Roman" w:eastAsia="Times New Roman" w:hAnsi="Times New Roman" w:cs="Times New Roman"/>
          <w:b/>
          <w:sz w:val="24"/>
          <w:szCs w:val="24"/>
          <w:lang w:eastAsia="id-ID"/>
        </w:rPr>
      </w:pPr>
      <w:r w:rsidRPr="00856C6E">
        <w:rPr>
          <w:rFonts w:ascii="Times New Roman" w:eastAsia="Times New Roman" w:hAnsi="Times New Roman" w:cs="Times New Roman"/>
          <w:b/>
          <w:sz w:val="24"/>
          <w:szCs w:val="24"/>
          <w:lang w:eastAsia="id-ID"/>
        </w:rPr>
        <w:t>1</w:t>
      </w:r>
      <w:r w:rsidR="002C1622" w:rsidRPr="00856C6E">
        <w:rPr>
          <w:rFonts w:ascii="Times New Roman" w:eastAsia="Times New Roman" w:hAnsi="Times New Roman" w:cs="Times New Roman"/>
          <w:b/>
          <w:sz w:val="24"/>
          <w:szCs w:val="24"/>
          <w:lang w:eastAsia="id-ID"/>
        </w:rPr>
        <w:t>.</w:t>
      </w:r>
      <w:r w:rsidR="00E13671">
        <w:rPr>
          <w:rFonts w:ascii="Times New Roman" w:eastAsia="Times New Roman" w:hAnsi="Times New Roman" w:cs="Times New Roman"/>
          <w:b/>
          <w:sz w:val="24"/>
          <w:szCs w:val="24"/>
          <w:lang w:eastAsia="id-ID"/>
        </w:rPr>
        <w:t>6</w:t>
      </w:r>
      <w:r w:rsidRPr="00856C6E">
        <w:rPr>
          <w:rFonts w:ascii="Times New Roman" w:eastAsia="Times New Roman" w:hAnsi="Times New Roman" w:cs="Times New Roman"/>
          <w:b/>
          <w:sz w:val="24"/>
          <w:szCs w:val="24"/>
          <w:lang w:eastAsia="id-ID"/>
        </w:rPr>
        <w:t xml:space="preserve">.1 </w:t>
      </w:r>
      <w:r w:rsidR="00224E78" w:rsidRPr="00856C6E">
        <w:rPr>
          <w:rFonts w:ascii="Times New Roman" w:eastAsia="Times New Roman" w:hAnsi="Times New Roman" w:cs="Times New Roman"/>
          <w:b/>
          <w:sz w:val="24"/>
          <w:szCs w:val="24"/>
          <w:lang w:eastAsia="id-ID"/>
        </w:rPr>
        <w:t xml:space="preserve"> Sejarah Singkat</w:t>
      </w:r>
      <w:r w:rsidR="00043771" w:rsidRPr="00856C6E">
        <w:rPr>
          <w:rFonts w:ascii="Times New Roman" w:eastAsia="Times New Roman" w:hAnsi="Times New Roman" w:cs="Times New Roman"/>
          <w:b/>
          <w:sz w:val="24"/>
          <w:szCs w:val="24"/>
          <w:lang w:eastAsia="id-ID"/>
        </w:rPr>
        <w:t xml:space="preserve"> Instansi</w:t>
      </w:r>
    </w:p>
    <w:p w:rsidR="002149A6" w:rsidRPr="00856C6E" w:rsidRDefault="002149A6" w:rsidP="00856C6E">
      <w:pPr>
        <w:pStyle w:val="ListParagraph"/>
        <w:spacing w:line="480" w:lineRule="auto"/>
        <w:ind w:left="142" w:firstLine="720"/>
        <w:jc w:val="both"/>
        <w:rPr>
          <w:rFonts w:ascii="Times New Roman" w:hAnsi="Times New Roman" w:cs="Times New Roman"/>
          <w:sz w:val="24"/>
          <w:szCs w:val="24"/>
        </w:rPr>
      </w:pPr>
      <w:r w:rsidRPr="00856C6E">
        <w:rPr>
          <w:rFonts w:ascii="Times New Roman" w:hAnsi="Times New Roman" w:cs="Times New Roman"/>
          <w:sz w:val="24"/>
          <w:szCs w:val="24"/>
        </w:rPr>
        <w:t>Kantor Wilayah Departemen Hukum dan Hak Asasi Manusia di bentuk b</w:t>
      </w:r>
      <w:r w:rsidR="00725A92">
        <w:rPr>
          <w:rFonts w:ascii="Times New Roman" w:hAnsi="Times New Roman" w:cs="Times New Roman"/>
          <w:sz w:val="24"/>
          <w:szCs w:val="24"/>
        </w:rPr>
        <w:t>erdasarkan keputusan presiden R</w:t>
      </w:r>
      <w:r w:rsidRPr="00856C6E">
        <w:rPr>
          <w:rFonts w:ascii="Times New Roman" w:hAnsi="Times New Roman" w:cs="Times New Roman"/>
          <w:sz w:val="24"/>
          <w:szCs w:val="24"/>
        </w:rPr>
        <w:t>I No. 64 tahun 2004 tentang kedudukan,</w:t>
      </w:r>
      <w:r w:rsidR="00725A92">
        <w:rPr>
          <w:rFonts w:ascii="Times New Roman" w:hAnsi="Times New Roman" w:cs="Times New Roman"/>
          <w:sz w:val="24"/>
          <w:szCs w:val="24"/>
        </w:rPr>
        <w:t xml:space="preserve"> </w:t>
      </w:r>
      <w:r w:rsidRPr="00856C6E">
        <w:rPr>
          <w:rFonts w:ascii="Times New Roman" w:hAnsi="Times New Roman" w:cs="Times New Roman"/>
          <w:sz w:val="24"/>
          <w:szCs w:val="24"/>
        </w:rPr>
        <w:t>tugas,</w:t>
      </w:r>
      <w:r w:rsidR="00725A92">
        <w:rPr>
          <w:rFonts w:ascii="Times New Roman" w:hAnsi="Times New Roman" w:cs="Times New Roman"/>
          <w:sz w:val="24"/>
          <w:szCs w:val="24"/>
        </w:rPr>
        <w:t xml:space="preserve"> </w:t>
      </w:r>
      <w:r w:rsidRPr="00856C6E">
        <w:rPr>
          <w:rFonts w:ascii="Times New Roman" w:hAnsi="Times New Roman" w:cs="Times New Roman"/>
          <w:sz w:val="24"/>
          <w:szCs w:val="24"/>
        </w:rPr>
        <w:t>fungsi,</w:t>
      </w:r>
      <w:r w:rsidR="00725A92">
        <w:rPr>
          <w:rFonts w:ascii="Times New Roman" w:hAnsi="Times New Roman" w:cs="Times New Roman"/>
          <w:sz w:val="24"/>
          <w:szCs w:val="24"/>
        </w:rPr>
        <w:t xml:space="preserve"> </w:t>
      </w:r>
      <w:r w:rsidRPr="00856C6E">
        <w:rPr>
          <w:rFonts w:ascii="Times New Roman" w:hAnsi="Times New Roman" w:cs="Times New Roman"/>
          <w:sz w:val="24"/>
          <w:szCs w:val="24"/>
        </w:rPr>
        <w:t>susunan organisasi dan tata kerja instansi vertical di lingkungan Departemen Hukum</w:t>
      </w:r>
      <w:r w:rsidR="00725A92">
        <w:rPr>
          <w:rFonts w:ascii="Times New Roman" w:hAnsi="Times New Roman" w:cs="Times New Roman"/>
          <w:sz w:val="24"/>
          <w:szCs w:val="24"/>
        </w:rPr>
        <w:t xml:space="preserve"> dan H</w:t>
      </w:r>
      <w:r w:rsidR="009B3683">
        <w:rPr>
          <w:rFonts w:ascii="Times New Roman" w:hAnsi="Times New Roman" w:cs="Times New Roman"/>
          <w:sz w:val="24"/>
          <w:szCs w:val="24"/>
        </w:rPr>
        <w:t xml:space="preserve">ak </w:t>
      </w:r>
      <w:r w:rsidR="00725A92">
        <w:rPr>
          <w:rFonts w:ascii="Times New Roman" w:hAnsi="Times New Roman" w:cs="Times New Roman"/>
          <w:sz w:val="24"/>
          <w:szCs w:val="24"/>
        </w:rPr>
        <w:t>A</w:t>
      </w:r>
      <w:r w:rsidR="009B3683">
        <w:rPr>
          <w:rFonts w:ascii="Times New Roman" w:hAnsi="Times New Roman" w:cs="Times New Roman"/>
          <w:sz w:val="24"/>
          <w:szCs w:val="24"/>
        </w:rPr>
        <w:t xml:space="preserve">sasi </w:t>
      </w:r>
      <w:r w:rsidR="00725A92">
        <w:rPr>
          <w:rFonts w:ascii="Times New Roman" w:hAnsi="Times New Roman" w:cs="Times New Roman"/>
          <w:sz w:val="24"/>
          <w:szCs w:val="24"/>
        </w:rPr>
        <w:t>M</w:t>
      </w:r>
      <w:r w:rsidR="009B3683">
        <w:rPr>
          <w:rFonts w:ascii="Times New Roman" w:hAnsi="Times New Roman" w:cs="Times New Roman"/>
          <w:sz w:val="24"/>
          <w:szCs w:val="24"/>
        </w:rPr>
        <w:t>anusia</w:t>
      </w:r>
      <w:r w:rsidR="00725A92">
        <w:rPr>
          <w:rFonts w:ascii="Times New Roman" w:hAnsi="Times New Roman" w:cs="Times New Roman"/>
          <w:sz w:val="24"/>
          <w:szCs w:val="24"/>
        </w:rPr>
        <w:t xml:space="preserve"> R</w:t>
      </w:r>
      <w:r w:rsidRPr="00856C6E">
        <w:rPr>
          <w:rFonts w:ascii="Times New Roman" w:hAnsi="Times New Roman" w:cs="Times New Roman"/>
          <w:sz w:val="24"/>
          <w:szCs w:val="24"/>
        </w:rPr>
        <w:t>I.</w:t>
      </w:r>
      <w:r w:rsidR="00725A92">
        <w:rPr>
          <w:rFonts w:ascii="Times New Roman" w:hAnsi="Times New Roman" w:cs="Times New Roman"/>
          <w:sz w:val="24"/>
          <w:szCs w:val="24"/>
        </w:rPr>
        <w:t xml:space="preserve"> </w:t>
      </w:r>
      <w:r w:rsidRPr="00856C6E">
        <w:rPr>
          <w:rFonts w:ascii="Times New Roman" w:hAnsi="Times New Roman" w:cs="Times New Roman"/>
          <w:sz w:val="24"/>
          <w:szCs w:val="24"/>
        </w:rPr>
        <w:t>Sebelumnya pada tahun 1982 bernama Kantor Wilayah Departemen Kehakiman Sulawesi Utara Dan Tengah b</w:t>
      </w:r>
      <w:r w:rsidR="00725A92">
        <w:rPr>
          <w:rFonts w:ascii="Times New Roman" w:hAnsi="Times New Roman" w:cs="Times New Roman"/>
          <w:sz w:val="24"/>
          <w:szCs w:val="24"/>
        </w:rPr>
        <w:t>erdasarkan keputusan Presiden R</w:t>
      </w:r>
      <w:r w:rsidRPr="00856C6E">
        <w:rPr>
          <w:rFonts w:ascii="Times New Roman" w:hAnsi="Times New Roman" w:cs="Times New Roman"/>
          <w:sz w:val="24"/>
          <w:szCs w:val="24"/>
        </w:rPr>
        <w:t>I. NO.44 dan 45 Tahun 1974,meliputi wilayah Hukum Sulawesi Utara dan Sulawesi Tengah.</w:t>
      </w:r>
      <w:r w:rsidR="00725A92">
        <w:rPr>
          <w:rFonts w:ascii="Times New Roman" w:hAnsi="Times New Roman" w:cs="Times New Roman"/>
          <w:sz w:val="24"/>
          <w:szCs w:val="24"/>
        </w:rPr>
        <w:t xml:space="preserve"> </w:t>
      </w:r>
      <w:r w:rsidRPr="00856C6E">
        <w:rPr>
          <w:rFonts w:ascii="Times New Roman" w:hAnsi="Times New Roman" w:cs="Times New Roman"/>
          <w:sz w:val="24"/>
          <w:szCs w:val="24"/>
        </w:rPr>
        <w:t>Kemudian pada tahun 1984 terjadi pemisahan wilayah Hukum yaitu dengan di bentuknya beberapa kantor wilayah di seluruh indonesia di antaranya Kantor Wilayah Departemen Kehakiman Sulawesi Tengah.</w:t>
      </w:r>
    </w:p>
    <w:p w:rsidR="002149A6" w:rsidRPr="00856C6E" w:rsidRDefault="002149A6" w:rsidP="00856C6E">
      <w:pPr>
        <w:pStyle w:val="ListParagraph"/>
        <w:spacing w:line="480" w:lineRule="auto"/>
        <w:ind w:left="142" w:firstLine="720"/>
        <w:jc w:val="both"/>
        <w:rPr>
          <w:rFonts w:ascii="Times New Roman" w:hAnsi="Times New Roman" w:cs="Times New Roman"/>
          <w:sz w:val="24"/>
          <w:szCs w:val="24"/>
        </w:rPr>
      </w:pPr>
      <w:r w:rsidRPr="00856C6E">
        <w:rPr>
          <w:rFonts w:ascii="Times New Roman" w:hAnsi="Times New Roman" w:cs="Times New Roman"/>
          <w:sz w:val="24"/>
          <w:szCs w:val="24"/>
        </w:rPr>
        <w:t xml:space="preserve">Selanjutnya Kantor Wilayah Departemen Kehakiman dan Hak Asasi Manusia dirubah namanya menjadi kantor wilayah Hukum dan perundang undangan tahun 1999,Kemudian tahun 2000 terjadi perubahan nomen kelatur Departemen Hukum dan perundang undangan di ubah menjadi Departemen Kehakiman dan Hak Asasi Manusia sehinga di propinsi Seluruh Indonesia </w:t>
      </w:r>
      <w:r w:rsidRPr="00856C6E">
        <w:rPr>
          <w:rFonts w:ascii="Times New Roman" w:hAnsi="Times New Roman" w:cs="Times New Roman"/>
          <w:sz w:val="24"/>
          <w:szCs w:val="24"/>
        </w:rPr>
        <w:lastRenderedPageBreak/>
        <w:t>nomen kelaturnya menjadi kantor wilayah Departemen Kehakiman dan Hak Asasi Manusia.</w:t>
      </w:r>
      <w:r w:rsidR="009B3683">
        <w:rPr>
          <w:rFonts w:ascii="Times New Roman" w:hAnsi="Times New Roman" w:cs="Times New Roman"/>
          <w:sz w:val="24"/>
          <w:szCs w:val="24"/>
        </w:rPr>
        <w:t xml:space="preserve"> </w:t>
      </w:r>
      <w:r w:rsidRPr="00856C6E">
        <w:rPr>
          <w:rFonts w:ascii="Times New Roman" w:hAnsi="Times New Roman" w:cs="Times New Roman"/>
          <w:sz w:val="24"/>
          <w:szCs w:val="24"/>
        </w:rPr>
        <w:t>Tahun 2003 di bentuk kantor Wilayah Departemen Kehakiman dan Hak Asasi Manusia Gorontalo dengan demikian terjadinya perpisahan Wilayah Hukum Sulawesi Utara dengan Gorontalo karena adanya pemekaran Wilayah propinsi.</w:t>
      </w:r>
      <w:r w:rsidR="009B3683">
        <w:rPr>
          <w:rFonts w:ascii="Times New Roman" w:hAnsi="Times New Roman" w:cs="Times New Roman"/>
          <w:sz w:val="24"/>
          <w:szCs w:val="24"/>
        </w:rPr>
        <w:t xml:space="preserve"> </w:t>
      </w:r>
      <w:r w:rsidRPr="00856C6E">
        <w:rPr>
          <w:rFonts w:ascii="Times New Roman" w:hAnsi="Times New Roman" w:cs="Times New Roman"/>
          <w:sz w:val="24"/>
          <w:szCs w:val="24"/>
        </w:rPr>
        <w:t>Kemudian tahun 2005 terjadi lagi perubahan dari Kantor Wilayah Departemen Kehakiman dan Hak Asasi Manusia Menjadi Kantor Wilayah Departemen Hukum dan Hak Asasi Manusia Sulawesi Utara,</w:t>
      </w:r>
      <w:r w:rsidR="009B3683">
        <w:rPr>
          <w:rFonts w:ascii="Times New Roman" w:hAnsi="Times New Roman" w:cs="Times New Roman"/>
          <w:sz w:val="24"/>
          <w:szCs w:val="24"/>
        </w:rPr>
        <w:t xml:space="preserve"> </w:t>
      </w:r>
      <w:r w:rsidRPr="00856C6E">
        <w:rPr>
          <w:rFonts w:ascii="Times New Roman" w:hAnsi="Times New Roman" w:cs="Times New Roman"/>
          <w:sz w:val="24"/>
          <w:szCs w:val="24"/>
        </w:rPr>
        <w:t>dan tahun 2009 nomenklatur Departemen Hukum dan HAM Sulawesi Utara di ubah menjadi Kantor Wilayah Kementerian Hukum dan HAM Sulawesi Utara.</w:t>
      </w:r>
      <w:r w:rsidR="009B3683">
        <w:rPr>
          <w:rFonts w:ascii="Times New Roman" w:hAnsi="Times New Roman" w:cs="Times New Roman"/>
          <w:sz w:val="24"/>
          <w:szCs w:val="24"/>
        </w:rPr>
        <w:t xml:space="preserve"> </w:t>
      </w:r>
      <w:r w:rsidRPr="00856C6E">
        <w:rPr>
          <w:rFonts w:ascii="Times New Roman" w:hAnsi="Times New Roman" w:cs="Times New Roman"/>
          <w:sz w:val="24"/>
          <w:szCs w:val="24"/>
        </w:rPr>
        <w:t>Dari tahun 1982 sampai dengan sekarang Kantor Wilayah di pimpi oleh 17 (Delapan Belas) kepala Kantor Wilayah.</w:t>
      </w:r>
    </w:p>
    <w:p w:rsidR="00E12713" w:rsidRDefault="002149A6" w:rsidP="00E12713">
      <w:pPr>
        <w:pStyle w:val="ListParagraph"/>
        <w:numPr>
          <w:ilvl w:val="0"/>
          <w:numId w:val="3"/>
        </w:numPr>
        <w:spacing w:line="360" w:lineRule="auto"/>
        <w:jc w:val="both"/>
        <w:rPr>
          <w:rFonts w:ascii="Times New Roman" w:hAnsi="Times New Roman" w:cs="Times New Roman"/>
          <w:sz w:val="24"/>
          <w:szCs w:val="24"/>
        </w:rPr>
      </w:pPr>
      <w:r w:rsidRPr="00856C6E">
        <w:rPr>
          <w:rFonts w:ascii="Times New Roman" w:hAnsi="Times New Roman" w:cs="Times New Roman"/>
          <w:sz w:val="24"/>
          <w:szCs w:val="24"/>
        </w:rPr>
        <w:t>Drs. Elieser Sumlang</w:t>
      </w:r>
    </w:p>
    <w:p w:rsidR="00116B09" w:rsidRDefault="002149A6" w:rsidP="00116B09">
      <w:pPr>
        <w:pStyle w:val="ListParagraph"/>
        <w:spacing w:line="360" w:lineRule="auto"/>
        <w:jc w:val="both"/>
        <w:rPr>
          <w:rFonts w:ascii="Times New Roman" w:hAnsi="Times New Roman" w:cs="Times New Roman"/>
          <w:sz w:val="24"/>
          <w:szCs w:val="24"/>
        </w:rPr>
      </w:pPr>
      <w:r w:rsidRPr="00E12713">
        <w:rPr>
          <w:rFonts w:ascii="Times New Roman" w:hAnsi="Times New Roman" w:cs="Times New Roman"/>
          <w:sz w:val="24"/>
          <w:szCs w:val="24"/>
        </w:rPr>
        <w:t>13 Mei 1982 sampai dengan 16 Maret 1988</w:t>
      </w:r>
    </w:p>
    <w:p w:rsidR="00116B09" w:rsidRPr="00116B09" w:rsidRDefault="00116B09" w:rsidP="00116B09">
      <w:pPr>
        <w:pStyle w:val="ListParagraph"/>
        <w:spacing w:line="360" w:lineRule="auto"/>
        <w:jc w:val="both"/>
        <w:rPr>
          <w:rFonts w:ascii="Times New Roman" w:hAnsi="Times New Roman" w:cs="Times New Roman"/>
          <w:sz w:val="24"/>
          <w:szCs w:val="24"/>
        </w:rPr>
      </w:pPr>
    </w:p>
    <w:p w:rsidR="00E12713" w:rsidRDefault="002149A6" w:rsidP="00116B09">
      <w:pPr>
        <w:pStyle w:val="ListParagraph"/>
        <w:numPr>
          <w:ilvl w:val="0"/>
          <w:numId w:val="3"/>
        </w:numPr>
        <w:spacing w:line="360" w:lineRule="auto"/>
        <w:jc w:val="both"/>
        <w:rPr>
          <w:rFonts w:ascii="Times New Roman" w:hAnsi="Times New Roman" w:cs="Times New Roman"/>
          <w:sz w:val="24"/>
          <w:szCs w:val="24"/>
        </w:rPr>
      </w:pPr>
      <w:r w:rsidRPr="00856C6E">
        <w:rPr>
          <w:rFonts w:ascii="Times New Roman" w:hAnsi="Times New Roman" w:cs="Times New Roman"/>
          <w:sz w:val="24"/>
          <w:szCs w:val="24"/>
        </w:rPr>
        <w:t>Drs. Sugiantoro</w:t>
      </w:r>
    </w:p>
    <w:p w:rsidR="002149A6" w:rsidRDefault="002149A6" w:rsidP="00116B09">
      <w:pPr>
        <w:pStyle w:val="ListParagraph"/>
        <w:spacing w:line="360" w:lineRule="auto"/>
        <w:jc w:val="both"/>
        <w:rPr>
          <w:rFonts w:ascii="Times New Roman" w:hAnsi="Times New Roman" w:cs="Times New Roman"/>
          <w:sz w:val="24"/>
          <w:szCs w:val="24"/>
        </w:rPr>
      </w:pPr>
      <w:r w:rsidRPr="00E12713">
        <w:rPr>
          <w:rFonts w:ascii="Times New Roman" w:hAnsi="Times New Roman" w:cs="Times New Roman"/>
          <w:sz w:val="24"/>
          <w:szCs w:val="24"/>
        </w:rPr>
        <w:t>17 Maret 1988 sampai dengan 11 Juni 1990</w:t>
      </w:r>
    </w:p>
    <w:p w:rsidR="00116B09" w:rsidRPr="00E12713" w:rsidRDefault="00116B09" w:rsidP="00116B09">
      <w:pPr>
        <w:pStyle w:val="ListParagraph"/>
        <w:spacing w:line="360" w:lineRule="auto"/>
        <w:jc w:val="both"/>
        <w:rPr>
          <w:rFonts w:ascii="Times New Roman" w:hAnsi="Times New Roman" w:cs="Times New Roman"/>
          <w:sz w:val="24"/>
          <w:szCs w:val="24"/>
        </w:rPr>
      </w:pPr>
    </w:p>
    <w:p w:rsidR="00116B09" w:rsidRDefault="002149A6" w:rsidP="00116B09">
      <w:pPr>
        <w:pStyle w:val="ListParagraph"/>
        <w:numPr>
          <w:ilvl w:val="0"/>
          <w:numId w:val="3"/>
        </w:numPr>
        <w:spacing w:line="360" w:lineRule="auto"/>
        <w:jc w:val="both"/>
        <w:rPr>
          <w:rFonts w:ascii="Times New Roman" w:hAnsi="Times New Roman" w:cs="Times New Roman"/>
          <w:sz w:val="24"/>
          <w:szCs w:val="24"/>
        </w:rPr>
      </w:pPr>
      <w:r w:rsidRPr="00856C6E">
        <w:rPr>
          <w:rFonts w:ascii="Times New Roman" w:hAnsi="Times New Roman" w:cs="Times New Roman"/>
          <w:sz w:val="24"/>
          <w:szCs w:val="24"/>
        </w:rPr>
        <w:t>Drs. Ignatuis Maria Sudarwo</w:t>
      </w:r>
    </w:p>
    <w:p w:rsidR="002149A6" w:rsidRDefault="002149A6" w:rsidP="00116B09">
      <w:pPr>
        <w:pStyle w:val="ListParagraph"/>
        <w:spacing w:line="360" w:lineRule="auto"/>
        <w:jc w:val="both"/>
        <w:rPr>
          <w:rFonts w:ascii="Times New Roman" w:hAnsi="Times New Roman" w:cs="Times New Roman"/>
          <w:sz w:val="24"/>
          <w:szCs w:val="24"/>
        </w:rPr>
      </w:pPr>
      <w:r w:rsidRPr="00116B09">
        <w:rPr>
          <w:rFonts w:ascii="Times New Roman" w:hAnsi="Times New Roman" w:cs="Times New Roman"/>
          <w:sz w:val="24"/>
          <w:szCs w:val="24"/>
        </w:rPr>
        <w:t>12 Juni 1990 sampai dengan 14 Agustus 1994</w:t>
      </w:r>
    </w:p>
    <w:p w:rsidR="00116B09" w:rsidRPr="00116B09" w:rsidRDefault="00116B09" w:rsidP="00116B09">
      <w:pPr>
        <w:pStyle w:val="ListParagraph"/>
        <w:spacing w:line="360" w:lineRule="auto"/>
        <w:jc w:val="both"/>
        <w:rPr>
          <w:rFonts w:ascii="Times New Roman" w:hAnsi="Times New Roman" w:cs="Times New Roman"/>
          <w:sz w:val="24"/>
          <w:szCs w:val="24"/>
        </w:rPr>
      </w:pPr>
    </w:p>
    <w:p w:rsidR="00116B09" w:rsidRDefault="002149A6" w:rsidP="00116B09">
      <w:pPr>
        <w:pStyle w:val="ListParagraph"/>
        <w:numPr>
          <w:ilvl w:val="0"/>
          <w:numId w:val="3"/>
        </w:numPr>
        <w:spacing w:line="360" w:lineRule="auto"/>
        <w:jc w:val="both"/>
        <w:rPr>
          <w:rFonts w:ascii="Times New Roman" w:hAnsi="Times New Roman" w:cs="Times New Roman"/>
          <w:sz w:val="24"/>
          <w:szCs w:val="24"/>
        </w:rPr>
      </w:pPr>
      <w:r w:rsidRPr="00856C6E">
        <w:rPr>
          <w:rFonts w:ascii="Times New Roman" w:hAnsi="Times New Roman" w:cs="Times New Roman"/>
          <w:sz w:val="24"/>
          <w:szCs w:val="24"/>
        </w:rPr>
        <w:t>Drs. Ignatius Sugiarto</w:t>
      </w:r>
    </w:p>
    <w:p w:rsidR="002149A6" w:rsidRDefault="002149A6" w:rsidP="00116B09">
      <w:pPr>
        <w:pStyle w:val="ListParagraph"/>
        <w:spacing w:line="360" w:lineRule="auto"/>
        <w:jc w:val="both"/>
        <w:rPr>
          <w:rFonts w:ascii="Times New Roman" w:hAnsi="Times New Roman" w:cs="Times New Roman"/>
          <w:sz w:val="24"/>
          <w:szCs w:val="24"/>
        </w:rPr>
      </w:pPr>
      <w:r w:rsidRPr="00116B09">
        <w:rPr>
          <w:rFonts w:ascii="Times New Roman" w:hAnsi="Times New Roman" w:cs="Times New Roman"/>
          <w:sz w:val="24"/>
          <w:szCs w:val="24"/>
        </w:rPr>
        <w:t>15 Agustus 1994 sampai dengan 4 Maret 1997</w:t>
      </w:r>
    </w:p>
    <w:p w:rsidR="00116B09" w:rsidRPr="00116B09" w:rsidRDefault="00116B09" w:rsidP="00116B09">
      <w:pPr>
        <w:pStyle w:val="ListParagraph"/>
        <w:spacing w:line="360" w:lineRule="auto"/>
        <w:jc w:val="both"/>
        <w:rPr>
          <w:rFonts w:ascii="Times New Roman" w:hAnsi="Times New Roman" w:cs="Times New Roman"/>
          <w:sz w:val="24"/>
          <w:szCs w:val="24"/>
        </w:rPr>
      </w:pPr>
    </w:p>
    <w:p w:rsidR="00116B09" w:rsidRDefault="002149A6" w:rsidP="00116B09">
      <w:pPr>
        <w:pStyle w:val="ListParagraph"/>
        <w:numPr>
          <w:ilvl w:val="0"/>
          <w:numId w:val="3"/>
        </w:numPr>
        <w:spacing w:line="360" w:lineRule="auto"/>
        <w:jc w:val="both"/>
        <w:rPr>
          <w:rFonts w:ascii="Times New Roman" w:hAnsi="Times New Roman" w:cs="Times New Roman"/>
          <w:sz w:val="24"/>
          <w:szCs w:val="24"/>
        </w:rPr>
      </w:pPr>
      <w:r w:rsidRPr="00856C6E">
        <w:rPr>
          <w:rFonts w:ascii="Times New Roman" w:hAnsi="Times New Roman" w:cs="Times New Roman"/>
          <w:sz w:val="24"/>
          <w:szCs w:val="24"/>
        </w:rPr>
        <w:t>Drs. Fredi Gerung</w:t>
      </w:r>
    </w:p>
    <w:p w:rsidR="002149A6" w:rsidRDefault="002149A6" w:rsidP="00116B09">
      <w:pPr>
        <w:pStyle w:val="ListParagraph"/>
        <w:spacing w:line="360" w:lineRule="auto"/>
        <w:jc w:val="both"/>
        <w:rPr>
          <w:rFonts w:ascii="Times New Roman" w:hAnsi="Times New Roman" w:cs="Times New Roman"/>
          <w:sz w:val="24"/>
          <w:szCs w:val="24"/>
        </w:rPr>
      </w:pPr>
      <w:r w:rsidRPr="00116B09">
        <w:rPr>
          <w:rFonts w:ascii="Times New Roman" w:hAnsi="Times New Roman" w:cs="Times New Roman"/>
          <w:sz w:val="24"/>
          <w:szCs w:val="24"/>
        </w:rPr>
        <w:t>22 September 1994 sampai dengan 6 Agustus 1999</w:t>
      </w:r>
    </w:p>
    <w:p w:rsidR="00116B09" w:rsidRDefault="00116B09" w:rsidP="00116B09">
      <w:pPr>
        <w:pStyle w:val="ListParagraph"/>
        <w:spacing w:line="360" w:lineRule="auto"/>
        <w:jc w:val="both"/>
        <w:rPr>
          <w:rFonts w:ascii="Times New Roman" w:hAnsi="Times New Roman" w:cs="Times New Roman"/>
          <w:sz w:val="24"/>
          <w:szCs w:val="24"/>
        </w:rPr>
      </w:pPr>
    </w:p>
    <w:p w:rsidR="00116B09" w:rsidRPr="00116B09" w:rsidRDefault="00116B09" w:rsidP="00116B09">
      <w:pPr>
        <w:pStyle w:val="ListParagraph"/>
        <w:spacing w:line="360" w:lineRule="auto"/>
        <w:jc w:val="both"/>
        <w:rPr>
          <w:rFonts w:ascii="Times New Roman" w:hAnsi="Times New Roman" w:cs="Times New Roman"/>
          <w:sz w:val="24"/>
          <w:szCs w:val="24"/>
        </w:rPr>
      </w:pPr>
    </w:p>
    <w:p w:rsidR="00116B09" w:rsidRDefault="002149A6" w:rsidP="00116B09">
      <w:pPr>
        <w:pStyle w:val="ListParagraph"/>
        <w:numPr>
          <w:ilvl w:val="0"/>
          <w:numId w:val="3"/>
        </w:numPr>
        <w:spacing w:line="360" w:lineRule="auto"/>
        <w:jc w:val="both"/>
        <w:rPr>
          <w:rFonts w:ascii="Times New Roman" w:hAnsi="Times New Roman" w:cs="Times New Roman"/>
          <w:sz w:val="24"/>
          <w:szCs w:val="24"/>
        </w:rPr>
      </w:pPr>
      <w:r w:rsidRPr="00856C6E">
        <w:rPr>
          <w:rFonts w:ascii="Times New Roman" w:hAnsi="Times New Roman" w:cs="Times New Roman"/>
          <w:sz w:val="24"/>
          <w:szCs w:val="24"/>
        </w:rPr>
        <w:lastRenderedPageBreak/>
        <w:t>Laurentius Sukanto, SH.</w:t>
      </w:r>
    </w:p>
    <w:p w:rsidR="002149A6" w:rsidRDefault="002149A6" w:rsidP="00116B09">
      <w:pPr>
        <w:pStyle w:val="ListParagraph"/>
        <w:spacing w:line="360" w:lineRule="auto"/>
        <w:jc w:val="both"/>
        <w:rPr>
          <w:rFonts w:ascii="Times New Roman" w:hAnsi="Times New Roman" w:cs="Times New Roman"/>
          <w:sz w:val="24"/>
          <w:szCs w:val="24"/>
        </w:rPr>
      </w:pPr>
      <w:r w:rsidRPr="00116B09">
        <w:rPr>
          <w:rFonts w:ascii="Times New Roman" w:hAnsi="Times New Roman" w:cs="Times New Roman"/>
          <w:sz w:val="24"/>
          <w:szCs w:val="24"/>
        </w:rPr>
        <w:t>Agustus 1999 sampai dengan 22 Desember 2000</w:t>
      </w:r>
    </w:p>
    <w:p w:rsidR="00116B09" w:rsidRPr="00116B09" w:rsidRDefault="00116B09" w:rsidP="00116B09">
      <w:pPr>
        <w:pStyle w:val="ListParagraph"/>
        <w:spacing w:line="360" w:lineRule="auto"/>
        <w:jc w:val="both"/>
        <w:rPr>
          <w:rFonts w:ascii="Times New Roman" w:hAnsi="Times New Roman" w:cs="Times New Roman"/>
          <w:sz w:val="24"/>
          <w:szCs w:val="24"/>
        </w:rPr>
      </w:pPr>
    </w:p>
    <w:p w:rsidR="00116B09" w:rsidRDefault="002149A6" w:rsidP="00116B09">
      <w:pPr>
        <w:pStyle w:val="ListParagraph"/>
        <w:numPr>
          <w:ilvl w:val="0"/>
          <w:numId w:val="5"/>
        </w:numPr>
        <w:spacing w:line="360" w:lineRule="auto"/>
        <w:jc w:val="both"/>
        <w:rPr>
          <w:rFonts w:ascii="Times New Roman" w:hAnsi="Times New Roman" w:cs="Times New Roman"/>
          <w:sz w:val="24"/>
          <w:szCs w:val="24"/>
        </w:rPr>
      </w:pPr>
      <w:r w:rsidRPr="00856C6E">
        <w:rPr>
          <w:rFonts w:ascii="Times New Roman" w:hAnsi="Times New Roman" w:cs="Times New Roman"/>
          <w:sz w:val="24"/>
          <w:szCs w:val="24"/>
        </w:rPr>
        <w:t>Drs SugiantoGagakwibowo</w:t>
      </w:r>
    </w:p>
    <w:p w:rsidR="002149A6" w:rsidRDefault="002149A6" w:rsidP="00116B09">
      <w:pPr>
        <w:pStyle w:val="ListParagraph"/>
        <w:spacing w:line="360" w:lineRule="auto"/>
        <w:ind w:left="765"/>
        <w:jc w:val="both"/>
        <w:rPr>
          <w:rFonts w:ascii="Times New Roman" w:hAnsi="Times New Roman" w:cs="Times New Roman"/>
          <w:sz w:val="24"/>
          <w:szCs w:val="24"/>
        </w:rPr>
      </w:pPr>
      <w:r w:rsidRPr="00116B09">
        <w:rPr>
          <w:rFonts w:ascii="Times New Roman" w:hAnsi="Times New Roman" w:cs="Times New Roman"/>
          <w:sz w:val="24"/>
          <w:szCs w:val="24"/>
        </w:rPr>
        <w:t>22 Desember 2000 sampai dengan 4 April 2003</w:t>
      </w:r>
    </w:p>
    <w:p w:rsidR="00116B09" w:rsidRPr="00116B09" w:rsidRDefault="00116B09" w:rsidP="00116B09">
      <w:pPr>
        <w:pStyle w:val="ListParagraph"/>
        <w:spacing w:line="360" w:lineRule="auto"/>
        <w:ind w:left="765"/>
        <w:jc w:val="both"/>
        <w:rPr>
          <w:rFonts w:ascii="Times New Roman" w:hAnsi="Times New Roman" w:cs="Times New Roman"/>
          <w:sz w:val="24"/>
          <w:szCs w:val="24"/>
        </w:rPr>
      </w:pPr>
    </w:p>
    <w:p w:rsidR="00116B09" w:rsidRDefault="002149A6" w:rsidP="00116B09">
      <w:pPr>
        <w:pStyle w:val="ListParagraph"/>
        <w:numPr>
          <w:ilvl w:val="0"/>
          <w:numId w:val="5"/>
        </w:numPr>
        <w:spacing w:line="360" w:lineRule="auto"/>
        <w:jc w:val="both"/>
        <w:rPr>
          <w:rFonts w:ascii="Times New Roman" w:hAnsi="Times New Roman" w:cs="Times New Roman"/>
          <w:sz w:val="24"/>
          <w:szCs w:val="24"/>
        </w:rPr>
      </w:pPr>
      <w:r w:rsidRPr="00856C6E">
        <w:rPr>
          <w:rFonts w:ascii="Times New Roman" w:hAnsi="Times New Roman" w:cs="Times New Roman"/>
          <w:sz w:val="24"/>
          <w:szCs w:val="24"/>
        </w:rPr>
        <w:t>Drs. H. Syamsul Bachri, SH</w:t>
      </w:r>
    </w:p>
    <w:p w:rsidR="002149A6" w:rsidRDefault="002149A6" w:rsidP="00116B09">
      <w:pPr>
        <w:pStyle w:val="ListParagraph"/>
        <w:spacing w:line="360" w:lineRule="auto"/>
        <w:ind w:left="765"/>
        <w:jc w:val="both"/>
        <w:rPr>
          <w:rFonts w:ascii="Times New Roman" w:hAnsi="Times New Roman" w:cs="Times New Roman"/>
          <w:sz w:val="24"/>
          <w:szCs w:val="24"/>
        </w:rPr>
      </w:pPr>
      <w:r w:rsidRPr="00116B09">
        <w:rPr>
          <w:rFonts w:ascii="Times New Roman" w:hAnsi="Times New Roman" w:cs="Times New Roman"/>
          <w:sz w:val="24"/>
          <w:szCs w:val="24"/>
        </w:rPr>
        <w:t>4 April 2003vsampai dengan 18 maret 2008</w:t>
      </w:r>
    </w:p>
    <w:p w:rsidR="00116B09" w:rsidRPr="00116B09" w:rsidRDefault="00116B09" w:rsidP="00116B09">
      <w:pPr>
        <w:pStyle w:val="ListParagraph"/>
        <w:spacing w:line="360" w:lineRule="auto"/>
        <w:ind w:left="765"/>
        <w:jc w:val="both"/>
        <w:rPr>
          <w:rFonts w:ascii="Times New Roman" w:hAnsi="Times New Roman" w:cs="Times New Roman"/>
          <w:sz w:val="24"/>
          <w:szCs w:val="24"/>
        </w:rPr>
      </w:pPr>
    </w:p>
    <w:p w:rsidR="00116B09" w:rsidRDefault="002149A6" w:rsidP="00116B09">
      <w:pPr>
        <w:pStyle w:val="ListParagraph"/>
        <w:numPr>
          <w:ilvl w:val="0"/>
          <w:numId w:val="4"/>
        </w:numPr>
        <w:spacing w:line="360" w:lineRule="auto"/>
        <w:jc w:val="both"/>
        <w:rPr>
          <w:rFonts w:ascii="Times New Roman" w:hAnsi="Times New Roman" w:cs="Times New Roman"/>
          <w:sz w:val="24"/>
          <w:szCs w:val="24"/>
        </w:rPr>
      </w:pPr>
      <w:r w:rsidRPr="00856C6E">
        <w:rPr>
          <w:rFonts w:ascii="Times New Roman" w:hAnsi="Times New Roman" w:cs="Times New Roman"/>
          <w:sz w:val="24"/>
          <w:szCs w:val="24"/>
        </w:rPr>
        <w:t>D. Bambang Untung S, SH</w:t>
      </w:r>
    </w:p>
    <w:p w:rsidR="002149A6" w:rsidRDefault="002149A6" w:rsidP="00116B09">
      <w:pPr>
        <w:pStyle w:val="ListParagraph"/>
        <w:spacing w:line="360" w:lineRule="auto"/>
        <w:jc w:val="both"/>
        <w:rPr>
          <w:rFonts w:ascii="Times New Roman" w:hAnsi="Times New Roman" w:cs="Times New Roman"/>
          <w:sz w:val="24"/>
          <w:szCs w:val="24"/>
        </w:rPr>
      </w:pPr>
      <w:r w:rsidRPr="00116B09">
        <w:rPr>
          <w:rFonts w:ascii="Times New Roman" w:hAnsi="Times New Roman" w:cs="Times New Roman"/>
          <w:sz w:val="24"/>
          <w:szCs w:val="24"/>
        </w:rPr>
        <w:t>18 Maret 2008 sampai dengan 10 Februari 2009</w:t>
      </w:r>
    </w:p>
    <w:p w:rsidR="00116B09" w:rsidRPr="00116B09" w:rsidRDefault="00116B09" w:rsidP="00116B09">
      <w:pPr>
        <w:pStyle w:val="ListParagraph"/>
        <w:spacing w:line="360" w:lineRule="auto"/>
        <w:jc w:val="both"/>
        <w:rPr>
          <w:rFonts w:ascii="Times New Roman" w:hAnsi="Times New Roman" w:cs="Times New Roman"/>
          <w:sz w:val="24"/>
          <w:szCs w:val="24"/>
        </w:rPr>
      </w:pPr>
    </w:p>
    <w:p w:rsidR="00116B09" w:rsidRDefault="002149A6" w:rsidP="00116B09">
      <w:pPr>
        <w:pStyle w:val="ListParagraph"/>
        <w:numPr>
          <w:ilvl w:val="0"/>
          <w:numId w:val="4"/>
        </w:numPr>
        <w:spacing w:line="360" w:lineRule="auto"/>
        <w:jc w:val="both"/>
        <w:rPr>
          <w:rFonts w:ascii="Times New Roman" w:hAnsi="Times New Roman" w:cs="Times New Roman"/>
          <w:sz w:val="24"/>
          <w:szCs w:val="24"/>
        </w:rPr>
      </w:pPr>
      <w:r w:rsidRPr="00856C6E">
        <w:rPr>
          <w:rFonts w:ascii="Times New Roman" w:hAnsi="Times New Roman" w:cs="Times New Roman"/>
          <w:sz w:val="24"/>
          <w:szCs w:val="24"/>
        </w:rPr>
        <w:t>Haji Mohamad Arsani, SH</w:t>
      </w:r>
    </w:p>
    <w:p w:rsidR="002149A6" w:rsidRDefault="002149A6" w:rsidP="00116B09">
      <w:pPr>
        <w:pStyle w:val="ListParagraph"/>
        <w:spacing w:line="360" w:lineRule="auto"/>
        <w:jc w:val="both"/>
        <w:rPr>
          <w:rFonts w:ascii="Times New Roman" w:hAnsi="Times New Roman" w:cs="Times New Roman"/>
          <w:sz w:val="24"/>
          <w:szCs w:val="24"/>
        </w:rPr>
      </w:pPr>
      <w:r w:rsidRPr="00116B09">
        <w:rPr>
          <w:rFonts w:ascii="Times New Roman" w:hAnsi="Times New Roman" w:cs="Times New Roman"/>
          <w:sz w:val="24"/>
          <w:szCs w:val="24"/>
        </w:rPr>
        <w:t>10 Frebruari 2009 sa,pai dengan 31 Mei 2010</w:t>
      </w:r>
    </w:p>
    <w:p w:rsidR="00116B09" w:rsidRPr="00116B09" w:rsidRDefault="00116B09" w:rsidP="00116B09">
      <w:pPr>
        <w:pStyle w:val="ListParagraph"/>
        <w:spacing w:line="360" w:lineRule="auto"/>
        <w:jc w:val="both"/>
        <w:rPr>
          <w:rFonts w:ascii="Times New Roman" w:hAnsi="Times New Roman" w:cs="Times New Roman"/>
          <w:sz w:val="24"/>
          <w:szCs w:val="24"/>
        </w:rPr>
      </w:pPr>
    </w:p>
    <w:p w:rsidR="00116B09" w:rsidRDefault="002149A6" w:rsidP="00116B09">
      <w:pPr>
        <w:pStyle w:val="ListParagraph"/>
        <w:numPr>
          <w:ilvl w:val="0"/>
          <w:numId w:val="4"/>
        </w:numPr>
        <w:spacing w:line="360" w:lineRule="auto"/>
        <w:jc w:val="both"/>
        <w:rPr>
          <w:rFonts w:ascii="Times New Roman" w:hAnsi="Times New Roman" w:cs="Times New Roman"/>
          <w:sz w:val="24"/>
          <w:szCs w:val="24"/>
        </w:rPr>
      </w:pPr>
      <w:r w:rsidRPr="00856C6E">
        <w:rPr>
          <w:rFonts w:ascii="Times New Roman" w:hAnsi="Times New Roman" w:cs="Times New Roman"/>
          <w:sz w:val="24"/>
          <w:szCs w:val="24"/>
        </w:rPr>
        <w:t>Toman Hutagalung, SH</w:t>
      </w:r>
    </w:p>
    <w:p w:rsidR="002149A6" w:rsidRDefault="002149A6" w:rsidP="00116B09">
      <w:pPr>
        <w:pStyle w:val="ListParagraph"/>
        <w:spacing w:line="360" w:lineRule="auto"/>
        <w:jc w:val="both"/>
        <w:rPr>
          <w:rFonts w:ascii="Times New Roman" w:hAnsi="Times New Roman" w:cs="Times New Roman"/>
          <w:sz w:val="24"/>
          <w:szCs w:val="24"/>
        </w:rPr>
      </w:pPr>
      <w:r w:rsidRPr="00116B09">
        <w:rPr>
          <w:rFonts w:ascii="Times New Roman" w:hAnsi="Times New Roman" w:cs="Times New Roman"/>
          <w:sz w:val="24"/>
          <w:szCs w:val="24"/>
        </w:rPr>
        <w:t>1 Juni 2010 sampai dengan 31 Maret 2011</w:t>
      </w:r>
    </w:p>
    <w:p w:rsidR="00116B09" w:rsidRPr="00116B09" w:rsidRDefault="00116B09" w:rsidP="00116B09">
      <w:pPr>
        <w:pStyle w:val="ListParagraph"/>
        <w:spacing w:line="360" w:lineRule="auto"/>
        <w:jc w:val="both"/>
        <w:rPr>
          <w:rFonts w:ascii="Times New Roman" w:hAnsi="Times New Roman" w:cs="Times New Roman"/>
          <w:sz w:val="24"/>
          <w:szCs w:val="24"/>
        </w:rPr>
      </w:pPr>
    </w:p>
    <w:p w:rsidR="002149A6" w:rsidRPr="00856C6E" w:rsidRDefault="002149A6" w:rsidP="00116B09">
      <w:pPr>
        <w:pStyle w:val="ListParagraph"/>
        <w:numPr>
          <w:ilvl w:val="0"/>
          <w:numId w:val="4"/>
        </w:numPr>
        <w:spacing w:line="240" w:lineRule="auto"/>
        <w:jc w:val="both"/>
        <w:rPr>
          <w:rFonts w:ascii="Times New Roman" w:hAnsi="Times New Roman" w:cs="Times New Roman"/>
          <w:sz w:val="24"/>
          <w:szCs w:val="24"/>
        </w:rPr>
      </w:pPr>
      <w:r w:rsidRPr="00856C6E">
        <w:rPr>
          <w:rFonts w:ascii="Times New Roman" w:hAnsi="Times New Roman" w:cs="Times New Roman"/>
          <w:sz w:val="24"/>
          <w:szCs w:val="24"/>
        </w:rPr>
        <w:t>Drs. Mochamad Sueb, Bc.IP, MH</w:t>
      </w:r>
    </w:p>
    <w:p w:rsidR="002149A6" w:rsidRDefault="002149A6" w:rsidP="00116B09">
      <w:pPr>
        <w:spacing w:line="240" w:lineRule="auto"/>
        <w:ind w:firstLine="720"/>
        <w:jc w:val="both"/>
        <w:rPr>
          <w:rFonts w:ascii="Times New Roman" w:hAnsi="Times New Roman" w:cs="Times New Roman"/>
          <w:sz w:val="24"/>
          <w:szCs w:val="24"/>
        </w:rPr>
      </w:pPr>
      <w:r w:rsidRPr="00116B09">
        <w:rPr>
          <w:rFonts w:ascii="Times New Roman" w:hAnsi="Times New Roman" w:cs="Times New Roman"/>
          <w:sz w:val="24"/>
          <w:szCs w:val="24"/>
        </w:rPr>
        <w:t>April 2011 sampai dengan 24 November 2011</w:t>
      </w:r>
    </w:p>
    <w:p w:rsidR="00116B09" w:rsidRPr="00116B09" w:rsidRDefault="00116B09" w:rsidP="00116B09">
      <w:pPr>
        <w:spacing w:line="240" w:lineRule="auto"/>
        <w:ind w:firstLine="720"/>
        <w:jc w:val="both"/>
        <w:rPr>
          <w:rFonts w:ascii="Times New Roman" w:hAnsi="Times New Roman" w:cs="Times New Roman"/>
          <w:sz w:val="24"/>
          <w:szCs w:val="24"/>
        </w:rPr>
      </w:pPr>
    </w:p>
    <w:p w:rsidR="00116B09" w:rsidRDefault="002149A6" w:rsidP="00116B09">
      <w:pPr>
        <w:pStyle w:val="ListParagraph"/>
        <w:numPr>
          <w:ilvl w:val="0"/>
          <w:numId w:val="4"/>
        </w:numPr>
        <w:spacing w:line="360" w:lineRule="auto"/>
        <w:jc w:val="both"/>
        <w:rPr>
          <w:rFonts w:ascii="Times New Roman" w:hAnsi="Times New Roman" w:cs="Times New Roman"/>
          <w:sz w:val="24"/>
          <w:szCs w:val="24"/>
        </w:rPr>
      </w:pPr>
      <w:r w:rsidRPr="00856C6E">
        <w:rPr>
          <w:rFonts w:ascii="Times New Roman" w:hAnsi="Times New Roman" w:cs="Times New Roman"/>
          <w:sz w:val="24"/>
          <w:szCs w:val="24"/>
        </w:rPr>
        <w:t>Y.Ambeg Paramarta,SH.M.Si</w:t>
      </w:r>
    </w:p>
    <w:p w:rsidR="002149A6" w:rsidRDefault="002149A6" w:rsidP="00116B09">
      <w:pPr>
        <w:pStyle w:val="ListParagraph"/>
        <w:spacing w:line="360" w:lineRule="auto"/>
        <w:jc w:val="both"/>
        <w:rPr>
          <w:rFonts w:ascii="Times New Roman" w:hAnsi="Times New Roman" w:cs="Times New Roman"/>
          <w:sz w:val="24"/>
          <w:szCs w:val="24"/>
        </w:rPr>
      </w:pPr>
      <w:r w:rsidRPr="00116B09">
        <w:rPr>
          <w:rFonts w:ascii="Times New Roman" w:hAnsi="Times New Roman" w:cs="Times New Roman"/>
          <w:sz w:val="24"/>
          <w:szCs w:val="24"/>
        </w:rPr>
        <w:t>24 November 2011 sampai dengan 16 juli 2012</w:t>
      </w:r>
    </w:p>
    <w:p w:rsidR="00116B09" w:rsidRPr="00116B09" w:rsidRDefault="00116B09" w:rsidP="00116B09">
      <w:pPr>
        <w:pStyle w:val="ListParagraph"/>
        <w:spacing w:line="360" w:lineRule="auto"/>
        <w:jc w:val="both"/>
        <w:rPr>
          <w:rFonts w:ascii="Times New Roman" w:hAnsi="Times New Roman" w:cs="Times New Roman"/>
          <w:sz w:val="24"/>
          <w:szCs w:val="24"/>
        </w:rPr>
      </w:pPr>
    </w:p>
    <w:p w:rsidR="00116B09" w:rsidRDefault="002149A6" w:rsidP="00116B09">
      <w:pPr>
        <w:pStyle w:val="ListParagraph"/>
        <w:numPr>
          <w:ilvl w:val="0"/>
          <w:numId w:val="4"/>
        </w:numPr>
        <w:spacing w:line="360" w:lineRule="auto"/>
        <w:jc w:val="both"/>
        <w:rPr>
          <w:rFonts w:ascii="Times New Roman" w:hAnsi="Times New Roman" w:cs="Times New Roman"/>
          <w:sz w:val="24"/>
          <w:szCs w:val="24"/>
        </w:rPr>
      </w:pPr>
      <w:r w:rsidRPr="00856C6E">
        <w:rPr>
          <w:rFonts w:ascii="Times New Roman" w:hAnsi="Times New Roman" w:cs="Times New Roman"/>
          <w:sz w:val="24"/>
          <w:szCs w:val="24"/>
        </w:rPr>
        <w:t>Drs. Juliasman Purba, M.Si</w:t>
      </w:r>
    </w:p>
    <w:p w:rsidR="002149A6" w:rsidRDefault="002149A6" w:rsidP="00116B09">
      <w:pPr>
        <w:pStyle w:val="ListParagraph"/>
        <w:spacing w:line="360" w:lineRule="auto"/>
        <w:jc w:val="both"/>
        <w:rPr>
          <w:rFonts w:ascii="Times New Roman" w:hAnsi="Times New Roman" w:cs="Times New Roman"/>
          <w:sz w:val="24"/>
          <w:szCs w:val="24"/>
        </w:rPr>
      </w:pPr>
      <w:r w:rsidRPr="00116B09">
        <w:rPr>
          <w:rFonts w:ascii="Times New Roman" w:hAnsi="Times New Roman" w:cs="Times New Roman"/>
          <w:sz w:val="24"/>
          <w:szCs w:val="24"/>
        </w:rPr>
        <w:t>16 juli 2012 sampai dengan 5 september 2013</w:t>
      </w:r>
    </w:p>
    <w:p w:rsidR="00116B09" w:rsidRPr="00116B09" w:rsidRDefault="00116B09" w:rsidP="00116B09">
      <w:pPr>
        <w:pStyle w:val="ListParagraph"/>
        <w:spacing w:line="360" w:lineRule="auto"/>
        <w:jc w:val="both"/>
        <w:rPr>
          <w:rFonts w:ascii="Times New Roman" w:hAnsi="Times New Roman" w:cs="Times New Roman"/>
          <w:sz w:val="24"/>
          <w:szCs w:val="24"/>
        </w:rPr>
      </w:pPr>
    </w:p>
    <w:p w:rsidR="00116B09" w:rsidRDefault="002149A6" w:rsidP="00116B09">
      <w:pPr>
        <w:pStyle w:val="ListParagraph"/>
        <w:numPr>
          <w:ilvl w:val="0"/>
          <w:numId w:val="4"/>
        </w:numPr>
        <w:spacing w:line="360" w:lineRule="auto"/>
        <w:jc w:val="both"/>
        <w:rPr>
          <w:rFonts w:ascii="Times New Roman" w:hAnsi="Times New Roman" w:cs="Times New Roman"/>
          <w:sz w:val="24"/>
          <w:szCs w:val="24"/>
        </w:rPr>
      </w:pPr>
      <w:r w:rsidRPr="00856C6E">
        <w:rPr>
          <w:rFonts w:ascii="Times New Roman" w:hAnsi="Times New Roman" w:cs="Times New Roman"/>
          <w:sz w:val="24"/>
          <w:szCs w:val="24"/>
        </w:rPr>
        <w:t>Drs.Andi Darif Rafied, M.Si</w:t>
      </w:r>
    </w:p>
    <w:p w:rsidR="002149A6" w:rsidRDefault="002149A6" w:rsidP="00116B09">
      <w:pPr>
        <w:pStyle w:val="ListParagraph"/>
        <w:spacing w:line="360" w:lineRule="auto"/>
        <w:jc w:val="both"/>
        <w:rPr>
          <w:rFonts w:ascii="Times New Roman" w:hAnsi="Times New Roman" w:cs="Times New Roman"/>
          <w:sz w:val="24"/>
          <w:szCs w:val="24"/>
        </w:rPr>
      </w:pPr>
      <w:r w:rsidRPr="00116B09">
        <w:rPr>
          <w:rFonts w:ascii="Times New Roman" w:hAnsi="Times New Roman" w:cs="Times New Roman"/>
          <w:sz w:val="24"/>
          <w:szCs w:val="24"/>
        </w:rPr>
        <w:t>5 september 2014 sampai dengan 20 juni 2015</w:t>
      </w:r>
    </w:p>
    <w:p w:rsidR="00116B09" w:rsidRPr="00116B09" w:rsidRDefault="00116B09" w:rsidP="00116B09">
      <w:pPr>
        <w:pStyle w:val="ListParagraph"/>
        <w:spacing w:line="360" w:lineRule="auto"/>
        <w:jc w:val="both"/>
        <w:rPr>
          <w:rFonts w:ascii="Times New Roman" w:hAnsi="Times New Roman" w:cs="Times New Roman"/>
          <w:sz w:val="24"/>
          <w:szCs w:val="24"/>
        </w:rPr>
      </w:pPr>
    </w:p>
    <w:p w:rsidR="00116B09" w:rsidRDefault="002149A6" w:rsidP="00116B09">
      <w:pPr>
        <w:pStyle w:val="ListParagraph"/>
        <w:numPr>
          <w:ilvl w:val="0"/>
          <w:numId w:val="4"/>
        </w:numPr>
        <w:spacing w:line="360" w:lineRule="auto"/>
        <w:jc w:val="both"/>
        <w:rPr>
          <w:rFonts w:ascii="Times New Roman" w:hAnsi="Times New Roman" w:cs="Times New Roman"/>
          <w:sz w:val="24"/>
          <w:szCs w:val="24"/>
        </w:rPr>
      </w:pPr>
      <w:r w:rsidRPr="00856C6E">
        <w:rPr>
          <w:rFonts w:ascii="Times New Roman" w:hAnsi="Times New Roman" w:cs="Times New Roman"/>
          <w:sz w:val="24"/>
          <w:szCs w:val="24"/>
        </w:rPr>
        <w:lastRenderedPageBreak/>
        <w:t>Drs. Rosman Siregar, SH, MH</w:t>
      </w:r>
    </w:p>
    <w:p w:rsidR="002149A6" w:rsidRPr="00116B09" w:rsidRDefault="002149A6" w:rsidP="00116B09">
      <w:pPr>
        <w:pStyle w:val="ListParagraph"/>
        <w:spacing w:line="360" w:lineRule="auto"/>
        <w:jc w:val="both"/>
        <w:rPr>
          <w:rFonts w:ascii="Times New Roman" w:hAnsi="Times New Roman" w:cs="Times New Roman"/>
          <w:sz w:val="24"/>
          <w:szCs w:val="24"/>
        </w:rPr>
      </w:pPr>
      <w:r w:rsidRPr="00116B09">
        <w:rPr>
          <w:rFonts w:ascii="Times New Roman" w:hAnsi="Times New Roman" w:cs="Times New Roman"/>
          <w:sz w:val="24"/>
          <w:szCs w:val="24"/>
        </w:rPr>
        <w:t>Juni 2015 sampai dengan November 2015</w:t>
      </w:r>
    </w:p>
    <w:p w:rsidR="002149A6" w:rsidRPr="00856C6E" w:rsidRDefault="002149A6" w:rsidP="00856C6E">
      <w:pPr>
        <w:pStyle w:val="ListParagraph"/>
        <w:spacing w:line="480" w:lineRule="auto"/>
        <w:ind w:left="1134"/>
        <w:jc w:val="both"/>
        <w:rPr>
          <w:rFonts w:ascii="Times New Roman" w:hAnsi="Times New Roman" w:cs="Times New Roman"/>
          <w:sz w:val="24"/>
          <w:szCs w:val="24"/>
        </w:rPr>
      </w:pPr>
    </w:p>
    <w:p w:rsidR="00116B09" w:rsidRDefault="002149A6" w:rsidP="00116B09">
      <w:pPr>
        <w:pStyle w:val="ListParagraph"/>
        <w:numPr>
          <w:ilvl w:val="0"/>
          <w:numId w:val="4"/>
        </w:numPr>
        <w:spacing w:line="360" w:lineRule="auto"/>
        <w:jc w:val="both"/>
        <w:rPr>
          <w:rFonts w:ascii="Times New Roman" w:hAnsi="Times New Roman" w:cs="Times New Roman"/>
          <w:sz w:val="24"/>
          <w:szCs w:val="24"/>
        </w:rPr>
      </w:pPr>
      <w:r w:rsidRPr="00856C6E">
        <w:rPr>
          <w:rFonts w:ascii="Times New Roman" w:hAnsi="Times New Roman" w:cs="Times New Roman"/>
          <w:sz w:val="24"/>
          <w:szCs w:val="24"/>
        </w:rPr>
        <w:t>Dr.Sudirman D. Hury</w:t>
      </w:r>
    </w:p>
    <w:p w:rsidR="002149A6" w:rsidRPr="00116B09" w:rsidRDefault="002149A6" w:rsidP="00116B09">
      <w:pPr>
        <w:pStyle w:val="ListParagraph"/>
        <w:spacing w:line="360" w:lineRule="auto"/>
        <w:jc w:val="both"/>
        <w:rPr>
          <w:rFonts w:ascii="Times New Roman" w:hAnsi="Times New Roman" w:cs="Times New Roman"/>
          <w:sz w:val="24"/>
          <w:szCs w:val="24"/>
        </w:rPr>
      </w:pPr>
      <w:r w:rsidRPr="00116B09">
        <w:rPr>
          <w:rFonts w:ascii="Times New Roman" w:hAnsi="Times New Roman" w:cs="Times New Roman"/>
          <w:sz w:val="24"/>
          <w:szCs w:val="24"/>
        </w:rPr>
        <w:t>November 2015 sampai sekarang.</w:t>
      </w:r>
    </w:p>
    <w:p w:rsidR="002149A6" w:rsidRPr="00856C6E" w:rsidRDefault="002149A6" w:rsidP="00856C6E">
      <w:pPr>
        <w:pStyle w:val="ListParagraph"/>
        <w:spacing w:line="480" w:lineRule="auto"/>
        <w:ind w:firstLine="414"/>
        <w:jc w:val="both"/>
        <w:rPr>
          <w:rFonts w:ascii="Times New Roman" w:hAnsi="Times New Roman" w:cs="Times New Roman"/>
          <w:sz w:val="24"/>
          <w:szCs w:val="24"/>
        </w:rPr>
      </w:pPr>
    </w:p>
    <w:p w:rsidR="002149A6" w:rsidRPr="00856C6E" w:rsidRDefault="002149A6" w:rsidP="00856C6E">
      <w:pPr>
        <w:pStyle w:val="ListParagraph"/>
        <w:numPr>
          <w:ilvl w:val="0"/>
          <w:numId w:val="2"/>
        </w:numPr>
        <w:spacing w:line="480" w:lineRule="auto"/>
        <w:jc w:val="both"/>
        <w:rPr>
          <w:rFonts w:ascii="Times New Roman" w:hAnsi="Times New Roman" w:cs="Times New Roman"/>
          <w:sz w:val="24"/>
          <w:szCs w:val="24"/>
        </w:rPr>
      </w:pPr>
      <w:r w:rsidRPr="00856C6E">
        <w:rPr>
          <w:rFonts w:ascii="Times New Roman" w:hAnsi="Times New Roman" w:cs="Times New Roman"/>
          <w:sz w:val="24"/>
          <w:szCs w:val="24"/>
        </w:rPr>
        <w:t>Visi</w:t>
      </w:r>
    </w:p>
    <w:p w:rsidR="002149A6" w:rsidRPr="00856C6E" w:rsidRDefault="00116B09" w:rsidP="00856C6E">
      <w:pPr>
        <w:pStyle w:val="ListParagraph"/>
        <w:numPr>
          <w:ilvl w:val="1"/>
          <w:numId w:val="2"/>
        </w:numPr>
        <w:spacing w:line="480" w:lineRule="auto"/>
        <w:jc w:val="both"/>
        <w:rPr>
          <w:rFonts w:ascii="Times New Roman" w:hAnsi="Times New Roman" w:cs="Times New Roman"/>
          <w:sz w:val="24"/>
          <w:szCs w:val="24"/>
        </w:rPr>
      </w:pPr>
      <w:r w:rsidRPr="00856C6E">
        <w:rPr>
          <w:rFonts w:ascii="Times New Roman" w:hAnsi="Times New Roman" w:cs="Times New Roman"/>
          <w:sz w:val="24"/>
          <w:szCs w:val="24"/>
        </w:rPr>
        <w:t>Masyarakat memperoleh kepastian hukum.</w:t>
      </w:r>
    </w:p>
    <w:p w:rsidR="002149A6" w:rsidRPr="00856C6E" w:rsidRDefault="002149A6" w:rsidP="00856C6E">
      <w:pPr>
        <w:pStyle w:val="ListParagraph"/>
        <w:numPr>
          <w:ilvl w:val="0"/>
          <w:numId w:val="1"/>
        </w:numPr>
        <w:spacing w:line="480" w:lineRule="auto"/>
        <w:jc w:val="both"/>
        <w:rPr>
          <w:rFonts w:ascii="Times New Roman" w:hAnsi="Times New Roman" w:cs="Times New Roman"/>
          <w:sz w:val="24"/>
          <w:szCs w:val="24"/>
        </w:rPr>
      </w:pPr>
      <w:r w:rsidRPr="00856C6E">
        <w:rPr>
          <w:rFonts w:ascii="Times New Roman" w:hAnsi="Times New Roman" w:cs="Times New Roman"/>
          <w:sz w:val="24"/>
          <w:szCs w:val="24"/>
        </w:rPr>
        <w:t>Misi</w:t>
      </w:r>
    </w:p>
    <w:p w:rsidR="002149A6" w:rsidRPr="00856C6E" w:rsidRDefault="00116B09" w:rsidP="00856C6E">
      <w:pPr>
        <w:pStyle w:val="ListParagraph"/>
        <w:numPr>
          <w:ilvl w:val="1"/>
          <w:numId w:val="1"/>
        </w:numPr>
        <w:spacing w:line="480" w:lineRule="auto"/>
        <w:jc w:val="both"/>
        <w:rPr>
          <w:rFonts w:ascii="Times New Roman" w:hAnsi="Times New Roman" w:cs="Times New Roman"/>
          <w:sz w:val="24"/>
          <w:szCs w:val="24"/>
        </w:rPr>
      </w:pPr>
      <w:r w:rsidRPr="00856C6E">
        <w:rPr>
          <w:rFonts w:ascii="Times New Roman" w:hAnsi="Times New Roman" w:cs="Times New Roman"/>
          <w:sz w:val="24"/>
          <w:szCs w:val="24"/>
        </w:rPr>
        <w:t>Mewujudkan peraturan perundang-undangan yang berkualitas</w:t>
      </w:r>
    </w:p>
    <w:p w:rsidR="002149A6" w:rsidRPr="00856C6E" w:rsidRDefault="00116B09" w:rsidP="00856C6E">
      <w:pPr>
        <w:pStyle w:val="ListParagraph"/>
        <w:numPr>
          <w:ilvl w:val="1"/>
          <w:numId w:val="1"/>
        </w:numPr>
        <w:spacing w:line="480" w:lineRule="auto"/>
        <w:jc w:val="both"/>
        <w:rPr>
          <w:rFonts w:ascii="Times New Roman" w:hAnsi="Times New Roman" w:cs="Times New Roman"/>
          <w:sz w:val="24"/>
          <w:szCs w:val="24"/>
        </w:rPr>
      </w:pPr>
      <w:r w:rsidRPr="00856C6E">
        <w:rPr>
          <w:rFonts w:ascii="Times New Roman" w:hAnsi="Times New Roman" w:cs="Times New Roman"/>
          <w:sz w:val="24"/>
          <w:szCs w:val="24"/>
        </w:rPr>
        <w:t>Mewujudkan pelayanan hukum yang berkualitas</w:t>
      </w:r>
    </w:p>
    <w:p w:rsidR="002149A6" w:rsidRPr="00856C6E" w:rsidRDefault="00116B09" w:rsidP="00856C6E">
      <w:pPr>
        <w:pStyle w:val="ListParagraph"/>
        <w:numPr>
          <w:ilvl w:val="1"/>
          <w:numId w:val="1"/>
        </w:numPr>
        <w:spacing w:line="480" w:lineRule="auto"/>
        <w:jc w:val="both"/>
        <w:rPr>
          <w:rFonts w:ascii="Times New Roman" w:hAnsi="Times New Roman" w:cs="Times New Roman"/>
          <w:sz w:val="24"/>
          <w:szCs w:val="24"/>
        </w:rPr>
      </w:pPr>
      <w:r w:rsidRPr="00856C6E">
        <w:rPr>
          <w:rFonts w:ascii="Times New Roman" w:hAnsi="Times New Roman" w:cs="Times New Roman"/>
          <w:sz w:val="24"/>
          <w:szCs w:val="24"/>
        </w:rPr>
        <w:t>Mewujudkan penegakan hukum yang berkualitas</w:t>
      </w:r>
    </w:p>
    <w:p w:rsidR="002149A6" w:rsidRPr="00856C6E" w:rsidRDefault="00116B09" w:rsidP="00856C6E">
      <w:pPr>
        <w:pStyle w:val="ListParagraph"/>
        <w:numPr>
          <w:ilvl w:val="1"/>
          <w:numId w:val="1"/>
        </w:numPr>
        <w:spacing w:line="480" w:lineRule="auto"/>
        <w:jc w:val="both"/>
        <w:rPr>
          <w:rFonts w:ascii="Times New Roman" w:hAnsi="Times New Roman" w:cs="Times New Roman"/>
          <w:sz w:val="24"/>
          <w:szCs w:val="24"/>
        </w:rPr>
      </w:pPr>
      <w:r w:rsidRPr="00856C6E">
        <w:rPr>
          <w:rFonts w:ascii="Times New Roman" w:hAnsi="Times New Roman" w:cs="Times New Roman"/>
          <w:sz w:val="24"/>
          <w:szCs w:val="24"/>
        </w:rPr>
        <w:t>Mewujudkan penghormatan, pemenuhan dan perlindungan hak asasi manusia</w:t>
      </w:r>
    </w:p>
    <w:p w:rsidR="002149A6" w:rsidRPr="00856C6E" w:rsidRDefault="00AA7D18" w:rsidP="00856C6E">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Mewujudkan layanan manajemen </w:t>
      </w:r>
      <w:r w:rsidR="00937A1B" w:rsidRPr="00856C6E">
        <w:rPr>
          <w:rFonts w:ascii="Times New Roman" w:hAnsi="Times New Roman" w:cs="Times New Roman"/>
          <w:sz w:val="24"/>
          <w:szCs w:val="24"/>
        </w:rPr>
        <w:t>a</w:t>
      </w:r>
      <w:r>
        <w:rPr>
          <w:rFonts w:ascii="Times New Roman" w:hAnsi="Times New Roman" w:cs="Times New Roman"/>
          <w:sz w:val="24"/>
          <w:szCs w:val="24"/>
        </w:rPr>
        <w:t>d</w:t>
      </w:r>
      <w:r w:rsidR="00937A1B" w:rsidRPr="00856C6E">
        <w:rPr>
          <w:rFonts w:ascii="Times New Roman" w:hAnsi="Times New Roman" w:cs="Times New Roman"/>
          <w:sz w:val="24"/>
          <w:szCs w:val="24"/>
        </w:rPr>
        <w:t>ministrasi kementrian hukum dan hak asasi manusia</w:t>
      </w:r>
    </w:p>
    <w:p w:rsidR="002149A6" w:rsidRPr="00856C6E" w:rsidRDefault="00937A1B" w:rsidP="00856C6E">
      <w:pPr>
        <w:pStyle w:val="ListParagraph"/>
        <w:numPr>
          <w:ilvl w:val="1"/>
          <w:numId w:val="1"/>
        </w:numPr>
        <w:spacing w:line="480" w:lineRule="auto"/>
        <w:jc w:val="both"/>
        <w:rPr>
          <w:rFonts w:ascii="Times New Roman" w:hAnsi="Times New Roman" w:cs="Times New Roman"/>
          <w:sz w:val="24"/>
          <w:szCs w:val="24"/>
        </w:rPr>
      </w:pPr>
      <w:r w:rsidRPr="00856C6E">
        <w:rPr>
          <w:rFonts w:ascii="Times New Roman" w:hAnsi="Times New Roman" w:cs="Times New Roman"/>
          <w:sz w:val="24"/>
          <w:szCs w:val="24"/>
        </w:rPr>
        <w:t>M</w:t>
      </w:r>
      <w:r w:rsidR="000A235D">
        <w:rPr>
          <w:rFonts w:ascii="Times New Roman" w:hAnsi="Times New Roman" w:cs="Times New Roman"/>
          <w:sz w:val="24"/>
          <w:szCs w:val="24"/>
        </w:rPr>
        <w:t>ew</w:t>
      </w:r>
      <w:r w:rsidRPr="00856C6E">
        <w:rPr>
          <w:rFonts w:ascii="Times New Roman" w:hAnsi="Times New Roman" w:cs="Times New Roman"/>
          <w:sz w:val="24"/>
          <w:szCs w:val="24"/>
        </w:rPr>
        <w:t>ujudkan aparatur kementrian hukum dan hak asasi manusia yang profesional dan berintegritas</w:t>
      </w:r>
    </w:p>
    <w:p w:rsidR="006D55C9" w:rsidRPr="00856C6E" w:rsidRDefault="006D55C9" w:rsidP="00856C6E">
      <w:pPr>
        <w:spacing w:line="480" w:lineRule="auto"/>
        <w:ind w:left="142"/>
        <w:jc w:val="both"/>
        <w:rPr>
          <w:rFonts w:ascii="Times New Roman" w:hAnsi="Times New Roman" w:cs="Times New Roman"/>
          <w:b/>
          <w:sz w:val="24"/>
          <w:szCs w:val="24"/>
        </w:rPr>
      </w:pPr>
    </w:p>
    <w:p w:rsidR="00937A1B" w:rsidRDefault="00937A1B" w:rsidP="00856C6E">
      <w:pPr>
        <w:spacing w:line="480" w:lineRule="auto"/>
        <w:ind w:left="142"/>
        <w:jc w:val="both"/>
        <w:rPr>
          <w:rFonts w:ascii="Times New Roman" w:hAnsi="Times New Roman" w:cs="Times New Roman"/>
          <w:b/>
          <w:sz w:val="24"/>
          <w:szCs w:val="24"/>
        </w:rPr>
      </w:pPr>
    </w:p>
    <w:p w:rsidR="00937A1B" w:rsidRDefault="00937A1B" w:rsidP="00856C6E">
      <w:pPr>
        <w:spacing w:line="480" w:lineRule="auto"/>
        <w:ind w:left="142"/>
        <w:jc w:val="both"/>
        <w:rPr>
          <w:rFonts w:ascii="Times New Roman" w:hAnsi="Times New Roman" w:cs="Times New Roman"/>
          <w:b/>
          <w:sz w:val="24"/>
          <w:szCs w:val="24"/>
        </w:rPr>
      </w:pPr>
    </w:p>
    <w:p w:rsidR="00937A1B" w:rsidRDefault="00937A1B" w:rsidP="00AA7D18">
      <w:pPr>
        <w:spacing w:line="480" w:lineRule="auto"/>
        <w:jc w:val="both"/>
        <w:rPr>
          <w:rFonts w:ascii="Times New Roman" w:hAnsi="Times New Roman" w:cs="Times New Roman"/>
          <w:b/>
          <w:sz w:val="24"/>
          <w:szCs w:val="24"/>
        </w:rPr>
      </w:pPr>
    </w:p>
    <w:p w:rsidR="000D0CFE" w:rsidRPr="00856C6E" w:rsidRDefault="00E13671" w:rsidP="00856C6E">
      <w:pPr>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lastRenderedPageBreak/>
        <w:t>1.6</w:t>
      </w:r>
      <w:r w:rsidR="002C1622" w:rsidRPr="00856C6E">
        <w:rPr>
          <w:rFonts w:ascii="Times New Roman" w:hAnsi="Times New Roman" w:cs="Times New Roman"/>
          <w:b/>
          <w:sz w:val="24"/>
          <w:szCs w:val="24"/>
        </w:rPr>
        <w:t>.</w:t>
      </w:r>
      <w:r w:rsidR="008C324C" w:rsidRPr="00856C6E">
        <w:rPr>
          <w:rFonts w:ascii="Times New Roman" w:hAnsi="Times New Roman" w:cs="Times New Roman"/>
          <w:b/>
          <w:sz w:val="24"/>
          <w:szCs w:val="24"/>
        </w:rPr>
        <w:t xml:space="preserve">2 </w:t>
      </w:r>
      <w:r w:rsidR="000D0CFE" w:rsidRPr="00856C6E">
        <w:rPr>
          <w:rFonts w:ascii="Times New Roman" w:hAnsi="Times New Roman" w:cs="Times New Roman"/>
          <w:b/>
          <w:sz w:val="24"/>
          <w:szCs w:val="24"/>
        </w:rPr>
        <w:t xml:space="preserve"> Struktur Organisasi Dan Job Deskripsi</w:t>
      </w:r>
    </w:p>
    <w:p w:rsidR="000D0CFE" w:rsidRPr="00856C6E" w:rsidRDefault="000D0CFE" w:rsidP="00856C6E">
      <w:pPr>
        <w:spacing w:line="480" w:lineRule="auto"/>
        <w:ind w:left="142"/>
        <w:jc w:val="both"/>
        <w:rPr>
          <w:rFonts w:ascii="Times New Roman" w:hAnsi="Times New Roman" w:cs="Times New Roman"/>
          <w:sz w:val="24"/>
          <w:szCs w:val="24"/>
        </w:rPr>
      </w:pPr>
      <w:r w:rsidRPr="00856C6E">
        <w:rPr>
          <w:rFonts w:ascii="Times New Roman" w:hAnsi="Times New Roman" w:cs="Times New Roman"/>
          <w:sz w:val="24"/>
          <w:szCs w:val="24"/>
        </w:rPr>
        <w:tab/>
        <w:t xml:space="preserve">Kantor Wilayah Kementerian Hukum dan HAM RI Sulut juga memiliki struktur organisasi yang di mana strukru organisasi tersebut di buat sesuai dengan kebijakan dari </w:t>
      </w:r>
      <w:r w:rsidR="003E7817" w:rsidRPr="00856C6E">
        <w:rPr>
          <w:rFonts w:ascii="Times New Roman" w:hAnsi="Times New Roman" w:cs="Times New Roman"/>
          <w:sz w:val="24"/>
          <w:szCs w:val="24"/>
        </w:rPr>
        <w:t>masing-masing instansi demi membentuk suatu organisasi yang baik pada instansi mereka,</w:t>
      </w:r>
      <w:r w:rsidR="00BE39CB">
        <w:rPr>
          <w:rFonts w:ascii="Times New Roman" w:hAnsi="Times New Roman" w:cs="Times New Roman"/>
          <w:sz w:val="24"/>
          <w:szCs w:val="24"/>
        </w:rPr>
        <w:t xml:space="preserve"> </w:t>
      </w:r>
      <w:r w:rsidR="003E7817" w:rsidRPr="00856C6E">
        <w:rPr>
          <w:rFonts w:ascii="Times New Roman" w:hAnsi="Times New Roman" w:cs="Times New Roman"/>
          <w:sz w:val="24"/>
          <w:szCs w:val="24"/>
        </w:rPr>
        <w:t>baik itu instansi yang  pemerintahan.</w:t>
      </w:r>
      <w:r w:rsidR="000A7DD4">
        <w:rPr>
          <w:rFonts w:ascii="Times New Roman" w:hAnsi="Times New Roman" w:cs="Times New Roman"/>
          <w:sz w:val="24"/>
          <w:szCs w:val="24"/>
        </w:rPr>
        <w:t xml:space="preserve"> </w:t>
      </w:r>
      <w:r w:rsidR="003E7817" w:rsidRPr="00856C6E">
        <w:rPr>
          <w:rFonts w:ascii="Times New Roman" w:hAnsi="Times New Roman" w:cs="Times New Roman"/>
          <w:sz w:val="24"/>
          <w:szCs w:val="24"/>
        </w:rPr>
        <w:t xml:space="preserve">Struktur organisasi ini berfungsi sebagai suatu pedoman bagi instansi agar dapat menjamin kelancaran aktifitas perusahaan </w:t>
      </w:r>
      <w:r w:rsidR="000A7DD4">
        <w:rPr>
          <w:rFonts w:ascii="Times New Roman" w:hAnsi="Times New Roman" w:cs="Times New Roman"/>
          <w:sz w:val="24"/>
          <w:szCs w:val="24"/>
        </w:rPr>
        <w:t>sesuai dengan yang di harapkan. D</w:t>
      </w:r>
      <w:r w:rsidR="003E7817" w:rsidRPr="00856C6E">
        <w:rPr>
          <w:rFonts w:ascii="Times New Roman" w:hAnsi="Times New Roman" w:cs="Times New Roman"/>
          <w:sz w:val="24"/>
          <w:szCs w:val="24"/>
        </w:rPr>
        <w:t>engan adanya struktur organisasi dapat mempermudah instansi untuk menjalankan kegiatan-kegiatan operasionalnya,</w:t>
      </w:r>
      <w:r w:rsidR="00BE39CB">
        <w:rPr>
          <w:rFonts w:ascii="Times New Roman" w:hAnsi="Times New Roman" w:cs="Times New Roman"/>
          <w:sz w:val="24"/>
          <w:szCs w:val="24"/>
        </w:rPr>
        <w:t xml:space="preserve"> </w:t>
      </w:r>
      <w:r w:rsidR="003E7817" w:rsidRPr="00856C6E">
        <w:rPr>
          <w:rFonts w:ascii="Times New Roman" w:hAnsi="Times New Roman" w:cs="Times New Roman"/>
          <w:sz w:val="24"/>
          <w:szCs w:val="24"/>
        </w:rPr>
        <w:t>karena sudah terpampang secara jelas pembagian tugas kerja serta tanggung jawab secara struktural yang di berikan atau di percayakan oleh pimpinan kepada para pegawai-pegawainya.</w:t>
      </w:r>
    </w:p>
    <w:p w:rsidR="003E7817" w:rsidRPr="00856C6E" w:rsidRDefault="003E7817" w:rsidP="00856C6E">
      <w:pPr>
        <w:spacing w:line="480" w:lineRule="auto"/>
        <w:ind w:left="142"/>
        <w:jc w:val="both"/>
        <w:rPr>
          <w:rFonts w:ascii="Times New Roman" w:hAnsi="Times New Roman" w:cs="Times New Roman"/>
          <w:sz w:val="24"/>
          <w:szCs w:val="24"/>
        </w:rPr>
      </w:pPr>
    </w:p>
    <w:p w:rsidR="003E7817" w:rsidRPr="00856C6E" w:rsidRDefault="003E7817" w:rsidP="00856C6E">
      <w:pPr>
        <w:spacing w:line="480" w:lineRule="auto"/>
        <w:ind w:left="142"/>
        <w:jc w:val="both"/>
        <w:rPr>
          <w:rFonts w:ascii="Times New Roman" w:hAnsi="Times New Roman" w:cs="Times New Roman"/>
          <w:sz w:val="24"/>
          <w:szCs w:val="24"/>
        </w:rPr>
      </w:pPr>
    </w:p>
    <w:p w:rsidR="003E7817" w:rsidRPr="00856C6E" w:rsidRDefault="003E7817" w:rsidP="00856C6E">
      <w:pPr>
        <w:spacing w:line="480" w:lineRule="auto"/>
        <w:ind w:left="142"/>
        <w:jc w:val="both"/>
        <w:rPr>
          <w:rFonts w:ascii="Times New Roman" w:hAnsi="Times New Roman" w:cs="Times New Roman"/>
          <w:sz w:val="24"/>
          <w:szCs w:val="24"/>
        </w:rPr>
      </w:pPr>
    </w:p>
    <w:p w:rsidR="00034236" w:rsidRPr="00856C6E" w:rsidRDefault="00034236" w:rsidP="00856C6E">
      <w:pPr>
        <w:spacing w:line="480" w:lineRule="auto"/>
        <w:ind w:left="142"/>
        <w:jc w:val="both"/>
        <w:rPr>
          <w:rFonts w:ascii="Times New Roman" w:hAnsi="Times New Roman" w:cs="Times New Roman"/>
          <w:sz w:val="24"/>
          <w:szCs w:val="24"/>
        </w:rPr>
      </w:pPr>
    </w:p>
    <w:p w:rsidR="00034236" w:rsidRPr="00856C6E" w:rsidRDefault="00034236" w:rsidP="00856C6E">
      <w:pPr>
        <w:spacing w:line="480" w:lineRule="auto"/>
        <w:ind w:left="142"/>
        <w:jc w:val="both"/>
        <w:rPr>
          <w:rFonts w:ascii="Times New Roman" w:hAnsi="Times New Roman" w:cs="Times New Roman"/>
          <w:sz w:val="24"/>
          <w:szCs w:val="24"/>
        </w:rPr>
      </w:pPr>
    </w:p>
    <w:p w:rsidR="00034236" w:rsidRPr="00856C6E" w:rsidRDefault="00034236" w:rsidP="00856C6E">
      <w:pPr>
        <w:spacing w:line="480" w:lineRule="auto"/>
        <w:ind w:left="142"/>
        <w:jc w:val="both"/>
        <w:rPr>
          <w:rFonts w:ascii="Times New Roman" w:hAnsi="Times New Roman" w:cs="Times New Roman"/>
          <w:sz w:val="24"/>
          <w:szCs w:val="24"/>
        </w:rPr>
      </w:pPr>
    </w:p>
    <w:p w:rsidR="00034236" w:rsidRPr="00856C6E" w:rsidRDefault="00034236" w:rsidP="00856C6E">
      <w:pPr>
        <w:spacing w:line="480" w:lineRule="auto"/>
        <w:ind w:left="142"/>
        <w:jc w:val="both"/>
        <w:rPr>
          <w:rFonts w:ascii="Times New Roman" w:hAnsi="Times New Roman" w:cs="Times New Roman"/>
          <w:sz w:val="24"/>
          <w:szCs w:val="24"/>
        </w:rPr>
      </w:pPr>
    </w:p>
    <w:p w:rsidR="00034236" w:rsidRPr="00856C6E" w:rsidRDefault="00034236" w:rsidP="00856C6E">
      <w:pPr>
        <w:spacing w:line="480" w:lineRule="auto"/>
        <w:ind w:left="142"/>
        <w:jc w:val="both"/>
        <w:rPr>
          <w:rFonts w:ascii="Times New Roman" w:hAnsi="Times New Roman" w:cs="Times New Roman"/>
          <w:sz w:val="24"/>
          <w:szCs w:val="24"/>
        </w:rPr>
      </w:pPr>
    </w:p>
    <w:p w:rsidR="003E7817" w:rsidRPr="00856C6E" w:rsidRDefault="00043771" w:rsidP="00856C6E">
      <w:pPr>
        <w:spacing w:line="480" w:lineRule="auto"/>
        <w:jc w:val="both"/>
        <w:rPr>
          <w:rFonts w:ascii="Times New Roman" w:hAnsi="Times New Roman" w:cs="Times New Roman"/>
          <w:sz w:val="24"/>
          <w:szCs w:val="24"/>
        </w:rPr>
      </w:pPr>
      <w:r w:rsidRPr="00856C6E">
        <w:rPr>
          <w:rFonts w:ascii="Times New Roman" w:hAnsi="Times New Roman" w:cs="Times New Roman"/>
          <w:noProof/>
          <w:sz w:val="24"/>
          <w:szCs w:val="24"/>
        </w:rPr>
        <w:lastRenderedPageBreak/>
        <w:drawing>
          <wp:anchor distT="0" distB="0" distL="114300" distR="114300" simplePos="0" relativeHeight="251663360" behindDoc="1" locked="0" layoutInCell="1" allowOverlap="1">
            <wp:simplePos x="0" y="0"/>
            <wp:positionH relativeFrom="column">
              <wp:posOffset>-923925</wp:posOffset>
            </wp:positionH>
            <wp:positionV relativeFrom="paragraph">
              <wp:posOffset>754380</wp:posOffset>
            </wp:positionV>
            <wp:extent cx="6762750" cy="6225540"/>
            <wp:effectExtent l="0" t="266700" r="0" b="251460"/>
            <wp:wrapNone/>
            <wp:docPr id="9" name="Picture 1" descr="struktur-organis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ktur-organisasi"/>
                    <pic:cNvPicPr>
                      <a:picLocks noChangeAspect="1" noChangeArrowheads="1"/>
                    </pic:cNvPicPr>
                  </pic:nvPicPr>
                  <pic:blipFill>
                    <a:blip r:embed="rId8"/>
                    <a:srcRect/>
                    <a:stretch>
                      <a:fillRect/>
                    </a:stretch>
                  </pic:blipFill>
                  <pic:spPr bwMode="auto">
                    <a:xfrm rot="16200000">
                      <a:off x="0" y="0"/>
                      <a:ext cx="6762750" cy="6225540"/>
                    </a:xfrm>
                    <a:prstGeom prst="rect">
                      <a:avLst/>
                    </a:prstGeom>
                    <a:noFill/>
                    <a:ln w="9525">
                      <a:noFill/>
                      <a:miter lim="800000"/>
                      <a:headEnd/>
                      <a:tailEnd/>
                    </a:ln>
                  </pic:spPr>
                </pic:pic>
              </a:graphicData>
            </a:graphic>
          </wp:anchor>
        </w:drawing>
      </w:r>
      <w:r w:rsidR="000B28B8" w:rsidRPr="00856C6E">
        <w:rPr>
          <w:rFonts w:ascii="Times New Roman" w:hAnsi="Times New Roman" w:cs="Times New Roman"/>
          <w:sz w:val="24"/>
          <w:szCs w:val="24"/>
        </w:rPr>
        <w:t>Gambar 1.</w:t>
      </w:r>
      <w:r w:rsidR="007D542D" w:rsidRPr="00856C6E">
        <w:rPr>
          <w:rFonts w:ascii="Times New Roman" w:hAnsi="Times New Roman" w:cs="Times New Roman"/>
          <w:sz w:val="24"/>
          <w:szCs w:val="24"/>
        </w:rPr>
        <w:t>1 Struktur Organisasi Kantor Wilayah Kementerian Hukum dan HAM RI Sulut.</w:t>
      </w:r>
    </w:p>
    <w:p w:rsidR="00043771" w:rsidRPr="00856C6E" w:rsidRDefault="00043771" w:rsidP="00856C6E">
      <w:pPr>
        <w:spacing w:line="480" w:lineRule="auto"/>
        <w:ind w:left="142"/>
        <w:jc w:val="both"/>
        <w:rPr>
          <w:rFonts w:ascii="Times New Roman" w:hAnsi="Times New Roman" w:cs="Times New Roman"/>
          <w:sz w:val="24"/>
          <w:szCs w:val="24"/>
        </w:rPr>
      </w:pPr>
    </w:p>
    <w:p w:rsidR="007D542D" w:rsidRPr="00856C6E" w:rsidRDefault="007D542D" w:rsidP="00856C6E">
      <w:pPr>
        <w:spacing w:line="480" w:lineRule="auto"/>
        <w:ind w:left="142"/>
        <w:jc w:val="both"/>
        <w:rPr>
          <w:rFonts w:ascii="Times New Roman" w:hAnsi="Times New Roman" w:cs="Times New Roman"/>
          <w:noProof/>
          <w:sz w:val="24"/>
          <w:szCs w:val="24"/>
          <w:lang w:eastAsia="id-ID"/>
        </w:rPr>
      </w:pPr>
    </w:p>
    <w:p w:rsidR="007D542D" w:rsidRPr="00856C6E" w:rsidRDefault="007D542D" w:rsidP="00856C6E">
      <w:pPr>
        <w:spacing w:line="480" w:lineRule="auto"/>
        <w:ind w:left="142"/>
        <w:jc w:val="both"/>
        <w:rPr>
          <w:rFonts w:ascii="Times New Roman" w:hAnsi="Times New Roman" w:cs="Times New Roman"/>
          <w:sz w:val="24"/>
          <w:szCs w:val="24"/>
        </w:rPr>
      </w:pPr>
    </w:p>
    <w:p w:rsidR="000D0CFE" w:rsidRPr="00856C6E" w:rsidRDefault="000D0CFE" w:rsidP="00856C6E">
      <w:pPr>
        <w:spacing w:line="480" w:lineRule="auto"/>
        <w:jc w:val="both"/>
        <w:rPr>
          <w:rFonts w:ascii="Times New Roman" w:hAnsi="Times New Roman" w:cs="Times New Roman"/>
          <w:sz w:val="24"/>
          <w:szCs w:val="24"/>
        </w:rPr>
      </w:pPr>
    </w:p>
    <w:p w:rsidR="002149A6" w:rsidRPr="00856C6E" w:rsidRDefault="002149A6" w:rsidP="00856C6E">
      <w:pPr>
        <w:spacing w:after="0" w:line="480" w:lineRule="auto"/>
        <w:jc w:val="both"/>
        <w:rPr>
          <w:rFonts w:ascii="Times New Roman" w:eastAsia="Times New Roman" w:hAnsi="Times New Roman" w:cs="Times New Roman"/>
          <w:sz w:val="24"/>
          <w:szCs w:val="24"/>
          <w:lang w:eastAsia="id-ID"/>
        </w:rPr>
      </w:pPr>
    </w:p>
    <w:p w:rsidR="00411897" w:rsidRPr="00856C6E" w:rsidRDefault="00411897" w:rsidP="00856C6E">
      <w:pPr>
        <w:spacing w:after="0" w:line="480" w:lineRule="auto"/>
        <w:jc w:val="both"/>
        <w:rPr>
          <w:rFonts w:ascii="Times New Roman" w:eastAsia="Times New Roman" w:hAnsi="Times New Roman" w:cs="Times New Roman"/>
          <w:sz w:val="24"/>
          <w:szCs w:val="24"/>
          <w:lang w:eastAsia="id-ID"/>
        </w:rPr>
      </w:pPr>
    </w:p>
    <w:p w:rsidR="0013745C" w:rsidRPr="00856C6E" w:rsidRDefault="0013745C" w:rsidP="00856C6E">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p>
    <w:p w:rsidR="00CD0B34" w:rsidRPr="00856C6E" w:rsidRDefault="00CD0B34" w:rsidP="00856C6E">
      <w:pPr>
        <w:widowControl w:val="0"/>
        <w:autoSpaceDE w:val="0"/>
        <w:autoSpaceDN w:val="0"/>
        <w:adjustRightInd w:val="0"/>
        <w:spacing w:after="0" w:line="480" w:lineRule="auto"/>
        <w:jc w:val="both"/>
        <w:rPr>
          <w:rFonts w:ascii="Times New Roman" w:hAnsi="Times New Roman" w:cs="Times New Roman"/>
          <w:sz w:val="24"/>
          <w:szCs w:val="24"/>
        </w:rPr>
      </w:pPr>
    </w:p>
    <w:p w:rsidR="00CD0B34" w:rsidRPr="00856C6E" w:rsidRDefault="00CD0B34" w:rsidP="00856C6E">
      <w:pPr>
        <w:widowControl w:val="0"/>
        <w:autoSpaceDE w:val="0"/>
        <w:autoSpaceDN w:val="0"/>
        <w:adjustRightInd w:val="0"/>
        <w:spacing w:after="0" w:line="480" w:lineRule="auto"/>
        <w:jc w:val="both"/>
        <w:rPr>
          <w:rFonts w:ascii="Times New Roman" w:hAnsi="Times New Roman" w:cs="Times New Roman"/>
          <w:sz w:val="24"/>
          <w:szCs w:val="24"/>
        </w:rPr>
      </w:pPr>
    </w:p>
    <w:p w:rsidR="00CF6C01" w:rsidRPr="00856C6E" w:rsidRDefault="00CF6C01" w:rsidP="00856C6E">
      <w:pPr>
        <w:widowControl w:val="0"/>
        <w:overflowPunct w:val="0"/>
        <w:autoSpaceDE w:val="0"/>
        <w:autoSpaceDN w:val="0"/>
        <w:adjustRightInd w:val="0"/>
        <w:spacing w:after="0" w:line="480" w:lineRule="auto"/>
        <w:jc w:val="both"/>
        <w:rPr>
          <w:rFonts w:ascii="Times New Roman" w:hAnsi="Times New Roman" w:cs="Times New Roman"/>
          <w:sz w:val="24"/>
          <w:szCs w:val="24"/>
        </w:rPr>
      </w:pPr>
    </w:p>
    <w:p w:rsidR="00134310" w:rsidRPr="00856C6E" w:rsidRDefault="00134310" w:rsidP="00856C6E">
      <w:pPr>
        <w:spacing w:line="480" w:lineRule="auto"/>
        <w:jc w:val="both"/>
        <w:rPr>
          <w:rFonts w:ascii="Times New Roman" w:hAnsi="Times New Roman" w:cs="Times New Roman"/>
          <w:sz w:val="24"/>
          <w:szCs w:val="24"/>
        </w:rPr>
      </w:pPr>
      <w:bookmarkStart w:id="0" w:name="page3"/>
      <w:bookmarkEnd w:id="0"/>
    </w:p>
    <w:p w:rsidR="007D542D" w:rsidRPr="00856C6E" w:rsidRDefault="007D542D" w:rsidP="00856C6E">
      <w:pPr>
        <w:spacing w:line="480" w:lineRule="auto"/>
        <w:jc w:val="both"/>
        <w:rPr>
          <w:rFonts w:ascii="Times New Roman" w:hAnsi="Times New Roman" w:cs="Times New Roman"/>
          <w:sz w:val="24"/>
          <w:szCs w:val="24"/>
        </w:rPr>
      </w:pPr>
    </w:p>
    <w:p w:rsidR="007D542D" w:rsidRPr="00856C6E" w:rsidRDefault="007D542D" w:rsidP="00856C6E">
      <w:pPr>
        <w:spacing w:line="480" w:lineRule="auto"/>
        <w:jc w:val="both"/>
        <w:rPr>
          <w:rFonts w:ascii="Times New Roman" w:hAnsi="Times New Roman" w:cs="Times New Roman"/>
          <w:sz w:val="24"/>
          <w:szCs w:val="24"/>
        </w:rPr>
      </w:pPr>
    </w:p>
    <w:p w:rsidR="007D542D" w:rsidRPr="00856C6E" w:rsidRDefault="007D542D" w:rsidP="00856C6E">
      <w:pPr>
        <w:spacing w:line="480" w:lineRule="auto"/>
        <w:jc w:val="both"/>
        <w:rPr>
          <w:rFonts w:ascii="Times New Roman" w:hAnsi="Times New Roman" w:cs="Times New Roman"/>
          <w:sz w:val="24"/>
          <w:szCs w:val="24"/>
        </w:rPr>
      </w:pPr>
    </w:p>
    <w:p w:rsidR="00F502B9" w:rsidRPr="00856C6E" w:rsidRDefault="00F502B9" w:rsidP="00856C6E">
      <w:pPr>
        <w:spacing w:line="480" w:lineRule="auto"/>
        <w:jc w:val="both"/>
        <w:rPr>
          <w:rFonts w:ascii="Times New Roman" w:hAnsi="Times New Roman" w:cs="Times New Roman"/>
          <w:sz w:val="24"/>
          <w:szCs w:val="24"/>
        </w:rPr>
      </w:pPr>
    </w:p>
    <w:p w:rsidR="00937A1B" w:rsidRDefault="00937A1B" w:rsidP="00856C6E">
      <w:pPr>
        <w:spacing w:line="480" w:lineRule="auto"/>
        <w:jc w:val="both"/>
        <w:rPr>
          <w:rFonts w:ascii="Times New Roman" w:hAnsi="Times New Roman" w:cs="Times New Roman"/>
          <w:sz w:val="24"/>
          <w:szCs w:val="24"/>
        </w:rPr>
      </w:pPr>
    </w:p>
    <w:p w:rsidR="007D542D" w:rsidRPr="00856C6E" w:rsidRDefault="007D542D" w:rsidP="00856C6E">
      <w:pPr>
        <w:spacing w:line="480" w:lineRule="auto"/>
        <w:jc w:val="both"/>
        <w:rPr>
          <w:rFonts w:ascii="Times New Roman" w:hAnsi="Times New Roman" w:cs="Times New Roman"/>
          <w:sz w:val="24"/>
          <w:szCs w:val="24"/>
        </w:rPr>
      </w:pPr>
      <w:r w:rsidRPr="00856C6E">
        <w:rPr>
          <w:rFonts w:ascii="Times New Roman" w:hAnsi="Times New Roman" w:cs="Times New Roman"/>
          <w:sz w:val="24"/>
          <w:szCs w:val="24"/>
        </w:rPr>
        <w:lastRenderedPageBreak/>
        <w:t>Dalam Struktur organisasi ini menunjukan posisi atau jabatan yang ada dalam instansi tersebut.</w:t>
      </w:r>
      <w:r w:rsidR="000A7DD4">
        <w:rPr>
          <w:rFonts w:ascii="Times New Roman" w:hAnsi="Times New Roman" w:cs="Times New Roman"/>
          <w:sz w:val="24"/>
          <w:szCs w:val="24"/>
        </w:rPr>
        <w:t xml:space="preserve"> S</w:t>
      </w:r>
      <w:r w:rsidRPr="00856C6E">
        <w:rPr>
          <w:rFonts w:ascii="Times New Roman" w:hAnsi="Times New Roman" w:cs="Times New Roman"/>
          <w:sz w:val="24"/>
          <w:szCs w:val="24"/>
        </w:rPr>
        <w:t>etiap jabatan memilik</w:t>
      </w:r>
      <w:r w:rsidR="00EB59F8" w:rsidRPr="00856C6E">
        <w:rPr>
          <w:rFonts w:ascii="Times New Roman" w:hAnsi="Times New Roman" w:cs="Times New Roman"/>
          <w:sz w:val="24"/>
          <w:szCs w:val="24"/>
        </w:rPr>
        <w:t>i</w:t>
      </w:r>
      <w:r w:rsidRPr="00856C6E">
        <w:rPr>
          <w:rFonts w:ascii="Times New Roman" w:hAnsi="Times New Roman" w:cs="Times New Roman"/>
          <w:sz w:val="24"/>
          <w:szCs w:val="24"/>
        </w:rPr>
        <w:t xml:space="preserve"> tugasny</w:t>
      </w:r>
      <w:r w:rsidR="000A7DD4">
        <w:rPr>
          <w:rFonts w:ascii="Times New Roman" w:hAnsi="Times New Roman" w:cs="Times New Roman"/>
          <w:sz w:val="24"/>
          <w:szCs w:val="24"/>
        </w:rPr>
        <w:t>a masing-masing. K</w:t>
      </w:r>
      <w:r w:rsidRPr="00856C6E">
        <w:rPr>
          <w:rFonts w:ascii="Times New Roman" w:hAnsi="Times New Roman" w:cs="Times New Roman"/>
          <w:sz w:val="24"/>
          <w:szCs w:val="24"/>
        </w:rPr>
        <w:t>arena struktur mempertegas hubungan pegawai dan bagian yang lain dalam suatu organisasi .</w:t>
      </w:r>
    </w:p>
    <w:p w:rsidR="007D542D" w:rsidRPr="00856C6E" w:rsidRDefault="007D542D" w:rsidP="00856C6E">
      <w:pPr>
        <w:spacing w:line="480" w:lineRule="auto"/>
        <w:jc w:val="both"/>
        <w:rPr>
          <w:rFonts w:ascii="Times New Roman" w:hAnsi="Times New Roman" w:cs="Times New Roman"/>
          <w:sz w:val="24"/>
          <w:szCs w:val="24"/>
        </w:rPr>
      </w:pPr>
      <w:r w:rsidRPr="00856C6E">
        <w:rPr>
          <w:rFonts w:ascii="Times New Roman" w:hAnsi="Times New Roman" w:cs="Times New Roman"/>
          <w:sz w:val="24"/>
          <w:szCs w:val="24"/>
        </w:rPr>
        <w:t>Tanggung jawab dari tiap-tiap bagian yang ada pada Kantor Wilayah Kementerian Hukum dan HAM RI Sulut :</w:t>
      </w:r>
    </w:p>
    <w:p w:rsidR="007D542D" w:rsidRPr="00856C6E" w:rsidRDefault="00685E20" w:rsidP="00937A1B">
      <w:pPr>
        <w:spacing w:after="0" w:line="480" w:lineRule="auto"/>
        <w:ind w:hanging="357"/>
        <w:contextualSpacing/>
        <w:jc w:val="both"/>
        <w:rPr>
          <w:rFonts w:ascii="Times New Roman" w:hAnsi="Times New Roman" w:cs="Times New Roman"/>
          <w:b/>
          <w:sz w:val="24"/>
          <w:szCs w:val="24"/>
        </w:rPr>
      </w:pPr>
      <w:r w:rsidRPr="00856C6E">
        <w:rPr>
          <w:rFonts w:ascii="Times New Roman" w:hAnsi="Times New Roman" w:cs="Times New Roman"/>
          <w:b/>
          <w:sz w:val="24"/>
          <w:szCs w:val="24"/>
        </w:rPr>
        <w:t xml:space="preserve"> </w:t>
      </w:r>
      <w:r w:rsidR="007D542D" w:rsidRPr="00856C6E">
        <w:rPr>
          <w:rFonts w:ascii="Times New Roman" w:hAnsi="Times New Roman" w:cs="Times New Roman"/>
          <w:b/>
          <w:sz w:val="24"/>
          <w:szCs w:val="24"/>
        </w:rPr>
        <w:t xml:space="preserve"> Job Description</w:t>
      </w:r>
    </w:p>
    <w:p w:rsidR="007D542D" w:rsidRPr="00937A1B" w:rsidRDefault="007D542D" w:rsidP="00937A1B">
      <w:pPr>
        <w:numPr>
          <w:ilvl w:val="0"/>
          <w:numId w:val="6"/>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Tugas Kepala Kantor Wilayah adalah Mengkoordinasikan Pelaksanaan tugas para kepala Divisi</w:t>
      </w:r>
    </w:p>
    <w:p w:rsidR="007D542D" w:rsidRPr="00856C6E" w:rsidRDefault="007D542D" w:rsidP="00856C6E">
      <w:pPr>
        <w:numPr>
          <w:ilvl w:val="0"/>
          <w:numId w:val="6"/>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Kepala Divisi Adminsitrasi mempunyai tugas melaksanakan sebagian tugas kantor wilayah di bidang pembinaan dan dukungan administrasi di lingkungan kantor wilayah berdasarkan ketentuan peraturan perundang-undangan dan kebijakan yang ditetapkan oleh sekertaris jenderal.</w:t>
      </w:r>
    </w:p>
    <w:p w:rsidR="007D542D" w:rsidRPr="00856C6E" w:rsidRDefault="007D542D" w:rsidP="00856C6E">
      <w:pPr>
        <w:spacing w:after="0" w:line="480" w:lineRule="auto"/>
        <w:ind w:left="720"/>
        <w:contextualSpacing/>
        <w:jc w:val="both"/>
        <w:rPr>
          <w:rFonts w:ascii="Times New Roman" w:hAnsi="Times New Roman" w:cs="Times New Roman"/>
          <w:sz w:val="24"/>
          <w:szCs w:val="24"/>
        </w:rPr>
      </w:pPr>
      <w:r w:rsidRPr="00856C6E">
        <w:rPr>
          <w:rFonts w:ascii="Times New Roman" w:hAnsi="Times New Roman" w:cs="Times New Roman"/>
          <w:sz w:val="24"/>
          <w:szCs w:val="24"/>
        </w:rPr>
        <w:t>Divisi Administrasi Terdiri Atas :</w:t>
      </w:r>
    </w:p>
    <w:p w:rsidR="007D542D" w:rsidRPr="00856C6E" w:rsidRDefault="007D542D" w:rsidP="00856C6E">
      <w:pPr>
        <w:numPr>
          <w:ilvl w:val="0"/>
          <w:numId w:val="7"/>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Bagian Program dan Pelaporan</w:t>
      </w:r>
    </w:p>
    <w:p w:rsidR="007D542D" w:rsidRPr="00856C6E" w:rsidRDefault="007D542D" w:rsidP="00856C6E">
      <w:pPr>
        <w:spacing w:after="0" w:line="480" w:lineRule="auto"/>
        <w:ind w:left="1440"/>
        <w:contextualSpacing/>
        <w:jc w:val="both"/>
        <w:rPr>
          <w:rFonts w:ascii="Times New Roman" w:hAnsi="Times New Roman" w:cs="Times New Roman"/>
          <w:sz w:val="24"/>
          <w:szCs w:val="24"/>
        </w:rPr>
      </w:pPr>
      <w:r w:rsidRPr="00856C6E">
        <w:rPr>
          <w:rFonts w:ascii="Times New Roman" w:hAnsi="Times New Roman" w:cs="Times New Roman"/>
          <w:sz w:val="24"/>
          <w:szCs w:val="24"/>
        </w:rPr>
        <w:t>Mempunyai Tugas melaksanakan koordinasi penyusunan rencana, program,</w:t>
      </w:r>
      <w:r w:rsidR="000A7DD4">
        <w:rPr>
          <w:rFonts w:ascii="Times New Roman" w:hAnsi="Times New Roman" w:cs="Times New Roman"/>
          <w:sz w:val="24"/>
          <w:szCs w:val="24"/>
        </w:rPr>
        <w:t xml:space="preserve"> </w:t>
      </w:r>
      <w:r w:rsidRPr="00856C6E">
        <w:rPr>
          <w:rFonts w:ascii="Times New Roman" w:hAnsi="Times New Roman" w:cs="Times New Roman"/>
          <w:sz w:val="24"/>
          <w:szCs w:val="24"/>
        </w:rPr>
        <w:t>kegiatan dan anggaran,pengolahan dan penyajian data, pemberian informasi dan komunikasi, protokoler, kehumasan, dan hubungan antar lembaga serta evaluasi dan laporan.</w:t>
      </w:r>
    </w:p>
    <w:p w:rsidR="007D542D" w:rsidRPr="00856C6E" w:rsidRDefault="007D542D" w:rsidP="00856C6E">
      <w:pPr>
        <w:spacing w:after="0" w:line="480" w:lineRule="auto"/>
        <w:ind w:left="1440"/>
        <w:contextualSpacing/>
        <w:jc w:val="both"/>
        <w:rPr>
          <w:rFonts w:ascii="Times New Roman" w:hAnsi="Times New Roman" w:cs="Times New Roman"/>
          <w:sz w:val="24"/>
          <w:szCs w:val="24"/>
        </w:rPr>
      </w:pPr>
      <w:r w:rsidRPr="00856C6E">
        <w:rPr>
          <w:rFonts w:ascii="Times New Roman" w:hAnsi="Times New Roman" w:cs="Times New Roman"/>
          <w:sz w:val="24"/>
          <w:szCs w:val="24"/>
        </w:rPr>
        <w:t>Bagian program dan pelaporan terdri atas:</w:t>
      </w:r>
    </w:p>
    <w:p w:rsidR="007D542D" w:rsidRPr="00856C6E" w:rsidRDefault="007D542D" w:rsidP="00856C6E">
      <w:pPr>
        <w:numPr>
          <w:ilvl w:val="0"/>
          <w:numId w:val="8"/>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Subbagian Penyusunan Program mempunyai tugas melakukan penyiapan bahan pelaksanaan penyusunan rencana, program, kegiatan,</w:t>
      </w:r>
      <w:r w:rsidR="000A7DD4">
        <w:rPr>
          <w:rFonts w:ascii="Times New Roman" w:hAnsi="Times New Roman" w:cs="Times New Roman"/>
          <w:sz w:val="24"/>
          <w:szCs w:val="24"/>
        </w:rPr>
        <w:t xml:space="preserve"> </w:t>
      </w:r>
      <w:r w:rsidRPr="00856C6E">
        <w:rPr>
          <w:rFonts w:ascii="Times New Roman" w:hAnsi="Times New Roman" w:cs="Times New Roman"/>
          <w:sz w:val="24"/>
          <w:szCs w:val="24"/>
        </w:rPr>
        <w:t>dan anggaran</w:t>
      </w:r>
    </w:p>
    <w:p w:rsidR="007D542D" w:rsidRPr="00856C6E" w:rsidRDefault="007D542D" w:rsidP="00856C6E">
      <w:pPr>
        <w:numPr>
          <w:ilvl w:val="0"/>
          <w:numId w:val="8"/>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lastRenderedPageBreak/>
        <w:t>Subbagian penyusunan pelaporan,hubungan masyarakat, dan Teknologi informasi mempunyai tugas melakukan pemantauan pelaksanaan kegiatan, penyiapan bahan evaluasi, dan penyusunan laporan serta protokoler, kehumasan, hubungan antarlembaga, pelayanan pengaduan,</w:t>
      </w:r>
      <w:r w:rsidR="00611068">
        <w:rPr>
          <w:rFonts w:ascii="Times New Roman" w:hAnsi="Times New Roman" w:cs="Times New Roman"/>
          <w:sz w:val="24"/>
          <w:szCs w:val="24"/>
        </w:rPr>
        <w:t xml:space="preserve"> </w:t>
      </w:r>
      <w:r w:rsidRPr="00856C6E">
        <w:rPr>
          <w:rFonts w:ascii="Times New Roman" w:hAnsi="Times New Roman" w:cs="Times New Roman"/>
          <w:sz w:val="24"/>
          <w:szCs w:val="24"/>
        </w:rPr>
        <w:t>dan pengelolaan teknologi informasi</w:t>
      </w:r>
    </w:p>
    <w:p w:rsidR="007D542D" w:rsidRPr="00856C6E" w:rsidRDefault="007D542D" w:rsidP="00856C6E">
      <w:pPr>
        <w:numPr>
          <w:ilvl w:val="0"/>
          <w:numId w:val="7"/>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Bagian Umum</w:t>
      </w:r>
    </w:p>
    <w:p w:rsidR="007D542D" w:rsidRPr="00856C6E" w:rsidRDefault="007D542D" w:rsidP="00856C6E">
      <w:pPr>
        <w:spacing w:after="0" w:line="480" w:lineRule="auto"/>
        <w:ind w:left="1440"/>
        <w:contextualSpacing/>
        <w:jc w:val="both"/>
        <w:rPr>
          <w:rFonts w:ascii="Times New Roman" w:hAnsi="Times New Roman" w:cs="Times New Roman"/>
          <w:sz w:val="24"/>
          <w:szCs w:val="24"/>
        </w:rPr>
      </w:pPr>
      <w:r w:rsidRPr="00856C6E">
        <w:rPr>
          <w:rFonts w:ascii="Times New Roman" w:hAnsi="Times New Roman" w:cs="Times New Roman"/>
          <w:sz w:val="24"/>
          <w:szCs w:val="24"/>
        </w:rPr>
        <w:t>Mempunyai Tugas melaksanakan pengelolaan urusan kepegawaian, administrasi keuangan, dan perlengkapan serta tata usaha dan rumah tangga di lingkungan Kantor Wilayah berdasarkan ketentuan peraturan perundang-undangan.</w:t>
      </w:r>
    </w:p>
    <w:p w:rsidR="007D542D" w:rsidRPr="00856C6E" w:rsidRDefault="007D542D" w:rsidP="00856C6E">
      <w:pPr>
        <w:spacing w:after="0" w:line="480" w:lineRule="auto"/>
        <w:ind w:left="1440"/>
        <w:contextualSpacing/>
        <w:jc w:val="both"/>
        <w:rPr>
          <w:rFonts w:ascii="Times New Roman" w:hAnsi="Times New Roman" w:cs="Times New Roman"/>
          <w:sz w:val="24"/>
          <w:szCs w:val="24"/>
        </w:rPr>
      </w:pPr>
      <w:r w:rsidRPr="00856C6E">
        <w:rPr>
          <w:rFonts w:ascii="Times New Roman" w:hAnsi="Times New Roman" w:cs="Times New Roman"/>
          <w:sz w:val="24"/>
          <w:szCs w:val="24"/>
        </w:rPr>
        <w:t>Bagian Umum terdiri atas :</w:t>
      </w:r>
    </w:p>
    <w:p w:rsidR="007D542D" w:rsidRPr="00856C6E" w:rsidRDefault="007D542D" w:rsidP="00856C6E">
      <w:pPr>
        <w:numPr>
          <w:ilvl w:val="0"/>
          <w:numId w:val="9"/>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-1519973</wp:posOffset>
            </wp:positionH>
            <wp:positionV relativeFrom="paragraph">
              <wp:posOffset>-20049593</wp:posOffset>
            </wp:positionV>
            <wp:extent cx="8137003" cy="6518098"/>
            <wp:effectExtent l="0" t="800100" r="0" b="797102"/>
            <wp:wrapNone/>
            <wp:docPr id="3" name="Picture 1" descr="struktur-organis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ktur-organisasi"/>
                    <pic:cNvPicPr>
                      <a:picLocks noChangeAspect="1" noChangeArrowheads="1"/>
                    </pic:cNvPicPr>
                  </pic:nvPicPr>
                  <pic:blipFill>
                    <a:blip r:embed="rId8"/>
                    <a:srcRect/>
                    <a:stretch>
                      <a:fillRect/>
                    </a:stretch>
                  </pic:blipFill>
                  <pic:spPr bwMode="auto">
                    <a:xfrm rot="16200000">
                      <a:off x="0" y="0"/>
                      <a:ext cx="8137003" cy="6518098"/>
                    </a:xfrm>
                    <a:prstGeom prst="rect">
                      <a:avLst/>
                    </a:prstGeom>
                    <a:noFill/>
                    <a:ln w="9525">
                      <a:noFill/>
                      <a:miter lim="800000"/>
                      <a:headEnd/>
                      <a:tailEnd/>
                    </a:ln>
                  </pic:spPr>
                </pic:pic>
              </a:graphicData>
            </a:graphic>
          </wp:anchor>
        </w:drawing>
      </w:r>
      <w:r w:rsidRPr="00856C6E">
        <w:rPr>
          <w:rFonts w:ascii="Times New Roman" w:hAnsi="Times New Roman" w:cs="Times New Roman"/>
          <w:sz w:val="24"/>
          <w:szCs w:val="24"/>
        </w:rPr>
        <w:t>Subbagian kepegawaian dan Tata usaha mempunyai tugas melakukan penyiapan bahan koordinasi, pelaksanaan urusan tata usaha, dan pengelolaan urusan kepegawaian</w:t>
      </w:r>
    </w:p>
    <w:p w:rsidR="007D542D" w:rsidRPr="00937A1B" w:rsidRDefault="007D542D" w:rsidP="00937A1B">
      <w:pPr>
        <w:numPr>
          <w:ilvl w:val="0"/>
          <w:numId w:val="9"/>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Subbagian keuangan dan perlengkapan mempunyai tugas melakukan administrasi keuangan, perlengkapan, dan Rumah Tangga.</w:t>
      </w:r>
    </w:p>
    <w:p w:rsidR="007D542D" w:rsidRPr="00856C6E" w:rsidRDefault="007D542D" w:rsidP="00856C6E">
      <w:pPr>
        <w:numPr>
          <w:ilvl w:val="0"/>
          <w:numId w:val="6"/>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Kepala Divisi Pemasyarakatan mempunyai tugas melaksanakan sebagian tugas direktorat jenderal pemasyarakatan di wilayah</w:t>
      </w:r>
    </w:p>
    <w:p w:rsidR="007D542D" w:rsidRPr="00856C6E" w:rsidRDefault="007D542D" w:rsidP="00856C6E">
      <w:pPr>
        <w:spacing w:after="0" w:line="480" w:lineRule="auto"/>
        <w:ind w:left="720"/>
        <w:contextualSpacing/>
        <w:jc w:val="both"/>
        <w:rPr>
          <w:rFonts w:ascii="Times New Roman" w:hAnsi="Times New Roman" w:cs="Times New Roman"/>
          <w:sz w:val="24"/>
          <w:szCs w:val="24"/>
        </w:rPr>
      </w:pPr>
      <w:r w:rsidRPr="00856C6E">
        <w:rPr>
          <w:rFonts w:ascii="Times New Roman" w:hAnsi="Times New Roman" w:cs="Times New Roman"/>
          <w:sz w:val="24"/>
          <w:szCs w:val="24"/>
        </w:rPr>
        <w:t>Divisi Pemasyarakatan terdiri atas :</w:t>
      </w:r>
    </w:p>
    <w:p w:rsidR="007D542D" w:rsidRPr="00856C6E" w:rsidRDefault="007D542D" w:rsidP="00856C6E">
      <w:pPr>
        <w:numPr>
          <w:ilvl w:val="0"/>
          <w:numId w:val="10"/>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 xml:space="preserve">Bidang Pembinaan, bimbingan pemasyarakatan, pengentasan Anak, informasi dan Komunikasi mempunyai tugas melaksanakan </w:t>
      </w:r>
      <w:r w:rsidRPr="00856C6E">
        <w:rPr>
          <w:rFonts w:ascii="Times New Roman" w:hAnsi="Times New Roman" w:cs="Times New Roman"/>
          <w:sz w:val="24"/>
          <w:szCs w:val="24"/>
        </w:rPr>
        <w:lastRenderedPageBreak/>
        <w:t>pembinaan dan pengendalian pelaksanaan tugas teknis, kerja sama,</w:t>
      </w:r>
      <w:r w:rsidR="00611068">
        <w:rPr>
          <w:rFonts w:ascii="Times New Roman" w:hAnsi="Times New Roman" w:cs="Times New Roman"/>
          <w:sz w:val="24"/>
          <w:szCs w:val="24"/>
        </w:rPr>
        <w:t xml:space="preserve"> </w:t>
      </w:r>
      <w:r w:rsidRPr="00856C6E">
        <w:rPr>
          <w:rFonts w:ascii="Times New Roman" w:hAnsi="Times New Roman" w:cs="Times New Roman"/>
          <w:sz w:val="24"/>
          <w:szCs w:val="24"/>
        </w:rPr>
        <w:t>pemantauan, evaluasi, serta penyusunan laporan pelaksanaan tugas teknis di bidang bimbingan pemasyarakatan, pengentasan anak, serta informasi dan komunikasi.</w:t>
      </w:r>
    </w:p>
    <w:p w:rsidR="007D542D" w:rsidRPr="00856C6E" w:rsidRDefault="007D542D" w:rsidP="00856C6E">
      <w:pPr>
        <w:spacing w:after="0" w:line="480" w:lineRule="auto"/>
        <w:ind w:left="1440"/>
        <w:contextualSpacing/>
        <w:jc w:val="both"/>
        <w:rPr>
          <w:rFonts w:ascii="Times New Roman" w:hAnsi="Times New Roman" w:cs="Times New Roman"/>
          <w:sz w:val="24"/>
          <w:szCs w:val="24"/>
        </w:rPr>
      </w:pPr>
      <w:r w:rsidRPr="00856C6E">
        <w:rPr>
          <w:rFonts w:ascii="Times New Roman" w:hAnsi="Times New Roman" w:cs="Times New Roman"/>
          <w:sz w:val="24"/>
          <w:szCs w:val="24"/>
        </w:rPr>
        <w:t>Bidang Pembinaan, bimbingan pemasyarakatan, pengentasan Anak, informasi dan Komunikasi terdiri atas :</w:t>
      </w:r>
    </w:p>
    <w:p w:rsidR="007D542D" w:rsidRPr="00856C6E" w:rsidRDefault="007D542D" w:rsidP="00856C6E">
      <w:pPr>
        <w:numPr>
          <w:ilvl w:val="0"/>
          <w:numId w:val="11"/>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Subbidang pembinaan,bimbingan pemasyarakatan dan pengentasan anak mempunyai tugas melakukan penyiapan bahan pembinaan dan pengendalian pelaksanaan tugas teknis, kerja sama, pematauan, evaluasi serta penyusunan laporan pelaksanaan tugas teknis di bidang bimbingan pemasyarakatan dan pengentasan anak</w:t>
      </w:r>
    </w:p>
    <w:p w:rsidR="007D542D" w:rsidRPr="00856C6E" w:rsidRDefault="00D10588" w:rsidP="00856C6E">
      <w:pPr>
        <w:numPr>
          <w:ilvl w:val="0"/>
          <w:numId w:val="11"/>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Subbidang </w:t>
      </w:r>
      <w:r w:rsidR="007D542D" w:rsidRPr="00856C6E">
        <w:rPr>
          <w:rFonts w:ascii="Times New Roman" w:hAnsi="Times New Roman" w:cs="Times New Roman"/>
          <w:sz w:val="24"/>
          <w:szCs w:val="24"/>
        </w:rPr>
        <w:t>Registrasi, Informasi, dan Komunikasi mempunyai tugas melakukan penyiapan bahan pembinaan dan pengendalian pelaksanaan tugas teknis, kerja sama, pemantauan, evaluasi serta penyusunan laporan pelaksanaan tugas teknis di bidang registrasi serta informasi dan komunikasi.</w:t>
      </w:r>
    </w:p>
    <w:p w:rsidR="007D542D" w:rsidRPr="00856C6E" w:rsidRDefault="007D542D" w:rsidP="00856C6E">
      <w:pPr>
        <w:numPr>
          <w:ilvl w:val="0"/>
          <w:numId w:val="10"/>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Bidang Kemanan, Kesehatan, Perawatan Narapidana/Tahanan, dan pengeloalaan benda sitaan dan barang rampasan negara mempunyai tugas melaksanakan pembinaan dan pengendalian pelaksanaan tugas teknis, kerja sama, pemantauan, evaluasi serta penyusunan laporan pelaksanaan tugas teknis di bidang</w:t>
      </w:r>
      <w:r w:rsidR="00D10588">
        <w:rPr>
          <w:rFonts w:ascii="Times New Roman" w:hAnsi="Times New Roman" w:cs="Times New Roman"/>
          <w:sz w:val="24"/>
          <w:szCs w:val="24"/>
        </w:rPr>
        <w:t xml:space="preserve"> </w:t>
      </w:r>
      <w:r w:rsidRPr="00856C6E">
        <w:rPr>
          <w:rFonts w:ascii="Times New Roman" w:hAnsi="Times New Roman" w:cs="Times New Roman"/>
          <w:sz w:val="24"/>
          <w:szCs w:val="24"/>
        </w:rPr>
        <w:t>keamanan,</w:t>
      </w:r>
      <w:r w:rsidR="00D10588">
        <w:rPr>
          <w:rFonts w:ascii="Times New Roman" w:hAnsi="Times New Roman" w:cs="Times New Roman"/>
          <w:sz w:val="24"/>
          <w:szCs w:val="24"/>
        </w:rPr>
        <w:t xml:space="preserve"> </w:t>
      </w:r>
      <w:r w:rsidRPr="00856C6E">
        <w:rPr>
          <w:rFonts w:ascii="Times New Roman" w:hAnsi="Times New Roman" w:cs="Times New Roman"/>
          <w:sz w:val="24"/>
          <w:szCs w:val="24"/>
        </w:rPr>
        <w:lastRenderedPageBreak/>
        <w:t>kesehatan,</w:t>
      </w:r>
      <w:r w:rsidR="00D10588">
        <w:rPr>
          <w:rFonts w:ascii="Times New Roman" w:hAnsi="Times New Roman" w:cs="Times New Roman"/>
          <w:sz w:val="24"/>
          <w:szCs w:val="24"/>
        </w:rPr>
        <w:t xml:space="preserve"> </w:t>
      </w:r>
      <w:r w:rsidRPr="00856C6E">
        <w:rPr>
          <w:rFonts w:ascii="Times New Roman" w:hAnsi="Times New Roman" w:cs="Times New Roman"/>
          <w:sz w:val="24"/>
          <w:szCs w:val="24"/>
        </w:rPr>
        <w:t>dan perawatan narapidana/tahanan, serta pengelolaan benda sitaan dan barang rampasan negara.</w:t>
      </w:r>
    </w:p>
    <w:p w:rsidR="007D542D" w:rsidRPr="00856C6E" w:rsidRDefault="007D542D" w:rsidP="00856C6E">
      <w:pPr>
        <w:spacing w:after="0" w:line="480" w:lineRule="auto"/>
        <w:ind w:left="1440"/>
        <w:contextualSpacing/>
        <w:jc w:val="both"/>
        <w:rPr>
          <w:rFonts w:ascii="Times New Roman" w:hAnsi="Times New Roman" w:cs="Times New Roman"/>
          <w:sz w:val="24"/>
          <w:szCs w:val="24"/>
        </w:rPr>
      </w:pPr>
      <w:r w:rsidRPr="00856C6E">
        <w:rPr>
          <w:rFonts w:ascii="Times New Roman" w:hAnsi="Times New Roman" w:cs="Times New Roman"/>
          <w:sz w:val="24"/>
          <w:szCs w:val="24"/>
        </w:rPr>
        <w:t xml:space="preserve">Bidang Kemanan, Kesehatan, Perawatan </w:t>
      </w:r>
      <w:r w:rsidR="00D10588">
        <w:rPr>
          <w:rFonts w:ascii="Times New Roman" w:hAnsi="Times New Roman" w:cs="Times New Roman"/>
          <w:sz w:val="24"/>
          <w:szCs w:val="24"/>
        </w:rPr>
        <w:t>Narapidana/Tahanan, dan pengelo</w:t>
      </w:r>
      <w:r w:rsidRPr="00856C6E">
        <w:rPr>
          <w:rFonts w:ascii="Times New Roman" w:hAnsi="Times New Roman" w:cs="Times New Roman"/>
          <w:sz w:val="24"/>
          <w:szCs w:val="24"/>
        </w:rPr>
        <w:t>laan benda sitaan dan baran</w:t>
      </w:r>
      <w:r w:rsidR="00937A1B">
        <w:rPr>
          <w:rFonts w:ascii="Times New Roman" w:hAnsi="Times New Roman" w:cs="Times New Roman"/>
          <w:sz w:val="24"/>
          <w:szCs w:val="24"/>
        </w:rPr>
        <w:t>g rampasan negara terdiri atas:</w:t>
      </w:r>
    </w:p>
    <w:p w:rsidR="007D542D" w:rsidRPr="00856C6E" w:rsidRDefault="007D542D" w:rsidP="00856C6E">
      <w:pPr>
        <w:numPr>
          <w:ilvl w:val="0"/>
          <w:numId w:val="12"/>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Subbidang Keamanan mempunyai tugas melakukan penyiapan bahan pembinaan dan pngendalian pelaksanaan tugas teknis, kerja sama, pemantauan, evaluasi serta penyusunan laporan pelaksanaan tugas teknis di bidang pelayanan keamanan dan pelayanan pengaduan.</w:t>
      </w:r>
    </w:p>
    <w:p w:rsidR="007D542D" w:rsidRPr="00D10588" w:rsidRDefault="007D542D" w:rsidP="00856C6E">
      <w:pPr>
        <w:numPr>
          <w:ilvl w:val="0"/>
          <w:numId w:val="12"/>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Subbidang perawatan narapidana/tahanan, pengelolaan benda sitaan dan barang rampasan negara mempunyai tugas melakukan penyiapan bahan pembinaan dan pengendalian pelaksanaan tugas teknis kerja sama, pemantauan, evaluasi serta penyusunan laporan pelaksanaan tugas teknis di bidang pelayanan kesehatan dan perawatan narapidana/tahanan serta pengelolaan benda sitaan dan barang rampasan negara.</w:t>
      </w:r>
    </w:p>
    <w:p w:rsidR="007D542D" w:rsidRPr="00856C6E" w:rsidRDefault="007D542D" w:rsidP="00856C6E">
      <w:pPr>
        <w:numPr>
          <w:ilvl w:val="0"/>
          <w:numId w:val="6"/>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Kepala Divisi Keimigrasian mempunyai Tugas melaksanakan sebagian tugas Direktorat Jendral Imigrasi di Wilayah.</w:t>
      </w:r>
    </w:p>
    <w:p w:rsidR="007D542D" w:rsidRPr="00856C6E" w:rsidRDefault="007D542D" w:rsidP="00856C6E">
      <w:pPr>
        <w:spacing w:after="0" w:line="480" w:lineRule="auto"/>
        <w:ind w:left="720"/>
        <w:contextualSpacing/>
        <w:jc w:val="both"/>
        <w:rPr>
          <w:rFonts w:ascii="Times New Roman" w:hAnsi="Times New Roman" w:cs="Times New Roman"/>
          <w:sz w:val="24"/>
          <w:szCs w:val="24"/>
        </w:rPr>
      </w:pPr>
      <w:r w:rsidRPr="00856C6E">
        <w:rPr>
          <w:rFonts w:ascii="Times New Roman" w:hAnsi="Times New Roman" w:cs="Times New Roman"/>
          <w:sz w:val="24"/>
          <w:szCs w:val="24"/>
        </w:rPr>
        <w:t>Divisi Keimigrasian Terdiri atas :</w:t>
      </w:r>
    </w:p>
    <w:p w:rsidR="007D542D" w:rsidRPr="00856C6E" w:rsidRDefault="007D542D" w:rsidP="00856C6E">
      <w:pPr>
        <w:numPr>
          <w:ilvl w:val="0"/>
          <w:numId w:val="13"/>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 xml:space="preserve">Bidang lalu Lintas dan izin tinggal Keimigrasian mempunyai tugas melaksanakan peminaan dan pengendalian pelaksanaan tugas teknis, kerja sama, pemantauan, evaluasi, serta penyusunan laporan </w:t>
      </w:r>
      <w:r w:rsidRPr="00856C6E">
        <w:rPr>
          <w:rFonts w:ascii="Times New Roman" w:hAnsi="Times New Roman" w:cs="Times New Roman"/>
          <w:sz w:val="24"/>
          <w:szCs w:val="24"/>
        </w:rPr>
        <w:lastRenderedPageBreak/>
        <w:t>pelaksanaan tugas teknis di bidang dokumen perlintasan, tempat pemeriksaan imigrasi, izin tinggal keimigrasian dan status kewarganegaraan.</w:t>
      </w:r>
    </w:p>
    <w:p w:rsidR="007D542D" w:rsidRPr="00856C6E" w:rsidRDefault="007D542D" w:rsidP="00856C6E">
      <w:pPr>
        <w:spacing w:after="0" w:line="480" w:lineRule="auto"/>
        <w:ind w:left="1440"/>
        <w:contextualSpacing/>
        <w:jc w:val="both"/>
        <w:rPr>
          <w:rFonts w:ascii="Times New Roman" w:hAnsi="Times New Roman" w:cs="Times New Roman"/>
          <w:sz w:val="24"/>
          <w:szCs w:val="24"/>
        </w:rPr>
      </w:pPr>
      <w:r w:rsidRPr="00856C6E">
        <w:rPr>
          <w:rFonts w:ascii="Times New Roman" w:hAnsi="Times New Roman" w:cs="Times New Roman"/>
          <w:sz w:val="24"/>
          <w:szCs w:val="24"/>
        </w:rPr>
        <w:t>Bidang lalu Lintas dan izin tinggal Keimigrasian Terdiri atas :</w:t>
      </w:r>
    </w:p>
    <w:p w:rsidR="007D542D" w:rsidRPr="00856C6E" w:rsidRDefault="007D542D" w:rsidP="00856C6E">
      <w:pPr>
        <w:numPr>
          <w:ilvl w:val="0"/>
          <w:numId w:val="14"/>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Subbidang Lalu Lintas Keimigrasian mempunyai tugas melakukan penyiapan bahan pembinaan dan pengendalian pelaksanaan tugas teknis, kerja sama, pemantauan, evaluasi serta punyusunan laporan pelaksanaan tugas teknis di bidang di bidang lalu lintas keimigrasian dan tempat pemeriksaan imigrasi.</w:t>
      </w:r>
    </w:p>
    <w:p w:rsidR="007D542D" w:rsidRPr="00856C6E" w:rsidRDefault="007D542D" w:rsidP="00856C6E">
      <w:pPr>
        <w:numPr>
          <w:ilvl w:val="0"/>
          <w:numId w:val="14"/>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Subbidang izin tinggal dan status keimigrasian mempunyai tugas melakukan penyiapan bahan pembinaan dan engendalian pelaksanaan tugas teknis, kerja sama, pemantauan, evaluasi serta penyusunan laporan pelaksanaan tugas teknis di bidang izin tinggal orang asing dan status kewarganegaraan.</w:t>
      </w:r>
    </w:p>
    <w:p w:rsidR="007D542D" w:rsidRPr="00856C6E" w:rsidRDefault="007D542D" w:rsidP="00856C6E">
      <w:pPr>
        <w:numPr>
          <w:ilvl w:val="0"/>
          <w:numId w:val="13"/>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Bidang intelijen, penindakan, informasi dan sarana komunikasi keimigrasian mempunyai tugas melaksanakan pembinaan dan pengendalian pelaksanaan tugas teknis, kerja sama, pemantauan, evaluasi serta penyusunan laporan pelaksanaan tugas teknis di bidang intelijen keimigrasian, penindakan keimigrasian, serta informasi dan s</w:t>
      </w:r>
      <w:r w:rsidR="00D10588">
        <w:rPr>
          <w:rFonts w:ascii="Times New Roman" w:hAnsi="Times New Roman" w:cs="Times New Roman"/>
          <w:sz w:val="24"/>
          <w:szCs w:val="24"/>
        </w:rPr>
        <w:t>a</w:t>
      </w:r>
      <w:r w:rsidRPr="00856C6E">
        <w:rPr>
          <w:rFonts w:ascii="Times New Roman" w:hAnsi="Times New Roman" w:cs="Times New Roman"/>
          <w:sz w:val="24"/>
          <w:szCs w:val="24"/>
        </w:rPr>
        <w:t>rana komunikasi keimigrasian.</w:t>
      </w:r>
    </w:p>
    <w:p w:rsidR="007D542D" w:rsidRPr="00856C6E" w:rsidRDefault="007D542D" w:rsidP="00856C6E">
      <w:pPr>
        <w:spacing w:after="0" w:line="480" w:lineRule="auto"/>
        <w:ind w:left="1440"/>
        <w:contextualSpacing/>
        <w:jc w:val="both"/>
        <w:rPr>
          <w:rFonts w:ascii="Times New Roman" w:hAnsi="Times New Roman" w:cs="Times New Roman"/>
          <w:sz w:val="24"/>
          <w:szCs w:val="24"/>
        </w:rPr>
      </w:pPr>
      <w:r w:rsidRPr="00856C6E">
        <w:rPr>
          <w:rFonts w:ascii="Times New Roman" w:hAnsi="Times New Roman" w:cs="Times New Roman"/>
          <w:sz w:val="24"/>
          <w:szCs w:val="24"/>
        </w:rPr>
        <w:lastRenderedPageBreak/>
        <w:t>Bidang intelijen, penindakan, informasi dan</w:t>
      </w:r>
      <w:r w:rsidR="00D10588">
        <w:rPr>
          <w:rFonts w:ascii="Times New Roman" w:hAnsi="Times New Roman" w:cs="Times New Roman"/>
          <w:sz w:val="24"/>
          <w:szCs w:val="24"/>
        </w:rPr>
        <w:t xml:space="preserve"> sarana komunikasi keimigrasian</w:t>
      </w:r>
      <w:r w:rsidRPr="00856C6E">
        <w:rPr>
          <w:rFonts w:ascii="Times New Roman" w:hAnsi="Times New Roman" w:cs="Times New Roman"/>
          <w:sz w:val="24"/>
          <w:szCs w:val="24"/>
        </w:rPr>
        <w:t xml:space="preserve"> terdiri atas :</w:t>
      </w:r>
    </w:p>
    <w:p w:rsidR="007D542D" w:rsidRPr="00856C6E" w:rsidRDefault="007D542D" w:rsidP="00856C6E">
      <w:pPr>
        <w:numPr>
          <w:ilvl w:val="0"/>
          <w:numId w:val="15"/>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Subbidang Intelijen dan penindakan keimigrasian mempunyai tugas melakukan penyiapan bahan pembinaan dan pengendalian pelaksanaan tugas teknis, kerja sama, pemantauan evaluasi, serta penyusunan laporan pelaksanaan tugas teknis di bidang intelijen, penindakan keimigrasian, dan rumah d</w:t>
      </w:r>
      <w:r w:rsidR="00D10588">
        <w:rPr>
          <w:rFonts w:ascii="Times New Roman" w:hAnsi="Times New Roman" w:cs="Times New Roman"/>
          <w:sz w:val="24"/>
          <w:szCs w:val="24"/>
        </w:rPr>
        <w:t>e</w:t>
      </w:r>
      <w:r w:rsidRPr="00856C6E">
        <w:rPr>
          <w:rFonts w:ascii="Times New Roman" w:hAnsi="Times New Roman" w:cs="Times New Roman"/>
          <w:sz w:val="24"/>
          <w:szCs w:val="24"/>
        </w:rPr>
        <w:t>tensi imigrasi</w:t>
      </w:r>
    </w:p>
    <w:p w:rsidR="007D542D" w:rsidRPr="00937A1B" w:rsidRDefault="007D542D" w:rsidP="00937A1B">
      <w:pPr>
        <w:numPr>
          <w:ilvl w:val="0"/>
          <w:numId w:val="15"/>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Subbidang Informasi dan s</w:t>
      </w:r>
      <w:r w:rsidR="00D10588">
        <w:rPr>
          <w:rFonts w:ascii="Times New Roman" w:hAnsi="Times New Roman" w:cs="Times New Roman"/>
          <w:sz w:val="24"/>
          <w:szCs w:val="24"/>
        </w:rPr>
        <w:t>a</w:t>
      </w:r>
      <w:r w:rsidRPr="00856C6E">
        <w:rPr>
          <w:rFonts w:ascii="Times New Roman" w:hAnsi="Times New Roman" w:cs="Times New Roman"/>
          <w:sz w:val="24"/>
          <w:szCs w:val="24"/>
        </w:rPr>
        <w:t>rana komunikasi keimigrasian mempunyai tugas melakukan penyiapan bahan pembinaan dan pengendalian pelaksanaan tugas teknis, kerja sama, pemantauan, serta evaluasi penyusunan laporan pelaksanaan tugas teknis di bidang informasi dan sarana komunikasi keimigrasian.</w:t>
      </w:r>
    </w:p>
    <w:p w:rsidR="007D542D" w:rsidRPr="00856C6E" w:rsidRDefault="007D542D" w:rsidP="00856C6E">
      <w:pPr>
        <w:numPr>
          <w:ilvl w:val="0"/>
          <w:numId w:val="6"/>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Kepala Divisi Playanan Hukum dan Hak Asasi Manusia mempunyai tugas melaksanakan sebagian tugas Direktorat Jenderal atau badan terkait di wilayah.</w:t>
      </w:r>
    </w:p>
    <w:p w:rsidR="007D542D" w:rsidRPr="00856C6E" w:rsidRDefault="007D542D" w:rsidP="00856C6E">
      <w:pPr>
        <w:spacing w:after="0" w:line="480" w:lineRule="auto"/>
        <w:ind w:left="720"/>
        <w:contextualSpacing/>
        <w:jc w:val="both"/>
        <w:rPr>
          <w:rFonts w:ascii="Times New Roman" w:hAnsi="Times New Roman" w:cs="Times New Roman"/>
          <w:sz w:val="24"/>
          <w:szCs w:val="24"/>
        </w:rPr>
      </w:pPr>
      <w:r w:rsidRPr="00856C6E">
        <w:rPr>
          <w:rFonts w:ascii="Times New Roman" w:hAnsi="Times New Roman" w:cs="Times New Roman"/>
          <w:sz w:val="24"/>
          <w:szCs w:val="24"/>
        </w:rPr>
        <w:t>Divisi pelayanan Hukum dan hak Asasi Manusia terdiri atas :</w:t>
      </w:r>
    </w:p>
    <w:p w:rsidR="007D542D" w:rsidRPr="00856C6E" w:rsidRDefault="007D542D" w:rsidP="00856C6E">
      <w:pPr>
        <w:numPr>
          <w:ilvl w:val="0"/>
          <w:numId w:val="16"/>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 xml:space="preserve">Bidang pelayanan Hukum mempuyai tugas melaksanakan pembinaan  dan pengendalian pelaksanaan tugas teknis, kerja sama, pemantauan, evaluasi serta penyusunan laporan pelaksanaan tugas teknis di bidang pelayanan administrasi hukum umum dan </w:t>
      </w:r>
      <w:r w:rsidRPr="00856C6E">
        <w:rPr>
          <w:rFonts w:ascii="Times New Roman" w:hAnsi="Times New Roman" w:cs="Times New Roman"/>
          <w:sz w:val="24"/>
          <w:szCs w:val="24"/>
        </w:rPr>
        <w:lastRenderedPageBreak/>
        <w:t>kekayaan intelektual, penyuluhan hukum dan bantuan hukum, serta pengembangan penyuluh hukum di Wilayah.</w:t>
      </w:r>
    </w:p>
    <w:p w:rsidR="007D542D" w:rsidRPr="00856C6E" w:rsidRDefault="007D542D" w:rsidP="00856C6E">
      <w:pPr>
        <w:spacing w:after="0" w:line="480" w:lineRule="auto"/>
        <w:ind w:left="1440" w:hanging="357"/>
        <w:contextualSpacing/>
        <w:jc w:val="both"/>
        <w:rPr>
          <w:rFonts w:ascii="Times New Roman" w:hAnsi="Times New Roman" w:cs="Times New Roman"/>
          <w:sz w:val="24"/>
          <w:szCs w:val="24"/>
        </w:rPr>
      </w:pPr>
      <w:r w:rsidRPr="00856C6E">
        <w:rPr>
          <w:rFonts w:ascii="Times New Roman" w:hAnsi="Times New Roman" w:cs="Times New Roman"/>
          <w:sz w:val="24"/>
          <w:szCs w:val="24"/>
        </w:rPr>
        <w:t>Bidang pelayanan Hukum Terdiri atas :</w:t>
      </w:r>
    </w:p>
    <w:p w:rsidR="007D542D" w:rsidRPr="00856C6E" w:rsidRDefault="007D542D" w:rsidP="00856C6E">
      <w:pPr>
        <w:numPr>
          <w:ilvl w:val="0"/>
          <w:numId w:val="17"/>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Subbidang pelayanan administrasi Hukum umum dan hak Kekayaan intelektual mempunyai tugas melakukan penyiapan bahan pembinaan dan pengendalian pelaksanaan tugas teknis, kerja sama, pemantauan, evaluasi serta penyusunan laporan pelaksanaan tugas teknis di bidang pelayanan permohonan pendaftaran fidusia, administrasi pengawasn notaris, kewarganegaraan, pengkoordinasian masalah partai politik, penerimaan permohonan pendaftaran, sosialisasi, pelaksanaan penyidikan di bidang hak kekayaan intelektual dan inventarisasi kekayaan intelektual komunal, pembinaan penyidik pegawai negeri sipil serta pemantauan pelaksanaan tugas balai harta peninggalan.</w:t>
      </w:r>
    </w:p>
    <w:p w:rsidR="007D542D" w:rsidRPr="00856C6E" w:rsidRDefault="007D542D" w:rsidP="00856C6E">
      <w:pPr>
        <w:numPr>
          <w:ilvl w:val="0"/>
          <w:numId w:val="17"/>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Subbidang penyuluhan Hukum dan bantuan Hukum mempunyai tugas melakukan penyiapan bahan pembinaan dan pengendalian pelaksanaan tugas teknis, kerja sam</w:t>
      </w:r>
      <w:r w:rsidR="00D10588">
        <w:rPr>
          <w:rFonts w:ascii="Times New Roman" w:hAnsi="Times New Roman" w:cs="Times New Roman"/>
          <w:sz w:val="24"/>
          <w:szCs w:val="24"/>
        </w:rPr>
        <w:t>a</w:t>
      </w:r>
      <w:r w:rsidRPr="00856C6E">
        <w:rPr>
          <w:rFonts w:ascii="Times New Roman" w:hAnsi="Times New Roman" w:cs="Times New Roman"/>
          <w:sz w:val="24"/>
          <w:szCs w:val="24"/>
        </w:rPr>
        <w:t>, pemantauan, evaluasi, serta penyusunan laporan pelaksanaan tugas teknis di bidang penyuluhan hukum dan bantuan hukum serta pengembangan penyuluh</w:t>
      </w:r>
      <w:r w:rsidR="00D10588">
        <w:rPr>
          <w:rFonts w:ascii="Times New Roman" w:hAnsi="Times New Roman" w:cs="Times New Roman"/>
          <w:sz w:val="24"/>
          <w:szCs w:val="24"/>
        </w:rPr>
        <w:t>an</w:t>
      </w:r>
      <w:r w:rsidRPr="00856C6E">
        <w:rPr>
          <w:rFonts w:ascii="Times New Roman" w:hAnsi="Times New Roman" w:cs="Times New Roman"/>
          <w:sz w:val="24"/>
          <w:szCs w:val="24"/>
        </w:rPr>
        <w:t xml:space="preserve"> hukum di wilayah.</w:t>
      </w:r>
    </w:p>
    <w:p w:rsidR="007D542D" w:rsidRPr="00856C6E" w:rsidRDefault="007D542D" w:rsidP="00856C6E">
      <w:pPr>
        <w:numPr>
          <w:ilvl w:val="0"/>
          <w:numId w:val="16"/>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lastRenderedPageBreak/>
        <w:t>Bidang Hukum mempunyai Tugas melaksanakan pembinaan dan pengendalian pelaksanaan tugas teknis, kerja sama, pemantauan, evaluasi serta penyusunan laporan pelaksanaan tugas teknis di bidang pelayanan dokumentasi dan informasi hukum, penyiapan bahan fasilitasi perencanaan dan penyusunan produk hukum daerah, dan pengembangan perancang peraturan perundang-undangan di wilayah, serta bimbingan teknis.</w:t>
      </w:r>
    </w:p>
    <w:p w:rsidR="007D542D" w:rsidRPr="00856C6E" w:rsidRDefault="007D542D" w:rsidP="00856C6E">
      <w:pPr>
        <w:spacing w:after="0" w:line="480" w:lineRule="auto"/>
        <w:ind w:left="1440"/>
        <w:contextualSpacing/>
        <w:jc w:val="both"/>
        <w:rPr>
          <w:rFonts w:ascii="Times New Roman" w:hAnsi="Times New Roman" w:cs="Times New Roman"/>
          <w:sz w:val="24"/>
          <w:szCs w:val="24"/>
        </w:rPr>
      </w:pPr>
      <w:r w:rsidRPr="00856C6E">
        <w:rPr>
          <w:rFonts w:ascii="Times New Roman" w:hAnsi="Times New Roman" w:cs="Times New Roman"/>
          <w:sz w:val="24"/>
          <w:szCs w:val="24"/>
        </w:rPr>
        <w:t>Bidang Hukum terdiri atas :</w:t>
      </w:r>
    </w:p>
    <w:p w:rsidR="007D542D" w:rsidRPr="00856C6E" w:rsidRDefault="007D542D" w:rsidP="00856C6E">
      <w:pPr>
        <w:numPr>
          <w:ilvl w:val="0"/>
          <w:numId w:val="18"/>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Subbidang fasilitasi pembentukan produk hukum daerah mempunyai Tugas melakukan penyiapan bahan pembinaan  dan pengendalian tugas teknis, kerja sama, pemantauan, evaluasi serta penyusunan laporan pelaksanaan tugas teknis di bidang fasilitasi penyusunan program legislasi daerah dan naskah akademi, fasilitasi penyusunan dan harmonisasi produk hukum daerah</w:t>
      </w:r>
      <w:r w:rsidR="00752DC6" w:rsidRPr="00856C6E">
        <w:rPr>
          <w:rFonts w:ascii="Times New Roman" w:hAnsi="Times New Roman" w:cs="Times New Roman"/>
          <w:sz w:val="24"/>
          <w:szCs w:val="24"/>
        </w:rPr>
        <w:t xml:space="preserve"> </w:t>
      </w:r>
      <w:r w:rsidRPr="00856C6E">
        <w:rPr>
          <w:rFonts w:ascii="Times New Roman" w:hAnsi="Times New Roman" w:cs="Times New Roman"/>
          <w:sz w:val="24"/>
          <w:szCs w:val="24"/>
        </w:rPr>
        <w:t>serta permasalahan hukum, pengkajian atau penelitian hukum, mediasi dan konsultasi, inventarisasi produk hukum daerah, serta pengembangan perancang peraturan perundang-undangan di wilayah</w:t>
      </w:r>
    </w:p>
    <w:p w:rsidR="007D542D" w:rsidRPr="00856C6E" w:rsidRDefault="007D542D" w:rsidP="00856C6E">
      <w:pPr>
        <w:numPr>
          <w:ilvl w:val="0"/>
          <w:numId w:val="18"/>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 xml:space="preserve">Subbidang Dokumentasi dan Informasi Hukum mempunyai tugas melakukan penyiapan bahan pembinaan dan pengendalian pelaksanaan tugas teknis, kerja sama, pemantauan, evaluasi, serta penyusunan laporan pelaksanaan tugas teknis di bidang pelayanan dokumentasi </w:t>
      </w:r>
      <w:r w:rsidRPr="00856C6E">
        <w:rPr>
          <w:rFonts w:ascii="Times New Roman" w:hAnsi="Times New Roman" w:cs="Times New Roman"/>
          <w:sz w:val="24"/>
          <w:szCs w:val="24"/>
        </w:rPr>
        <w:lastRenderedPageBreak/>
        <w:t>dan informasi hukum, konsultasi dokumentasi dan informasi hukum dengan pemerintah provinsi dan Kabupaten/ Kota</w:t>
      </w:r>
    </w:p>
    <w:p w:rsidR="007D542D" w:rsidRPr="00856C6E" w:rsidRDefault="007D542D" w:rsidP="00856C6E">
      <w:pPr>
        <w:numPr>
          <w:ilvl w:val="0"/>
          <w:numId w:val="16"/>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Bidang Hak Asasi Manusia Mempunyai tugas melaksanakan pembinaan dan pengendalian pelaksanaan tugas teknis, kerja sama, pemantauan, evaluasi, serta penyusunan laporan pelaksanaan tugas teknis di bidang deseminasi, penguatan, pelayanan komunikasi masyarakat, penyusunan profil pembangunan hak asasi manusia, pengkajian dan penelitian, serta sosialisasi hasil penelitian dan pengembangan Hak Asasi Manusia.</w:t>
      </w:r>
    </w:p>
    <w:p w:rsidR="007D542D" w:rsidRPr="00856C6E" w:rsidRDefault="007D542D" w:rsidP="00856C6E">
      <w:pPr>
        <w:spacing w:after="0" w:line="480" w:lineRule="auto"/>
        <w:ind w:left="1440"/>
        <w:contextualSpacing/>
        <w:jc w:val="both"/>
        <w:rPr>
          <w:rFonts w:ascii="Times New Roman" w:hAnsi="Times New Roman" w:cs="Times New Roman"/>
          <w:sz w:val="24"/>
          <w:szCs w:val="24"/>
        </w:rPr>
      </w:pPr>
      <w:r w:rsidRPr="00856C6E">
        <w:rPr>
          <w:rFonts w:ascii="Times New Roman" w:hAnsi="Times New Roman" w:cs="Times New Roman"/>
          <w:sz w:val="24"/>
          <w:szCs w:val="24"/>
        </w:rPr>
        <w:t>Bidang Hak Asasi Manusia terdiri atas :</w:t>
      </w:r>
    </w:p>
    <w:p w:rsidR="007D542D" w:rsidRPr="00856C6E" w:rsidRDefault="007D542D" w:rsidP="00856C6E">
      <w:pPr>
        <w:numPr>
          <w:ilvl w:val="0"/>
          <w:numId w:val="19"/>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Subbidang pemajuan hak asasi manusia mempunyai tugas melakukan penyiapan bahan pembinaan dan pengendalian pelaksanaan tugas teknis, kerja sama, pemantauan, evaluasi, serta penyusunan laporan pelaksanaan tugas teknis di bidang diseminasi, penguatan, serta sosialisasi hasil penelitian dan pengembangan hak asasi manusia.</w:t>
      </w:r>
    </w:p>
    <w:p w:rsidR="00FF4EE1" w:rsidRPr="00937A1B" w:rsidRDefault="007D542D" w:rsidP="00937A1B">
      <w:pPr>
        <w:numPr>
          <w:ilvl w:val="0"/>
          <w:numId w:val="19"/>
        </w:numPr>
        <w:spacing w:after="0" w:line="480" w:lineRule="auto"/>
        <w:contextualSpacing/>
        <w:jc w:val="both"/>
        <w:rPr>
          <w:rFonts w:ascii="Times New Roman" w:hAnsi="Times New Roman" w:cs="Times New Roman"/>
          <w:sz w:val="24"/>
          <w:szCs w:val="24"/>
        </w:rPr>
      </w:pPr>
      <w:r w:rsidRPr="00856C6E">
        <w:rPr>
          <w:rFonts w:ascii="Times New Roman" w:hAnsi="Times New Roman" w:cs="Times New Roman"/>
          <w:sz w:val="24"/>
          <w:szCs w:val="24"/>
        </w:rPr>
        <w:t xml:space="preserve">Subbidang Pelayanan, Pengkajian, dan Informasi Hak Asasi Manusia mempunyai tugas melakukan penyiapan bahan pembinaan dan pengendalian pelaksanaan tugas teknis, kerja sama, pemantauan, evaluasi, serta penyusunan laporan pelaksanaan tugas teknis di bidang pelayanan komunikasi </w:t>
      </w:r>
      <w:r w:rsidRPr="00856C6E">
        <w:rPr>
          <w:rFonts w:ascii="Times New Roman" w:hAnsi="Times New Roman" w:cs="Times New Roman"/>
          <w:sz w:val="24"/>
          <w:szCs w:val="24"/>
        </w:rPr>
        <w:lastRenderedPageBreak/>
        <w:t>masyarakat dan pengkajian penelitian hak asasi manusia serta penyusunan profil pembangunan hak asasi manusia</w:t>
      </w:r>
    </w:p>
    <w:p w:rsidR="00FF4EE1" w:rsidRPr="00856C6E" w:rsidRDefault="008C324C" w:rsidP="00937A1B">
      <w:pPr>
        <w:spacing w:after="0" w:line="480" w:lineRule="auto"/>
        <w:ind w:left="142"/>
        <w:contextualSpacing/>
        <w:jc w:val="both"/>
        <w:rPr>
          <w:rFonts w:ascii="Times New Roman" w:hAnsi="Times New Roman" w:cs="Times New Roman"/>
          <w:b/>
          <w:sz w:val="24"/>
          <w:szCs w:val="24"/>
        </w:rPr>
      </w:pPr>
      <w:r w:rsidRPr="00856C6E">
        <w:rPr>
          <w:rFonts w:ascii="Times New Roman" w:hAnsi="Times New Roman" w:cs="Times New Roman"/>
          <w:b/>
          <w:sz w:val="24"/>
          <w:szCs w:val="24"/>
        </w:rPr>
        <w:t>1</w:t>
      </w:r>
      <w:r w:rsidR="002C1622" w:rsidRPr="00856C6E">
        <w:rPr>
          <w:rFonts w:ascii="Times New Roman" w:hAnsi="Times New Roman" w:cs="Times New Roman"/>
          <w:b/>
          <w:sz w:val="24"/>
          <w:szCs w:val="24"/>
        </w:rPr>
        <w:t>.</w:t>
      </w:r>
      <w:r w:rsidR="00E13671">
        <w:rPr>
          <w:rFonts w:ascii="Times New Roman" w:hAnsi="Times New Roman" w:cs="Times New Roman"/>
          <w:b/>
          <w:sz w:val="24"/>
          <w:szCs w:val="24"/>
        </w:rPr>
        <w:t>6</w:t>
      </w:r>
      <w:r w:rsidRPr="00856C6E">
        <w:rPr>
          <w:rFonts w:ascii="Times New Roman" w:hAnsi="Times New Roman" w:cs="Times New Roman"/>
          <w:b/>
          <w:sz w:val="24"/>
          <w:szCs w:val="24"/>
        </w:rPr>
        <w:t>.3</w:t>
      </w:r>
      <w:r w:rsidR="00FF4EE1" w:rsidRPr="00856C6E">
        <w:rPr>
          <w:rFonts w:ascii="Times New Roman" w:hAnsi="Times New Roman" w:cs="Times New Roman"/>
          <w:b/>
          <w:sz w:val="24"/>
          <w:szCs w:val="24"/>
        </w:rPr>
        <w:t xml:space="preserve">  Aktivitas</w:t>
      </w:r>
      <w:r w:rsidR="002E4293" w:rsidRPr="00856C6E">
        <w:rPr>
          <w:rFonts w:ascii="Times New Roman" w:hAnsi="Times New Roman" w:cs="Times New Roman"/>
          <w:b/>
          <w:sz w:val="24"/>
          <w:szCs w:val="24"/>
        </w:rPr>
        <w:t xml:space="preserve"> kerja </w:t>
      </w:r>
      <w:r w:rsidR="00FF4EE1" w:rsidRPr="00856C6E">
        <w:rPr>
          <w:rFonts w:ascii="Times New Roman" w:hAnsi="Times New Roman" w:cs="Times New Roman"/>
          <w:b/>
          <w:sz w:val="24"/>
          <w:szCs w:val="24"/>
        </w:rPr>
        <w:t xml:space="preserve"> Instansi </w:t>
      </w:r>
    </w:p>
    <w:p w:rsidR="00FF4EE1" w:rsidRPr="00856C6E" w:rsidRDefault="00FF4EE1" w:rsidP="00856C6E">
      <w:pPr>
        <w:spacing w:line="480" w:lineRule="auto"/>
        <w:jc w:val="both"/>
        <w:rPr>
          <w:rFonts w:ascii="Times New Roman" w:hAnsi="Times New Roman" w:cs="Times New Roman"/>
          <w:sz w:val="24"/>
          <w:szCs w:val="24"/>
        </w:rPr>
      </w:pPr>
      <w:r w:rsidRPr="00856C6E">
        <w:rPr>
          <w:rFonts w:ascii="Times New Roman" w:hAnsi="Times New Roman" w:cs="Times New Roman"/>
          <w:sz w:val="24"/>
          <w:szCs w:val="24"/>
        </w:rPr>
        <w:tab/>
        <w:t>1. Kepala Sub Bagian Keuangan dan Perlengkapan</w:t>
      </w:r>
    </w:p>
    <w:p w:rsidR="00FF4EE1" w:rsidRPr="00856C6E" w:rsidRDefault="00FF4EE1" w:rsidP="00856C6E">
      <w:pPr>
        <w:pStyle w:val="ListParagraph"/>
        <w:numPr>
          <w:ilvl w:val="0"/>
          <w:numId w:val="20"/>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Membagi tugas sub bagian keuangan dan perlengkapan</w:t>
      </w:r>
    </w:p>
    <w:p w:rsidR="00FF4EE1" w:rsidRPr="00856C6E" w:rsidRDefault="00FF4EE1" w:rsidP="00856C6E">
      <w:pPr>
        <w:pStyle w:val="ListParagraph"/>
        <w:numPr>
          <w:ilvl w:val="0"/>
          <w:numId w:val="20"/>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Meneliti Pengelolaan APBN berdasarkan dipa dan tor kegiatan perbidang</w:t>
      </w:r>
    </w:p>
    <w:p w:rsidR="00FF4EE1" w:rsidRPr="00856C6E" w:rsidRDefault="00FF4EE1" w:rsidP="00856C6E">
      <w:pPr>
        <w:pStyle w:val="ListParagraph"/>
        <w:numPr>
          <w:ilvl w:val="0"/>
          <w:numId w:val="20"/>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Memantau pelaksa</w:t>
      </w:r>
      <w:r w:rsidR="00897064">
        <w:rPr>
          <w:rFonts w:ascii="Times New Roman" w:hAnsi="Times New Roman" w:cs="Times New Roman"/>
          <w:sz w:val="24"/>
          <w:szCs w:val="24"/>
        </w:rPr>
        <w:t>naan pengimputan transaksi SILABI</w:t>
      </w:r>
    </w:p>
    <w:p w:rsidR="00FF4EE1" w:rsidRPr="00856C6E" w:rsidRDefault="00FF4EE1" w:rsidP="00856C6E">
      <w:pPr>
        <w:pStyle w:val="ListParagraph"/>
        <w:numPr>
          <w:ilvl w:val="0"/>
          <w:numId w:val="20"/>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Meneliti/Memeriksa surat setoran pajak, surat setoran pengembalian belanja dan surat setoran bukan pajak yang telah ditetapkan sesuai prosedur  yang berlaku</w:t>
      </w:r>
    </w:p>
    <w:p w:rsidR="00FF4EE1" w:rsidRPr="00856C6E" w:rsidRDefault="00FF4EE1" w:rsidP="00856C6E">
      <w:pPr>
        <w:pStyle w:val="ListParagraph"/>
        <w:numPr>
          <w:ilvl w:val="0"/>
          <w:numId w:val="20"/>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Memeriksa kembali dokum</w:t>
      </w:r>
      <w:r w:rsidR="00324BEA">
        <w:rPr>
          <w:rFonts w:ascii="Times New Roman" w:hAnsi="Times New Roman" w:cs="Times New Roman"/>
          <w:sz w:val="24"/>
          <w:szCs w:val="24"/>
        </w:rPr>
        <w:t>ent hasil print out aplikasi SPM dan dokumen lainya ke KPPN</w:t>
      </w:r>
    </w:p>
    <w:p w:rsidR="00FF4EE1" w:rsidRPr="00856C6E" w:rsidRDefault="00FF4EE1" w:rsidP="00856C6E">
      <w:pPr>
        <w:pStyle w:val="ListParagraph"/>
        <w:numPr>
          <w:ilvl w:val="0"/>
          <w:numId w:val="20"/>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Meneliti dan memeriksa SPTJB</w:t>
      </w:r>
    </w:p>
    <w:p w:rsidR="00FF4EE1" w:rsidRPr="00856C6E" w:rsidRDefault="00FF4EE1" w:rsidP="00856C6E">
      <w:pPr>
        <w:pStyle w:val="ListParagraph"/>
        <w:numPr>
          <w:ilvl w:val="0"/>
          <w:numId w:val="20"/>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Memeriksa, Meneliti pencatatan buku kas penerimaan bendahara penerima</w:t>
      </w:r>
    </w:p>
    <w:p w:rsidR="00FF4EE1" w:rsidRPr="00856C6E" w:rsidRDefault="00FF4EE1" w:rsidP="00856C6E">
      <w:pPr>
        <w:pStyle w:val="ListParagraph"/>
        <w:numPr>
          <w:ilvl w:val="0"/>
          <w:numId w:val="20"/>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Membuat laporan penerimaan Negara Bukan Pajak Bulanan dan Triwulan</w:t>
      </w:r>
    </w:p>
    <w:p w:rsidR="00FF4EE1" w:rsidRPr="00856C6E" w:rsidRDefault="00FF4EE1" w:rsidP="00856C6E">
      <w:pPr>
        <w:pStyle w:val="ListParagraph"/>
        <w:numPr>
          <w:ilvl w:val="0"/>
          <w:numId w:val="20"/>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Membuat laporan realisasi penggunaan dana Dipa yang Bersumber dari PNBP</w:t>
      </w:r>
    </w:p>
    <w:p w:rsidR="00FF4EE1" w:rsidRPr="00856C6E" w:rsidRDefault="00FF4EE1" w:rsidP="00856C6E">
      <w:pPr>
        <w:pStyle w:val="ListParagraph"/>
        <w:numPr>
          <w:ilvl w:val="0"/>
          <w:numId w:val="20"/>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Membuat laporan realisasi anggaran belanja jajaran kanwil</w:t>
      </w:r>
    </w:p>
    <w:p w:rsidR="00FF4EE1" w:rsidRPr="00856C6E" w:rsidRDefault="00FF4EE1" w:rsidP="00856C6E">
      <w:pPr>
        <w:pStyle w:val="ListParagraph"/>
        <w:numPr>
          <w:ilvl w:val="0"/>
          <w:numId w:val="20"/>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Membuat usulan pengelola k</w:t>
      </w:r>
      <w:r w:rsidR="00014965">
        <w:rPr>
          <w:rFonts w:ascii="Times New Roman" w:hAnsi="Times New Roman" w:cs="Times New Roman"/>
          <w:sz w:val="24"/>
          <w:szCs w:val="24"/>
        </w:rPr>
        <w:t>euangan kanwil dan meneruskan SK</w:t>
      </w:r>
      <w:r w:rsidRPr="00856C6E">
        <w:rPr>
          <w:rFonts w:ascii="Times New Roman" w:hAnsi="Times New Roman" w:cs="Times New Roman"/>
          <w:sz w:val="24"/>
          <w:szCs w:val="24"/>
        </w:rPr>
        <w:t xml:space="preserve"> pengelola keuangan satker ke sekjen dan biro keuangan</w:t>
      </w:r>
    </w:p>
    <w:p w:rsidR="00FF4EE1" w:rsidRPr="00856C6E" w:rsidRDefault="00FF4EE1" w:rsidP="00856C6E">
      <w:pPr>
        <w:pStyle w:val="ListParagraph"/>
        <w:numPr>
          <w:ilvl w:val="0"/>
          <w:numId w:val="20"/>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lastRenderedPageBreak/>
        <w:t>Membuat laporan keuangan untuk pelaksanaan rekonsiliasi dengan DJBN</w:t>
      </w:r>
    </w:p>
    <w:p w:rsidR="00FF4EE1" w:rsidRPr="00856C6E" w:rsidRDefault="00FF4EE1" w:rsidP="00856C6E">
      <w:pPr>
        <w:pStyle w:val="ListParagraph"/>
        <w:numPr>
          <w:ilvl w:val="0"/>
          <w:numId w:val="20"/>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membuat laporan keuangan untuk rekonsiliasi dengan sekjen</w:t>
      </w:r>
    </w:p>
    <w:p w:rsidR="00FF4EE1" w:rsidRPr="00856C6E" w:rsidRDefault="00FF4EE1" w:rsidP="00856C6E">
      <w:pPr>
        <w:pStyle w:val="ListParagraph"/>
        <w:numPr>
          <w:ilvl w:val="0"/>
          <w:numId w:val="20"/>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 xml:space="preserve">memberi petunjuk dalam penyusunan catatan atas laporan keuangan satker dan kantor wialyah </w:t>
      </w:r>
    </w:p>
    <w:p w:rsidR="00FF4EE1" w:rsidRPr="00856C6E" w:rsidRDefault="00FF4EE1" w:rsidP="00856C6E">
      <w:pPr>
        <w:pStyle w:val="ListParagraph"/>
        <w:numPr>
          <w:ilvl w:val="0"/>
          <w:numId w:val="20"/>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memantau pengelolaan aplikasi SIMAK-BMN wilayah</w:t>
      </w:r>
    </w:p>
    <w:p w:rsidR="00FF4EE1" w:rsidRPr="00856C6E" w:rsidRDefault="00014965" w:rsidP="00856C6E">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memantau penyusunan laporan BMN</w:t>
      </w:r>
      <w:r w:rsidR="00FF4EE1" w:rsidRPr="00856C6E">
        <w:rPr>
          <w:rFonts w:ascii="Times New Roman" w:hAnsi="Times New Roman" w:cs="Times New Roman"/>
          <w:sz w:val="24"/>
          <w:szCs w:val="24"/>
        </w:rPr>
        <w:t xml:space="preserve"> wilayah</w:t>
      </w:r>
    </w:p>
    <w:p w:rsidR="00FF4EE1" w:rsidRPr="00856C6E" w:rsidRDefault="00FF4EE1" w:rsidP="00856C6E">
      <w:pPr>
        <w:pStyle w:val="ListParagraph"/>
        <w:numPr>
          <w:ilvl w:val="0"/>
          <w:numId w:val="20"/>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mamantau penyusunan laporan keuangan wilayah</w:t>
      </w:r>
    </w:p>
    <w:p w:rsidR="00FF4EE1" w:rsidRPr="00937A1B" w:rsidRDefault="00FF4EE1" w:rsidP="00937A1B">
      <w:pPr>
        <w:pStyle w:val="ListParagraph"/>
        <w:numPr>
          <w:ilvl w:val="0"/>
          <w:numId w:val="20"/>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mendampingi operator dalam rangka penyusunan laporan keuangan untuk rekonsiliasi dengan Sekjen</w:t>
      </w:r>
    </w:p>
    <w:p w:rsidR="00FF4EE1" w:rsidRPr="00856C6E" w:rsidRDefault="00FF4EE1" w:rsidP="00856C6E">
      <w:pPr>
        <w:spacing w:line="480" w:lineRule="auto"/>
        <w:ind w:left="720"/>
        <w:jc w:val="both"/>
        <w:rPr>
          <w:rFonts w:ascii="Times New Roman" w:hAnsi="Times New Roman" w:cs="Times New Roman"/>
          <w:sz w:val="24"/>
          <w:szCs w:val="24"/>
        </w:rPr>
      </w:pPr>
      <w:r w:rsidRPr="00856C6E">
        <w:rPr>
          <w:rFonts w:ascii="Times New Roman" w:hAnsi="Times New Roman" w:cs="Times New Roman"/>
          <w:sz w:val="24"/>
          <w:szCs w:val="24"/>
        </w:rPr>
        <w:t>2. Bendahara Pengeluaran Satker</w:t>
      </w:r>
    </w:p>
    <w:p w:rsidR="00FF4EE1" w:rsidRPr="00856C6E" w:rsidRDefault="00FF4EE1" w:rsidP="00856C6E">
      <w:pPr>
        <w:pStyle w:val="ListParagraph"/>
        <w:numPr>
          <w:ilvl w:val="0"/>
          <w:numId w:val="21"/>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menyusun pengelolaan APBN berdasarkan DIPA dan TOR kegiatan Divisi Administrasi</w:t>
      </w:r>
    </w:p>
    <w:p w:rsidR="00FF4EE1" w:rsidRPr="00856C6E" w:rsidRDefault="00FF4EE1" w:rsidP="00856C6E">
      <w:pPr>
        <w:pStyle w:val="ListParagraph"/>
        <w:numPr>
          <w:ilvl w:val="0"/>
          <w:numId w:val="21"/>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mengelolah aplikasi sistim laporan bendahara (SILABI)</w:t>
      </w:r>
    </w:p>
    <w:p w:rsidR="00FF4EE1" w:rsidRPr="00856C6E" w:rsidRDefault="00FF4EE1" w:rsidP="00856C6E">
      <w:pPr>
        <w:pStyle w:val="ListParagraph"/>
        <w:numPr>
          <w:ilvl w:val="0"/>
          <w:numId w:val="21"/>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Membuat surat setoran pajak, Surat setoran pengembalian Belanja dan surat setoran bukan pajak yang telah ditetapkan sesuai prosedur yang berlaku</w:t>
      </w:r>
    </w:p>
    <w:p w:rsidR="00FF4EE1" w:rsidRPr="00856C6E" w:rsidRDefault="00FF4EE1" w:rsidP="00856C6E">
      <w:pPr>
        <w:pStyle w:val="ListParagraph"/>
        <w:numPr>
          <w:ilvl w:val="0"/>
          <w:numId w:val="21"/>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Menyetor ke bank penerimaan pajak pengembalian belanja dan penerimaan negara bukan pajak</w:t>
      </w:r>
    </w:p>
    <w:p w:rsidR="00FF4EE1" w:rsidRPr="00856C6E" w:rsidRDefault="00014965" w:rsidP="00856C6E">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Membuat dan menyusu</w:t>
      </w:r>
      <w:r w:rsidR="00FF4EE1" w:rsidRPr="00856C6E">
        <w:rPr>
          <w:rFonts w:ascii="Times New Roman" w:hAnsi="Times New Roman" w:cs="Times New Roman"/>
          <w:sz w:val="24"/>
          <w:szCs w:val="24"/>
        </w:rPr>
        <w:t>n laporan pertanggungjawaban keuangan (SPPGU. LS &amp; TUP) sesuai dengan ketentuan yang berlaku</w:t>
      </w:r>
    </w:p>
    <w:p w:rsidR="00FF4EE1" w:rsidRPr="00856C6E" w:rsidRDefault="00FF4EE1" w:rsidP="00856C6E">
      <w:pPr>
        <w:pStyle w:val="ListParagraph"/>
        <w:numPr>
          <w:ilvl w:val="0"/>
          <w:numId w:val="21"/>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Menata arsip dan kwitansi-kwitansi pertanggungjawaban</w:t>
      </w:r>
    </w:p>
    <w:p w:rsidR="00FF4EE1" w:rsidRPr="00856C6E" w:rsidRDefault="00FF4EE1" w:rsidP="00856C6E">
      <w:pPr>
        <w:pStyle w:val="ListParagraph"/>
        <w:numPr>
          <w:ilvl w:val="0"/>
          <w:numId w:val="21"/>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Mumbuat SPTJB UP dan TUP</w:t>
      </w:r>
    </w:p>
    <w:p w:rsidR="00FF4EE1" w:rsidRPr="00937A1B" w:rsidRDefault="00FF4EE1" w:rsidP="00937A1B">
      <w:pPr>
        <w:pStyle w:val="ListParagraph"/>
        <w:numPr>
          <w:ilvl w:val="0"/>
          <w:numId w:val="21"/>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lastRenderedPageBreak/>
        <w:t>Melakukan Tugas dinas lain sesuai dengan petunjuk atasan</w:t>
      </w:r>
    </w:p>
    <w:p w:rsidR="00FF4EE1" w:rsidRPr="00856C6E" w:rsidRDefault="00685E20" w:rsidP="00856C6E">
      <w:pPr>
        <w:spacing w:line="480" w:lineRule="auto"/>
        <w:ind w:left="720"/>
        <w:jc w:val="both"/>
        <w:rPr>
          <w:rFonts w:ascii="Times New Roman" w:hAnsi="Times New Roman" w:cs="Times New Roman"/>
          <w:sz w:val="24"/>
          <w:szCs w:val="24"/>
        </w:rPr>
      </w:pPr>
      <w:r w:rsidRPr="00856C6E">
        <w:rPr>
          <w:rFonts w:ascii="Times New Roman" w:hAnsi="Times New Roman" w:cs="Times New Roman"/>
          <w:sz w:val="24"/>
          <w:szCs w:val="24"/>
        </w:rPr>
        <w:t xml:space="preserve">   </w:t>
      </w:r>
      <w:r w:rsidR="00FF4EE1" w:rsidRPr="00856C6E">
        <w:rPr>
          <w:rFonts w:ascii="Times New Roman" w:hAnsi="Times New Roman" w:cs="Times New Roman"/>
          <w:sz w:val="24"/>
          <w:szCs w:val="24"/>
        </w:rPr>
        <w:t>3</w:t>
      </w:r>
      <w:r w:rsidRPr="00856C6E">
        <w:rPr>
          <w:rFonts w:ascii="Times New Roman" w:hAnsi="Times New Roman" w:cs="Times New Roman"/>
          <w:sz w:val="24"/>
          <w:szCs w:val="24"/>
        </w:rPr>
        <w:t>.</w:t>
      </w:r>
      <w:r w:rsidR="00FF4EE1" w:rsidRPr="00856C6E">
        <w:rPr>
          <w:rFonts w:ascii="Times New Roman" w:hAnsi="Times New Roman" w:cs="Times New Roman"/>
          <w:sz w:val="24"/>
          <w:szCs w:val="24"/>
        </w:rPr>
        <w:t xml:space="preserve"> Penyusunan Laporan Keuangan</w:t>
      </w:r>
    </w:p>
    <w:p w:rsidR="00FF4EE1" w:rsidRPr="00856C6E" w:rsidRDefault="00FF4EE1" w:rsidP="00856C6E">
      <w:pPr>
        <w:pStyle w:val="ListParagraph"/>
        <w:numPr>
          <w:ilvl w:val="0"/>
          <w:numId w:val="22"/>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Menyusun laporan keuangan satker kantor wilayah beserta calk setiap semester</w:t>
      </w:r>
    </w:p>
    <w:p w:rsidR="00FF4EE1" w:rsidRPr="00856C6E" w:rsidRDefault="00FF4EE1" w:rsidP="00856C6E">
      <w:pPr>
        <w:pStyle w:val="ListParagraph"/>
        <w:numPr>
          <w:ilvl w:val="0"/>
          <w:numId w:val="22"/>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menyusun laporan keuangan untuk rekonsiliasi</w:t>
      </w:r>
      <w:r w:rsidR="00014965">
        <w:rPr>
          <w:rFonts w:ascii="Times New Roman" w:hAnsi="Times New Roman" w:cs="Times New Roman"/>
          <w:sz w:val="24"/>
          <w:szCs w:val="24"/>
        </w:rPr>
        <w:t xml:space="preserve"> SAKPA</w:t>
      </w:r>
      <w:r w:rsidRPr="00856C6E">
        <w:rPr>
          <w:rFonts w:ascii="Times New Roman" w:hAnsi="Times New Roman" w:cs="Times New Roman"/>
          <w:sz w:val="24"/>
          <w:szCs w:val="24"/>
        </w:rPr>
        <w:t xml:space="preserve"> dengan SIMAK-BMN</w:t>
      </w:r>
    </w:p>
    <w:p w:rsidR="00FF4EE1" w:rsidRPr="00856C6E" w:rsidRDefault="00FF4EE1" w:rsidP="00856C6E">
      <w:pPr>
        <w:pStyle w:val="ListParagraph"/>
        <w:numPr>
          <w:ilvl w:val="0"/>
          <w:numId w:val="22"/>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Menyusun laporan keuangan untuk rekonsiliasi dengan KPPN</w:t>
      </w:r>
    </w:p>
    <w:p w:rsidR="00FF4EE1" w:rsidRPr="00856C6E" w:rsidRDefault="00FF4EE1" w:rsidP="00856C6E">
      <w:pPr>
        <w:pStyle w:val="ListParagraph"/>
        <w:numPr>
          <w:ilvl w:val="0"/>
          <w:numId w:val="22"/>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Mengelola aplikasi SAKPA satker kantor wilayah</w:t>
      </w:r>
    </w:p>
    <w:p w:rsidR="00FF4EE1" w:rsidRPr="00856C6E" w:rsidRDefault="00FF4EE1" w:rsidP="00856C6E">
      <w:pPr>
        <w:pStyle w:val="ListParagraph"/>
        <w:numPr>
          <w:ilvl w:val="0"/>
          <w:numId w:val="22"/>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Menyortir dan memasukan dokumen-dokumen SPM dan Dokumen</w:t>
      </w:r>
    </w:p>
    <w:p w:rsidR="00FF4EE1" w:rsidRPr="00856C6E" w:rsidRDefault="00FF4EE1" w:rsidP="00856C6E">
      <w:pPr>
        <w:pStyle w:val="ListParagraph"/>
        <w:numPr>
          <w:ilvl w:val="0"/>
          <w:numId w:val="22"/>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Menyusun laporan realisasi anggaran satker berdasarkan SAKPA</w:t>
      </w:r>
    </w:p>
    <w:p w:rsidR="00FF4EE1" w:rsidRPr="00856C6E" w:rsidRDefault="00FF4EE1" w:rsidP="00856C6E">
      <w:pPr>
        <w:pStyle w:val="ListParagraph"/>
        <w:numPr>
          <w:ilvl w:val="0"/>
          <w:numId w:val="22"/>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Mengejarkan tugas dinas lain sesuai dengan petunjuk atasan</w:t>
      </w:r>
    </w:p>
    <w:p w:rsidR="00FF4EE1" w:rsidRPr="00856C6E" w:rsidRDefault="00FF4EE1" w:rsidP="00856C6E">
      <w:pPr>
        <w:pStyle w:val="ListParagraph"/>
        <w:numPr>
          <w:ilvl w:val="0"/>
          <w:numId w:val="22"/>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Menyusun laporan pelaksanaan dan hasil kegiatan kepada atasan</w:t>
      </w:r>
    </w:p>
    <w:p w:rsidR="00FF4EE1" w:rsidRPr="00937A1B" w:rsidRDefault="00FF4EE1" w:rsidP="00937A1B">
      <w:pPr>
        <w:pStyle w:val="ListParagraph"/>
        <w:numPr>
          <w:ilvl w:val="0"/>
          <w:numId w:val="22"/>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Melaksanakan urusan rumah tangga kantor wilayah</w:t>
      </w:r>
    </w:p>
    <w:p w:rsidR="00FF4EE1" w:rsidRPr="00856C6E" w:rsidRDefault="00FF4EE1" w:rsidP="00856C6E">
      <w:pPr>
        <w:spacing w:line="480" w:lineRule="auto"/>
        <w:ind w:left="720"/>
        <w:jc w:val="both"/>
        <w:rPr>
          <w:rFonts w:ascii="Times New Roman" w:hAnsi="Times New Roman" w:cs="Times New Roman"/>
          <w:sz w:val="24"/>
          <w:szCs w:val="24"/>
        </w:rPr>
      </w:pPr>
      <w:r w:rsidRPr="00856C6E">
        <w:rPr>
          <w:rFonts w:ascii="Times New Roman" w:hAnsi="Times New Roman" w:cs="Times New Roman"/>
          <w:sz w:val="24"/>
          <w:szCs w:val="24"/>
        </w:rPr>
        <w:t>4. Penyusun Laporan dan Hasil Evaluasi</w:t>
      </w:r>
    </w:p>
    <w:p w:rsidR="00FF4EE1" w:rsidRPr="00856C6E" w:rsidRDefault="00FF4EE1" w:rsidP="00856C6E">
      <w:pPr>
        <w:pStyle w:val="ListParagraph"/>
        <w:numPr>
          <w:ilvl w:val="0"/>
          <w:numId w:val="23"/>
        </w:numPr>
        <w:spacing w:line="480" w:lineRule="auto"/>
        <w:jc w:val="both"/>
        <w:rPr>
          <w:rFonts w:ascii="Times New Roman" w:hAnsi="Times New Roman" w:cs="Times New Roman"/>
          <w:sz w:val="24"/>
          <w:szCs w:val="24"/>
        </w:rPr>
      </w:pPr>
      <w:r w:rsidRPr="00856C6E">
        <w:rPr>
          <w:rFonts w:ascii="Times New Roman" w:hAnsi="Times New Roman" w:cs="Times New Roman"/>
          <w:sz w:val="24"/>
          <w:szCs w:val="24"/>
        </w:rPr>
        <w:t>Mengelolah aplikasi SIMAK-BMN satker divisi administrasi kanwil</w:t>
      </w:r>
    </w:p>
    <w:p w:rsidR="00FF4EE1" w:rsidRPr="00856C6E" w:rsidRDefault="00FF4EE1" w:rsidP="00856C6E">
      <w:pPr>
        <w:pStyle w:val="ListParagraph"/>
        <w:numPr>
          <w:ilvl w:val="0"/>
          <w:numId w:val="23"/>
        </w:numPr>
        <w:spacing w:line="480" w:lineRule="auto"/>
        <w:jc w:val="both"/>
        <w:rPr>
          <w:rFonts w:ascii="Times New Roman" w:hAnsi="Times New Roman" w:cs="Times New Roman"/>
          <w:sz w:val="24"/>
          <w:szCs w:val="24"/>
        </w:rPr>
      </w:pPr>
      <w:r w:rsidRPr="00856C6E">
        <w:rPr>
          <w:rFonts w:ascii="Times New Roman" w:hAnsi="Times New Roman" w:cs="Times New Roman"/>
          <w:sz w:val="24"/>
          <w:szCs w:val="24"/>
        </w:rPr>
        <w:t>Menyusun laporan barang milik negara divisi administrasi kantor wilayah periode semesteran dan tahunan</w:t>
      </w:r>
    </w:p>
    <w:p w:rsidR="00FF4EE1" w:rsidRPr="00856C6E" w:rsidRDefault="00FF4EE1" w:rsidP="00856C6E">
      <w:pPr>
        <w:pStyle w:val="ListParagraph"/>
        <w:numPr>
          <w:ilvl w:val="0"/>
          <w:numId w:val="23"/>
        </w:numPr>
        <w:spacing w:line="480" w:lineRule="auto"/>
        <w:jc w:val="both"/>
        <w:rPr>
          <w:rFonts w:ascii="Times New Roman" w:hAnsi="Times New Roman" w:cs="Times New Roman"/>
          <w:sz w:val="24"/>
          <w:szCs w:val="24"/>
        </w:rPr>
      </w:pPr>
      <w:r w:rsidRPr="00856C6E">
        <w:rPr>
          <w:rFonts w:ascii="Times New Roman" w:hAnsi="Times New Roman" w:cs="Times New Roman"/>
          <w:sz w:val="24"/>
          <w:szCs w:val="24"/>
        </w:rPr>
        <w:t>Melaksanakan rekonsiliasi internal antara SIMAK-BMN dan SAIBA satker divisi administrasi kantor wilayah</w:t>
      </w:r>
    </w:p>
    <w:p w:rsidR="00FF4EE1" w:rsidRPr="00856C6E" w:rsidRDefault="00FF4EE1" w:rsidP="00856C6E">
      <w:pPr>
        <w:pStyle w:val="ListParagraph"/>
        <w:numPr>
          <w:ilvl w:val="0"/>
          <w:numId w:val="23"/>
        </w:numPr>
        <w:spacing w:line="480" w:lineRule="auto"/>
        <w:jc w:val="both"/>
        <w:rPr>
          <w:rFonts w:ascii="Times New Roman" w:hAnsi="Times New Roman" w:cs="Times New Roman"/>
          <w:sz w:val="24"/>
          <w:szCs w:val="24"/>
        </w:rPr>
      </w:pPr>
      <w:r w:rsidRPr="00856C6E">
        <w:rPr>
          <w:rFonts w:ascii="Times New Roman" w:hAnsi="Times New Roman" w:cs="Times New Roman"/>
          <w:sz w:val="24"/>
          <w:szCs w:val="24"/>
        </w:rPr>
        <w:t>Mengetik usulan penetapan status penggunaan BMN dan USULAN penghapusan BMN kantor wilayah</w:t>
      </w:r>
    </w:p>
    <w:p w:rsidR="00FF4EE1" w:rsidRPr="00856C6E" w:rsidRDefault="00FF4EE1" w:rsidP="00856C6E">
      <w:pPr>
        <w:pStyle w:val="ListParagraph"/>
        <w:numPr>
          <w:ilvl w:val="0"/>
          <w:numId w:val="23"/>
        </w:numPr>
        <w:spacing w:line="480" w:lineRule="auto"/>
        <w:jc w:val="both"/>
        <w:rPr>
          <w:rFonts w:ascii="Times New Roman" w:hAnsi="Times New Roman" w:cs="Times New Roman"/>
          <w:sz w:val="24"/>
          <w:szCs w:val="24"/>
        </w:rPr>
      </w:pPr>
      <w:r w:rsidRPr="00856C6E">
        <w:rPr>
          <w:rFonts w:ascii="Times New Roman" w:hAnsi="Times New Roman" w:cs="Times New Roman"/>
          <w:sz w:val="24"/>
          <w:szCs w:val="24"/>
        </w:rPr>
        <w:lastRenderedPageBreak/>
        <w:t>Membuat surat perjalanan sementara sewa kantin kantor wilayah</w:t>
      </w:r>
    </w:p>
    <w:p w:rsidR="00FF4EE1" w:rsidRPr="00856C6E" w:rsidRDefault="00FF4EE1" w:rsidP="00856C6E">
      <w:pPr>
        <w:pStyle w:val="ListParagraph"/>
        <w:numPr>
          <w:ilvl w:val="0"/>
          <w:numId w:val="23"/>
        </w:numPr>
        <w:spacing w:line="480" w:lineRule="auto"/>
        <w:jc w:val="both"/>
        <w:rPr>
          <w:rFonts w:ascii="Times New Roman" w:hAnsi="Times New Roman" w:cs="Times New Roman"/>
          <w:sz w:val="24"/>
          <w:szCs w:val="24"/>
        </w:rPr>
      </w:pPr>
      <w:r w:rsidRPr="00856C6E">
        <w:rPr>
          <w:rFonts w:ascii="Times New Roman" w:hAnsi="Times New Roman" w:cs="Times New Roman"/>
          <w:sz w:val="24"/>
          <w:szCs w:val="24"/>
        </w:rPr>
        <w:t>Membuat surat edaran ke seluruh satuan kerja tentang penatausahaan barang milik negara tahun 2015</w:t>
      </w:r>
    </w:p>
    <w:p w:rsidR="00FF4EE1" w:rsidRPr="00937A1B" w:rsidRDefault="00FF4EE1" w:rsidP="00937A1B">
      <w:pPr>
        <w:pStyle w:val="ListParagraph"/>
        <w:numPr>
          <w:ilvl w:val="0"/>
          <w:numId w:val="23"/>
        </w:numPr>
        <w:spacing w:line="480" w:lineRule="auto"/>
        <w:jc w:val="both"/>
        <w:rPr>
          <w:rFonts w:ascii="Times New Roman" w:hAnsi="Times New Roman" w:cs="Times New Roman"/>
          <w:sz w:val="24"/>
          <w:szCs w:val="24"/>
        </w:rPr>
      </w:pPr>
      <w:r w:rsidRPr="00856C6E">
        <w:rPr>
          <w:rFonts w:ascii="Times New Roman" w:hAnsi="Times New Roman" w:cs="Times New Roman"/>
          <w:sz w:val="24"/>
          <w:szCs w:val="24"/>
        </w:rPr>
        <w:t>Mengelolah surat-surat masuk tentang pengelolaan BMN dan tentang pengelolaan keuangan</w:t>
      </w:r>
    </w:p>
    <w:p w:rsidR="00FF4EE1" w:rsidRPr="00856C6E" w:rsidRDefault="00685E20" w:rsidP="00856C6E">
      <w:pPr>
        <w:spacing w:line="480" w:lineRule="auto"/>
        <w:ind w:left="720"/>
        <w:jc w:val="both"/>
        <w:rPr>
          <w:rFonts w:ascii="Times New Roman" w:hAnsi="Times New Roman" w:cs="Times New Roman"/>
          <w:sz w:val="24"/>
          <w:szCs w:val="24"/>
        </w:rPr>
      </w:pPr>
      <w:r w:rsidRPr="00856C6E">
        <w:rPr>
          <w:rFonts w:ascii="Times New Roman" w:hAnsi="Times New Roman" w:cs="Times New Roman"/>
          <w:sz w:val="24"/>
          <w:szCs w:val="24"/>
        </w:rPr>
        <w:t xml:space="preserve">   </w:t>
      </w:r>
      <w:r w:rsidR="00FF4EE1" w:rsidRPr="00856C6E">
        <w:rPr>
          <w:rFonts w:ascii="Times New Roman" w:hAnsi="Times New Roman" w:cs="Times New Roman"/>
          <w:sz w:val="24"/>
          <w:szCs w:val="24"/>
        </w:rPr>
        <w:t>5. Pengelolah Data Laporan</w:t>
      </w:r>
    </w:p>
    <w:p w:rsidR="00FF4EE1" w:rsidRPr="00856C6E" w:rsidRDefault="00FF4EE1" w:rsidP="00856C6E">
      <w:pPr>
        <w:pStyle w:val="ListParagraph"/>
        <w:numPr>
          <w:ilvl w:val="0"/>
          <w:numId w:val="24"/>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Mengolah data laporan PNBP bulanan dan triwulan dari satker</w:t>
      </w:r>
    </w:p>
    <w:p w:rsidR="00FF4EE1" w:rsidRPr="00856C6E" w:rsidRDefault="00FF4EE1" w:rsidP="00856C6E">
      <w:pPr>
        <w:pStyle w:val="ListParagraph"/>
        <w:numPr>
          <w:ilvl w:val="0"/>
          <w:numId w:val="24"/>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Mengolah data laporan realisasi penggunaan dana DIPA yang bersumber dari PNBP</w:t>
      </w:r>
    </w:p>
    <w:p w:rsidR="00FF4EE1" w:rsidRPr="00856C6E" w:rsidRDefault="00FF4EE1" w:rsidP="00856C6E">
      <w:pPr>
        <w:pStyle w:val="ListParagraph"/>
        <w:numPr>
          <w:ilvl w:val="0"/>
          <w:numId w:val="24"/>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Menghitung data laporan PNBP periode bulanan, triwulan dan tahunan</w:t>
      </w:r>
    </w:p>
    <w:p w:rsidR="00FF4EE1" w:rsidRPr="00856C6E" w:rsidRDefault="00FF4EE1" w:rsidP="00856C6E">
      <w:pPr>
        <w:pStyle w:val="ListParagraph"/>
        <w:numPr>
          <w:ilvl w:val="0"/>
          <w:numId w:val="24"/>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Mengelolah laporan tunjangan kinerja kantor wilayah</w:t>
      </w:r>
    </w:p>
    <w:p w:rsidR="00FF4EE1" w:rsidRPr="00937A1B" w:rsidRDefault="00FF4EE1" w:rsidP="00937A1B">
      <w:pPr>
        <w:pStyle w:val="ListParagraph"/>
        <w:numPr>
          <w:ilvl w:val="0"/>
          <w:numId w:val="24"/>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Membuat dan menyusun laporan persediaan Divisi Administrasi kantor wilayah</w:t>
      </w:r>
    </w:p>
    <w:p w:rsidR="00FF4EE1" w:rsidRPr="00856C6E" w:rsidRDefault="00FF4EE1" w:rsidP="00856C6E">
      <w:pPr>
        <w:spacing w:line="480" w:lineRule="auto"/>
        <w:jc w:val="both"/>
        <w:rPr>
          <w:rFonts w:ascii="Times New Roman" w:hAnsi="Times New Roman" w:cs="Times New Roman"/>
          <w:sz w:val="24"/>
          <w:szCs w:val="24"/>
        </w:rPr>
      </w:pPr>
      <w:r w:rsidRPr="00856C6E">
        <w:rPr>
          <w:rFonts w:ascii="Times New Roman" w:hAnsi="Times New Roman" w:cs="Times New Roman"/>
          <w:sz w:val="24"/>
          <w:szCs w:val="24"/>
        </w:rPr>
        <w:tab/>
      </w:r>
      <w:r w:rsidR="002B1AEB" w:rsidRPr="00856C6E">
        <w:rPr>
          <w:rFonts w:ascii="Times New Roman" w:hAnsi="Times New Roman" w:cs="Times New Roman"/>
          <w:sz w:val="24"/>
          <w:szCs w:val="24"/>
        </w:rPr>
        <w:t xml:space="preserve">      </w:t>
      </w:r>
      <w:r w:rsidRPr="00856C6E">
        <w:rPr>
          <w:rFonts w:ascii="Times New Roman" w:hAnsi="Times New Roman" w:cs="Times New Roman"/>
          <w:sz w:val="24"/>
          <w:szCs w:val="24"/>
        </w:rPr>
        <w:t>6. Pengevaluasi Pelaksanaan Kegiatan dan Anggaran</w:t>
      </w:r>
    </w:p>
    <w:p w:rsidR="00FF4EE1" w:rsidRPr="00856C6E" w:rsidRDefault="00FF4EE1" w:rsidP="00856C6E">
      <w:pPr>
        <w:pStyle w:val="ListParagraph"/>
        <w:numPr>
          <w:ilvl w:val="0"/>
          <w:numId w:val="25"/>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Memeriksa SPTJB untuk pembuatan SPP dan SPM</w:t>
      </w:r>
    </w:p>
    <w:p w:rsidR="00FF4EE1" w:rsidRPr="00856C6E" w:rsidRDefault="00FF4EE1" w:rsidP="00856C6E">
      <w:pPr>
        <w:pStyle w:val="ListParagraph"/>
        <w:numPr>
          <w:ilvl w:val="0"/>
          <w:numId w:val="25"/>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Membuat SPM atau SPP berdasarkan SPTJB yang sudah ditanda tangani</w:t>
      </w:r>
    </w:p>
    <w:p w:rsidR="00FF4EE1" w:rsidRPr="00856C6E" w:rsidRDefault="00FF4EE1" w:rsidP="00856C6E">
      <w:pPr>
        <w:pStyle w:val="ListParagraph"/>
        <w:numPr>
          <w:ilvl w:val="0"/>
          <w:numId w:val="25"/>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Membuat SPP SPM gaji dengan daftar perhitungan gaji</w:t>
      </w:r>
    </w:p>
    <w:p w:rsidR="00FF4EE1" w:rsidRPr="00856C6E" w:rsidRDefault="00FF4EE1" w:rsidP="00856C6E">
      <w:pPr>
        <w:pStyle w:val="ListParagraph"/>
        <w:numPr>
          <w:ilvl w:val="0"/>
          <w:numId w:val="25"/>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Membuat SPP dan SPM uang persediaan, tambahan uang persediaan dan penggatian uang persediaan</w:t>
      </w:r>
    </w:p>
    <w:p w:rsidR="00FF4EE1" w:rsidRPr="00856C6E" w:rsidRDefault="00FF4EE1" w:rsidP="00856C6E">
      <w:pPr>
        <w:pStyle w:val="ListParagraph"/>
        <w:numPr>
          <w:ilvl w:val="0"/>
          <w:numId w:val="25"/>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Membuat SPP dan SPP (langsung) honor</w:t>
      </w:r>
    </w:p>
    <w:p w:rsidR="00FF4EE1" w:rsidRPr="00856C6E" w:rsidRDefault="00FF4EE1" w:rsidP="00856C6E">
      <w:pPr>
        <w:pStyle w:val="ListParagraph"/>
        <w:numPr>
          <w:ilvl w:val="0"/>
          <w:numId w:val="25"/>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lastRenderedPageBreak/>
        <w:t>Membuat SPP dan SPP (langsung) kontrak</w:t>
      </w:r>
    </w:p>
    <w:p w:rsidR="00FF4EE1" w:rsidRPr="00856C6E" w:rsidRDefault="00FF4EE1" w:rsidP="00856C6E">
      <w:pPr>
        <w:pStyle w:val="ListParagraph"/>
        <w:numPr>
          <w:ilvl w:val="0"/>
          <w:numId w:val="25"/>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Menyusun laporan pelaksanaan dan hasil kegiatan kepada pimpinan</w:t>
      </w:r>
    </w:p>
    <w:p w:rsidR="00FF4EE1" w:rsidRPr="00856C6E" w:rsidRDefault="00FF4EE1" w:rsidP="00856C6E">
      <w:pPr>
        <w:spacing w:line="480" w:lineRule="auto"/>
        <w:ind w:left="369" w:firstLine="720"/>
        <w:jc w:val="both"/>
        <w:rPr>
          <w:rFonts w:ascii="Times New Roman" w:hAnsi="Times New Roman" w:cs="Times New Roman"/>
          <w:sz w:val="24"/>
          <w:szCs w:val="24"/>
        </w:rPr>
      </w:pPr>
      <w:r w:rsidRPr="00856C6E">
        <w:rPr>
          <w:rFonts w:ascii="Times New Roman" w:hAnsi="Times New Roman" w:cs="Times New Roman"/>
          <w:sz w:val="24"/>
          <w:szCs w:val="24"/>
        </w:rPr>
        <w:t>7. Bendaharawan</w:t>
      </w:r>
    </w:p>
    <w:p w:rsidR="00FF4EE1" w:rsidRPr="00856C6E" w:rsidRDefault="00FF4EE1" w:rsidP="00856C6E">
      <w:pPr>
        <w:pStyle w:val="ListParagraph"/>
        <w:numPr>
          <w:ilvl w:val="0"/>
          <w:numId w:val="26"/>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Mencatat data PNBP sewa rumah dinas kantor wilayah</w:t>
      </w:r>
    </w:p>
    <w:p w:rsidR="00FF4EE1" w:rsidRPr="00856C6E" w:rsidRDefault="00FF4EE1" w:rsidP="00856C6E">
      <w:pPr>
        <w:pStyle w:val="ListParagraph"/>
        <w:numPr>
          <w:ilvl w:val="0"/>
          <w:numId w:val="26"/>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Mencatat PNBP kantor kantor wilayah pada buku kas umum bendahara penerima</w:t>
      </w:r>
    </w:p>
    <w:p w:rsidR="00FF4EE1" w:rsidRPr="00856C6E" w:rsidRDefault="00FF4EE1" w:rsidP="00856C6E">
      <w:pPr>
        <w:pStyle w:val="ListParagraph"/>
        <w:numPr>
          <w:ilvl w:val="0"/>
          <w:numId w:val="26"/>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Membuat laporan penerimaan PNBP</w:t>
      </w:r>
    </w:p>
    <w:p w:rsidR="00FF4EE1" w:rsidRPr="00856C6E" w:rsidRDefault="00FF4EE1" w:rsidP="00856C6E">
      <w:pPr>
        <w:pStyle w:val="ListParagraph"/>
        <w:numPr>
          <w:ilvl w:val="0"/>
          <w:numId w:val="26"/>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Menyetor ke bank PNBP kantor wilayah</w:t>
      </w:r>
    </w:p>
    <w:p w:rsidR="00FF4EE1" w:rsidRPr="00856C6E" w:rsidRDefault="00FF4EE1" w:rsidP="00856C6E">
      <w:pPr>
        <w:pStyle w:val="ListParagraph"/>
        <w:numPr>
          <w:ilvl w:val="0"/>
          <w:numId w:val="26"/>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 xml:space="preserve">Menyimpan arsip arsip </w:t>
      </w:r>
    </w:p>
    <w:p w:rsidR="00891AD0" w:rsidRPr="00856C6E" w:rsidRDefault="00FF4EE1" w:rsidP="00856C6E">
      <w:pPr>
        <w:pStyle w:val="ListParagraph"/>
        <w:numPr>
          <w:ilvl w:val="0"/>
          <w:numId w:val="26"/>
        </w:numPr>
        <w:spacing w:after="0" w:line="480" w:lineRule="auto"/>
        <w:jc w:val="both"/>
        <w:rPr>
          <w:rFonts w:ascii="Times New Roman" w:hAnsi="Times New Roman" w:cs="Times New Roman"/>
          <w:sz w:val="24"/>
          <w:szCs w:val="24"/>
        </w:rPr>
      </w:pPr>
      <w:r w:rsidRPr="00856C6E">
        <w:rPr>
          <w:rFonts w:ascii="Times New Roman" w:hAnsi="Times New Roman" w:cs="Times New Roman"/>
          <w:sz w:val="24"/>
          <w:szCs w:val="24"/>
        </w:rPr>
        <w:t>Menyusun laporan pelaksanaan dan hasil kegiatan kepada atasan</w:t>
      </w:r>
    </w:p>
    <w:p w:rsidR="00937A1B" w:rsidRDefault="00937A1B" w:rsidP="00937A1B">
      <w:pPr>
        <w:pStyle w:val="ListParagraph"/>
        <w:spacing w:after="0" w:line="480" w:lineRule="auto"/>
        <w:ind w:left="1449"/>
        <w:jc w:val="center"/>
        <w:rPr>
          <w:rFonts w:ascii="Times New Roman" w:hAnsi="Times New Roman" w:cs="Times New Roman"/>
          <w:b/>
          <w:sz w:val="24"/>
          <w:szCs w:val="24"/>
        </w:rPr>
      </w:pPr>
      <w:bookmarkStart w:id="1" w:name="_GoBack"/>
      <w:bookmarkEnd w:id="1"/>
    </w:p>
    <w:p w:rsidR="00937A1B" w:rsidRDefault="00937A1B" w:rsidP="00937A1B">
      <w:pPr>
        <w:pStyle w:val="ListParagraph"/>
        <w:spacing w:after="0" w:line="480" w:lineRule="auto"/>
        <w:ind w:left="1449"/>
        <w:jc w:val="center"/>
        <w:rPr>
          <w:rFonts w:ascii="Times New Roman" w:hAnsi="Times New Roman" w:cs="Times New Roman"/>
          <w:b/>
          <w:sz w:val="24"/>
          <w:szCs w:val="24"/>
        </w:rPr>
      </w:pPr>
    </w:p>
    <w:p w:rsidR="00937A1B" w:rsidRDefault="00937A1B" w:rsidP="00937A1B">
      <w:pPr>
        <w:pStyle w:val="ListParagraph"/>
        <w:spacing w:after="0" w:line="480" w:lineRule="auto"/>
        <w:ind w:left="1449"/>
        <w:jc w:val="center"/>
        <w:rPr>
          <w:rFonts w:ascii="Times New Roman" w:hAnsi="Times New Roman" w:cs="Times New Roman"/>
          <w:b/>
          <w:sz w:val="24"/>
          <w:szCs w:val="24"/>
        </w:rPr>
      </w:pPr>
    </w:p>
    <w:p w:rsidR="00937A1B" w:rsidRDefault="00937A1B" w:rsidP="00937A1B">
      <w:pPr>
        <w:pStyle w:val="ListParagraph"/>
        <w:spacing w:after="0" w:line="480" w:lineRule="auto"/>
        <w:ind w:left="1449"/>
        <w:jc w:val="center"/>
        <w:rPr>
          <w:rFonts w:ascii="Times New Roman" w:hAnsi="Times New Roman" w:cs="Times New Roman"/>
          <w:b/>
          <w:sz w:val="24"/>
          <w:szCs w:val="24"/>
        </w:rPr>
      </w:pPr>
    </w:p>
    <w:p w:rsidR="00937A1B" w:rsidRDefault="00937A1B" w:rsidP="00937A1B">
      <w:pPr>
        <w:pStyle w:val="ListParagraph"/>
        <w:spacing w:after="0" w:line="480" w:lineRule="auto"/>
        <w:ind w:left="1449"/>
        <w:jc w:val="center"/>
        <w:rPr>
          <w:rFonts w:ascii="Times New Roman" w:hAnsi="Times New Roman" w:cs="Times New Roman"/>
          <w:b/>
          <w:sz w:val="24"/>
          <w:szCs w:val="24"/>
        </w:rPr>
      </w:pPr>
    </w:p>
    <w:p w:rsidR="00937A1B" w:rsidRDefault="00937A1B" w:rsidP="00937A1B">
      <w:pPr>
        <w:pStyle w:val="ListParagraph"/>
        <w:spacing w:after="0" w:line="480" w:lineRule="auto"/>
        <w:ind w:left="1449"/>
        <w:jc w:val="center"/>
        <w:rPr>
          <w:rFonts w:ascii="Times New Roman" w:hAnsi="Times New Roman" w:cs="Times New Roman"/>
          <w:b/>
          <w:sz w:val="24"/>
          <w:szCs w:val="24"/>
        </w:rPr>
      </w:pPr>
    </w:p>
    <w:p w:rsidR="00937A1B" w:rsidRDefault="00937A1B" w:rsidP="00937A1B">
      <w:pPr>
        <w:pStyle w:val="ListParagraph"/>
        <w:spacing w:after="0" w:line="480" w:lineRule="auto"/>
        <w:ind w:left="1449"/>
        <w:jc w:val="center"/>
        <w:rPr>
          <w:rFonts w:ascii="Times New Roman" w:hAnsi="Times New Roman" w:cs="Times New Roman"/>
          <w:b/>
          <w:sz w:val="24"/>
          <w:szCs w:val="24"/>
        </w:rPr>
      </w:pPr>
    </w:p>
    <w:p w:rsidR="00937A1B" w:rsidRDefault="00937A1B" w:rsidP="00937A1B">
      <w:pPr>
        <w:pStyle w:val="ListParagraph"/>
        <w:spacing w:after="0" w:line="480" w:lineRule="auto"/>
        <w:ind w:left="1449"/>
        <w:jc w:val="center"/>
        <w:rPr>
          <w:rFonts w:ascii="Times New Roman" w:hAnsi="Times New Roman" w:cs="Times New Roman"/>
          <w:b/>
          <w:sz w:val="24"/>
          <w:szCs w:val="24"/>
        </w:rPr>
      </w:pPr>
    </w:p>
    <w:p w:rsidR="00937A1B" w:rsidRDefault="00937A1B" w:rsidP="00937A1B">
      <w:pPr>
        <w:pStyle w:val="ListParagraph"/>
        <w:spacing w:after="0" w:line="480" w:lineRule="auto"/>
        <w:ind w:left="1449"/>
        <w:jc w:val="center"/>
        <w:rPr>
          <w:rFonts w:ascii="Times New Roman" w:hAnsi="Times New Roman" w:cs="Times New Roman"/>
          <w:b/>
          <w:sz w:val="24"/>
          <w:szCs w:val="24"/>
        </w:rPr>
      </w:pPr>
    </w:p>
    <w:p w:rsidR="00937A1B" w:rsidRDefault="00937A1B" w:rsidP="00937A1B">
      <w:pPr>
        <w:pStyle w:val="ListParagraph"/>
        <w:spacing w:after="0" w:line="480" w:lineRule="auto"/>
        <w:ind w:left="1449"/>
        <w:jc w:val="center"/>
        <w:rPr>
          <w:rFonts w:ascii="Times New Roman" w:hAnsi="Times New Roman" w:cs="Times New Roman"/>
          <w:b/>
          <w:sz w:val="24"/>
          <w:szCs w:val="24"/>
        </w:rPr>
      </w:pPr>
    </w:p>
    <w:p w:rsidR="00F1317B" w:rsidRPr="00856C6E" w:rsidRDefault="00F1317B" w:rsidP="00856C6E">
      <w:pPr>
        <w:spacing w:line="480" w:lineRule="auto"/>
        <w:jc w:val="both"/>
        <w:rPr>
          <w:rFonts w:ascii="Times New Roman" w:hAnsi="Times New Roman" w:cs="Times New Roman"/>
          <w:sz w:val="24"/>
          <w:szCs w:val="24"/>
        </w:rPr>
      </w:pPr>
    </w:p>
    <w:sectPr w:rsidR="00F1317B" w:rsidRPr="00856C6E" w:rsidSect="009C6B55">
      <w:headerReference w:type="default" r:id="rId9"/>
      <w:footerReference w:type="default" r:id="rId10"/>
      <w:type w:val="continuous"/>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66A" w:rsidRDefault="004C666A" w:rsidP="007D542D">
      <w:pPr>
        <w:spacing w:after="0" w:line="240" w:lineRule="auto"/>
      </w:pPr>
      <w:r>
        <w:separator/>
      </w:r>
    </w:p>
  </w:endnote>
  <w:endnote w:type="continuationSeparator" w:id="0">
    <w:p w:rsidR="004C666A" w:rsidRDefault="004C666A" w:rsidP="007D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016269"/>
      <w:docPartObj>
        <w:docPartGallery w:val="Page Numbers (Bottom of Page)"/>
        <w:docPartUnique/>
      </w:docPartObj>
    </w:sdtPr>
    <w:sdtEndPr/>
    <w:sdtContent>
      <w:p w:rsidR="00AA7D18" w:rsidRDefault="00BF75E9">
        <w:pPr>
          <w:pStyle w:val="Footer"/>
          <w:jc w:val="center"/>
        </w:pPr>
        <w:r>
          <w:fldChar w:fldCharType="begin"/>
        </w:r>
        <w:r>
          <w:instrText xml:space="preserve"> PAGE   \* MERGEFORMAT </w:instrText>
        </w:r>
        <w:r>
          <w:fldChar w:fldCharType="separate"/>
        </w:r>
        <w:r w:rsidR="006666C5">
          <w:rPr>
            <w:noProof/>
          </w:rPr>
          <w:t>24</w:t>
        </w:r>
        <w:r>
          <w:rPr>
            <w:noProof/>
          </w:rPr>
          <w:fldChar w:fldCharType="end"/>
        </w:r>
      </w:p>
    </w:sdtContent>
  </w:sdt>
  <w:p w:rsidR="00AA7D18" w:rsidRDefault="00AA7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66A" w:rsidRDefault="004C666A" w:rsidP="007D542D">
      <w:pPr>
        <w:spacing w:after="0" w:line="240" w:lineRule="auto"/>
      </w:pPr>
      <w:r>
        <w:separator/>
      </w:r>
    </w:p>
  </w:footnote>
  <w:footnote w:type="continuationSeparator" w:id="0">
    <w:p w:rsidR="004C666A" w:rsidRDefault="004C666A" w:rsidP="007D5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18" w:rsidRDefault="00AA7D18">
    <w:pPr>
      <w:pStyle w:val="Header"/>
      <w:jc w:val="center"/>
    </w:pPr>
  </w:p>
  <w:p w:rsidR="00AA7D18" w:rsidRDefault="00AA7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2BCA"/>
    <w:multiLevelType w:val="singleLevel"/>
    <w:tmpl w:val="3416BB66"/>
    <w:lvl w:ilvl="0">
      <w:start w:val="1"/>
      <w:numFmt w:val="upperLetter"/>
      <w:pStyle w:val="Heading2"/>
      <w:lvlText w:val="%1."/>
      <w:lvlJc w:val="left"/>
      <w:pPr>
        <w:tabs>
          <w:tab w:val="num" w:pos="360"/>
        </w:tabs>
        <w:ind w:left="360" w:hanging="360"/>
      </w:pPr>
      <w:rPr>
        <w:rFonts w:hint="default"/>
      </w:rPr>
    </w:lvl>
  </w:abstractNum>
  <w:abstractNum w:abstractNumId="1" w15:restartNumberingAfterBreak="0">
    <w:nsid w:val="07E75E48"/>
    <w:multiLevelType w:val="hybridMultilevel"/>
    <w:tmpl w:val="5AF036E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 w15:restartNumberingAfterBreak="0">
    <w:nsid w:val="07FE554A"/>
    <w:multiLevelType w:val="hybridMultilevel"/>
    <w:tmpl w:val="9F74D136"/>
    <w:lvl w:ilvl="0" w:tplc="04210001">
      <w:start w:val="1"/>
      <w:numFmt w:val="bullet"/>
      <w:lvlText w:val=""/>
      <w:lvlJc w:val="left"/>
      <w:pPr>
        <w:ind w:left="1449" w:hanging="360"/>
      </w:pPr>
      <w:rPr>
        <w:rFonts w:ascii="Symbol" w:hAnsi="Symbol" w:hint="default"/>
      </w:rPr>
    </w:lvl>
    <w:lvl w:ilvl="1" w:tplc="04210003" w:tentative="1">
      <w:start w:val="1"/>
      <w:numFmt w:val="bullet"/>
      <w:lvlText w:val="o"/>
      <w:lvlJc w:val="left"/>
      <w:pPr>
        <w:ind w:left="2169" w:hanging="360"/>
      </w:pPr>
      <w:rPr>
        <w:rFonts w:ascii="Courier New" w:hAnsi="Courier New" w:cs="Courier New" w:hint="default"/>
      </w:rPr>
    </w:lvl>
    <w:lvl w:ilvl="2" w:tplc="04210005" w:tentative="1">
      <w:start w:val="1"/>
      <w:numFmt w:val="bullet"/>
      <w:lvlText w:val=""/>
      <w:lvlJc w:val="left"/>
      <w:pPr>
        <w:ind w:left="2889" w:hanging="360"/>
      </w:pPr>
      <w:rPr>
        <w:rFonts w:ascii="Wingdings" w:hAnsi="Wingdings" w:hint="default"/>
      </w:rPr>
    </w:lvl>
    <w:lvl w:ilvl="3" w:tplc="04210001" w:tentative="1">
      <w:start w:val="1"/>
      <w:numFmt w:val="bullet"/>
      <w:lvlText w:val=""/>
      <w:lvlJc w:val="left"/>
      <w:pPr>
        <w:ind w:left="3609" w:hanging="360"/>
      </w:pPr>
      <w:rPr>
        <w:rFonts w:ascii="Symbol" w:hAnsi="Symbol" w:hint="default"/>
      </w:rPr>
    </w:lvl>
    <w:lvl w:ilvl="4" w:tplc="04210003" w:tentative="1">
      <w:start w:val="1"/>
      <w:numFmt w:val="bullet"/>
      <w:lvlText w:val="o"/>
      <w:lvlJc w:val="left"/>
      <w:pPr>
        <w:ind w:left="4329" w:hanging="360"/>
      </w:pPr>
      <w:rPr>
        <w:rFonts w:ascii="Courier New" w:hAnsi="Courier New" w:cs="Courier New" w:hint="default"/>
      </w:rPr>
    </w:lvl>
    <w:lvl w:ilvl="5" w:tplc="04210005" w:tentative="1">
      <w:start w:val="1"/>
      <w:numFmt w:val="bullet"/>
      <w:lvlText w:val=""/>
      <w:lvlJc w:val="left"/>
      <w:pPr>
        <w:ind w:left="5049" w:hanging="360"/>
      </w:pPr>
      <w:rPr>
        <w:rFonts w:ascii="Wingdings" w:hAnsi="Wingdings" w:hint="default"/>
      </w:rPr>
    </w:lvl>
    <w:lvl w:ilvl="6" w:tplc="04210001" w:tentative="1">
      <w:start w:val="1"/>
      <w:numFmt w:val="bullet"/>
      <w:lvlText w:val=""/>
      <w:lvlJc w:val="left"/>
      <w:pPr>
        <w:ind w:left="5769" w:hanging="360"/>
      </w:pPr>
      <w:rPr>
        <w:rFonts w:ascii="Symbol" w:hAnsi="Symbol" w:hint="default"/>
      </w:rPr>
    </w:lvl>
    <w:lvl w:ilvl="7" w:tplc="04210003" w:tentative="1">
      <w:start w:val="1"/>
      <w:numFmt w:val="bullet"/>
      <w:lvlText w:val="o"/>
      <w:lvlJc w:val="left"/>
      <w:pPr>
        <w:ind w:left="6489" w:hanging="360"/>
      </w:pPr>
      <w:rPr>
        <w:rFonts w:ascii="Courier New" w:hAnsi="Courier New" w:cs="Courier New" w:hint="default"/>
      </w:rPr>
    </w:lvl>
    <w:lvl w:ilvl="8" w:tplc="04210005" w:tentative="1">
      <w:start w:val="1"/>
      <w:numFmt w:val="bullet"/>
      <w:lvlText w:val=""/>
      <w:lvlJc w:val="left"/>
      <w:pPr>
        <w:ind w:left="7209" w:hanging="360"/>
      </w:pPr>
      <w:rPr>
        <w:rFonts w:ascii="Wingdings" w:hAnsi="Wingdings" w:hint="default"/>
      </w:rPr>
    </w:lvl>
  </w:abstractNum>
  <w:abstractNum w:abstractNumId="3" w15:restartNumberingAfterBreak="0">
    <w:nsid w:val="0D577446"/>
    <w:multiLevelType w:val="hybridMultilevel"/>
    <w:tmpl w:val="89784662"/>
    <w:lvl w:ilvl="0" w:tplc="3A4AA730">
      <w:start w:val="9"/>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1C85016"/>
    <w:multiLevelType w:val="hybridMultilevel"/>
    <w:tmpl w:val="8856C7D2"/>
    <w:lvl w:ilvl="0" w:tplc="BA7CA048">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28B109D"/>
    <w:multiLevelType w:val="multilevel"/>
    <w:tmpl w:val="2D14A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42F7C"/>
    <w:multiLevelType w:val="hybridMultilevel"/>
    <w:tmpl w:val="DA568EA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53B33D4"/>
    <w:multiLevelType w:val="hybridMultilevel"/>
    <w:tmpl w:val="2D52F42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1560255D"/>
    <w:multiLevelType w:val="hybridMultilevel"/>
    <w:tmpl w:val="E4727500"/>
    <w:lvl w:ilvl="0" w:tplc="BA781E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1AEE505B"/>
    <w:multiLevelType w:val="hybridMultilevel"/>
    <w:tmpl w:val="0F463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416494"/>
    <w:multiLevelType w:val="multilevel"/>
    <w:tmpl w:val="7F149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D84CAF"/>
    <w:multiLevelType w:val="hybridMultilevel"/>
    <w:tmpl w:val="3D2C1D8C"/>
    <w:lvl w:ilvl="0" w:tplc="04210001">
      <w:start w:val="1"/>
      <w:numFmt w:val="bullet"/>
      <w:lvlText w:val=""/>
      <w:lvlJc w:val="left"/>
      <w:pPr>
        <w:ind w:left="1449" w:hanging="360"/>
      </w:pPr>
      <w:rPr>
        <w:rFonts w:ascii="Symbol" w:hAnsi="Symbol" w:hint="default"/>
      </w:rPr>
    </w:lvl>
    <w:lvl w:ilvl="1" w:tplc="04210003" w:tentative="1">
      <w:start w:val="1"/>
      <w:numFmt w:val="bullet"/>
      <w:lvlText w:val="o"/>
      <w:lvlJc w:val="left"/>
      <w:pPr>
        <w:ind w:left="2169" w:hanging="360"/>
      </w:pPr>
      <w:rPr>
        <w:rFonts w:ascii="Courier New" w:hAnsi="Courier New" w:cs="Courier New" w:hint="default"/>
      </w:rPr>
    </w:lvl>
    <w:lvl w:ilvl="2" w:tplc="04210005" w:tentative="1">
      <w:start w:val="1"/>
      <w:numFmt w:val="bullet"/>
      <w:lvlText w:val=""/>
      <w:lvlJc w:val="left"/>
      <w:pPr>
        <w:ind w:left="2889" w:hanging="360"/>
      </w:pPr>
      <w:rPr>
        <w:rFonts w:ascii="Wingdings" w:hAnsi="Wingdings" w:hint="default"/>
      </w:rPr>
    </w:lvl>
    <w:lvl w:ilvl="3" w:tplc="04210001" w:tentative="1">
      <w:start w:val="1"/>
      <w:numFmt w:val="bullet"/>
      <w:lvlText w:val=""/>
      <w:lvlJc w:val="left"/>
      <w:pPr>
        <w:ind w:left="3609" w:hanging="360"/>
      </w:pPr>
      <w:rPr>
        <w:rFonts w:ascii="Symbol" w:hAnsi="Symbol" w:hint="default"/>
      </w:rPr>
    </w:lvl>
    <w:lvl w:ilvl="4" w:tplc="04210003" w:tentative="1">
      <w:start w:val="1"/>
      <w:numFmt w:val="bullet"/>
      <w:lvlText w:val="o"/>
      <w:lvlJc w:val="left"/>
      <w:pPr>
        <w:ind w:left="4329" w:hanging="360"/>
      </w:pPr>
      <w:rPr>
        <w:rFonts w:ascii="Courier New" w:hAnsi="Courier New" w:cs="Courier New" w:hint="default"/>
      </w:rPr>
    </w:lvl>
    <w:lvl w:ilvl="5" w:tplc="04210005" w:tentative="1">
      <w:start w:val="1"/>
      <w:numFmt w:val="bullet"/>
      <w:lvlText w:val=""/>
      <w:lvlJc w:val="left"/>
      <w:pPr>
        <w:ind w:left="5049" w:hanging="360"/>
      </w:pPr>
      <w:rPr>
        <w:rFonts w:ascii="Wingdings" w:hAnsi="Wingdings" w:hint="default"/>
      </w:rPr>
    </w:lvl>
    <w:lvl w:ilvl="6" w:tplc="04210001" w:tentative="1">
      <w:start w:val="1"/>
      <w:numFmt w:val="bullet"/>
      <w:lvlText w:val=""/>
      <w:lvlJc w:val="left"/>
      <w:pPr>
        <w:ind w:left="5769" w:hanging="360"/>
      </w:pPr>
      <w:rPr>
        <w:rFonts w:ascii="Symbol" w:hAnsi="Symbol" w:hint="default"/>
      </w:rPr>
    </w:lvl>
    <w:lvl w:ilvl="7" w:tplc="04210003" w:tentative="1">
      <w:start w:val="1"/>
      <w:numFmt w:val="bullet"/>
      <w:lvlText w:val="o"/>
      <w:lvlJc w:val="left"/>
      <w:pPr>
        <w:ind w:left="6489" w:hanging="360"/>
      </w:pPr>
      <w:rPr>
        <w:rFonts w:ascii="Courier New" w:hAnsi="Courier New" w:cs="Courier New" w:hint="default"/>
      </w:rPr>
    </w:lvl>
    <w:lvl w:ilvl="8" w:tplc="04210005" w:tentative="1">
      <w:start w:val="1"/>
      <w:numFmt w:val="bullet"/>
      <w:lvlText w:val=""/>
      <w:lvlJc w:val="left"/>
      <w:pPr>
        <w:ind w:left="7209" w:hanging="360"/>
      </w:pPr>
      <w:rPr>
        <w:rFonts w:ascii="Wingdings" w:hAnsi="Wingdings" w:hint="default"/>
      </w:rPr>
    </w:lvl>
  </w:abstractNum>
  <w:abstractNum w:abstractNumId="12" w15:restartNumberingAfterBreak="0">
    <w:nsid w:val="27052258"/>
    <w:multiLevelType w:val="hybridMultilevel"/>
    <w:tmpl w:val="5608DD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7186BCF"/>
    <w:multiLevelType w:val="hybridMultilevel"/>
    <w:tmpl w:val="8956340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4" w15:restartNumberingAfterBreak="0">
    <w:nsid w:val="28004A84"/>
    <w:multiLevelType w:val="hybridMultilevel"/>
    <w:tmpl w:val="1BEC78FC"/>
    <w:lvl w:ilvl="0" w:tplc="1A104A18">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282A1EE1"/>
    <w:multiLevelType w:val="hybridMultilevel"/>
    <w:tmpl w:val="72E6488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D460BC4"/>
    <w:multiLevelType w:val="singleLevel"/>
    <w:tmpl w:val="F684E070"/>
    <w:lvl w:ilvl="0">
      <w:start w:val="1"/>
      <w:numFmt w:val="bullet"/>
      <w:lvlText w:val="-"/>
      <w:lvlJc w:val="left"/>
      <w:pPr>
        <w:tabs>
          <w:tab w:val="num" w:pos="2912"/>
        </w:tabs>
        <w:ind w:left="2912" w:hanging="360"/>
      </w:pPr>
      <w:rPr>
        <w:rFonts w:hint="default"/>
      </w:rPr>
    </w:lvl>
  </w:abstractNum>
  <w:abstractNum w:abstractNumId="17" w15:restartNumberingAfterBreak="0">
    <w:nsid w:val="322B6373"/>
    <w:multiLevelType w:val="hybridMultilevel"/>
    <w:tmpl w:val="1B340C28"/>
    <w:lvl w:ilvl="0" w:tplc="ADD661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43B7C01"/>
    <w:multiLevelType w:val="hybridMultilevel"/>
    <w:tmpl w:val="506A6032"/>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27A22"/>
    <w:multiLevelType w:val="hybridMultilevel"/>
    <w:tmpl w:val="19CC0F58"/>
    <w:lvl w:ilvl="0" w:tplc="78A00F40">
      <w:start w:val="1"/>
      <w:numFmt w:val="decimal"/>
      <w:lvlText w:val="%1."/>
      <w:lvlJc w:val="left"/>
      <w:pPr>
        <w:tabs>
          <w:tab w:val="num" w:pos="720"/>
        </w:tabs>
        <w:ind w:left="720" w:hanging="360"/>
      </w:pPr>
      <w:rPr>
        <w:rFonts w:hint="default"/>
      </w:rPr>
    </w:lvl>
    <w:lvl w:ilvl="1" w:tplc="D1900E08">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A92079"/>
    <w:multiLevelType w:val="hybridMultilevel"/>
    <w:tmpl w:val="F0E64C5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1" w15:restartNumberingAfterBreak="0">
    <w:nsid w:val="3E35256A"/>
    <w:multiLevelType w:val="hybridMultilevel"/>
    <w:tmpl w:val="37EA6A04"/>
    <w:lvl w:ilvl="0" w:tplc="C190633A">
      <w:start w:val="3"/>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15:restartNumberingAfterBreak="0">
    <w:nsid w:val="3F350F0A"/>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466C72C0"/>
    <w:multiLevelType w:val="hybridMultilevel"/>
    <w:tmpl w:val="1B7830FE"/>
    <w:lvl w:ilvl="0" w:tplc="04210001">
      <w:start w:val="1"/>
      <w:numFmt w:val="bullet"/>
      <w:lvlText w:val=""/>
      <w:lvlJc w:val="left"/>
      <w:pPr>
        <w:ind w:left="1449" w:hanging="360"/>
      </w:pPr>
      <w:rPr>
        <w:rFonts w:ascii="Symbol" w:hAnsi="Symbol" w:hint="default"/>
      </w:rPr>
    </w:lvl>
    <w:lvl w:ilvl="1" w:tplc="04210003" w:tentative="1">
      <w:start w:val="1"/>
      <w:numFmt w:val="bullet"/>
      <w:lvlText w:val="o"/>
      <w:lvlJc w:val="left"/>
      <w:pPr>
        <w:ind w:left="2169" w:hanging="360"/>
      </w:pPr>
      <w:rPr>
        <w:rFonts w:ascii="Courier New" w:hAnsi="Courier New" w:cs="Courier New" w:hint="default"/>
      </w:rPr>
    </w:lvl>
    <w:lvl w:ilvl="2" w:tplc="04210005" w:tentative="1">
      <w:start w:val="1"/>
      <w:numFmt w:val="bullet"/>
      <w:lvlText w:val=""/>
      <w:lvlJc w:val="left"/>
      <w:pPr>
        <w:ind w:left="2889" w:hanging="360"/>
      </w:pPr>
      <w:rPr>
        <w:rFonts w:ascii="Wingdings" w:hAnsi="Wingdings" w:hint="default"/>
      </w:rPr>
    </w:lvl>
    <w:lvl w:ilvl="3" w:tplc="04210001" w:tentative="1">
      <w:start w:val="1"/>
      <w:numFmt w:val="bullet"/>
      <w:lvlText w:val=""/>
      <w:lvlJc w:val="left"/>
      <w:pPr>
        <w:ind w:left="3609" w:hanging="360"/>
      </w:pPr>
      <w:rPr>
        <w:rFonts w:ascii="Symbol" w:hAnsi="Symbol" w:hint="default"/>
      </w:rPr>
    </w:lvl>
    <w:lvl w:ilvl="4" w:tplc="04210003" w:tentative="1">
      <w:start w:val="1"/>
      <w:numFmt w:val="bullet"/>
      <w:lvlText w:val="o"/>
      <w:lvlJc w:val="left"/>
      <w:pPr>
        <w:ind w:left="4329" w:hanging="360"/>
      </w:pPr>
      <w:rPr>
        <w:rFonts w:ascii="Courier New" w:hAnsi="Courier New" w:cs="Courier New" w:hint="default"/>
      </w:rPr>
    </w:lvl>
    <w:lvl w:ilvl="5" w:tplc="04210005" w:tentative="1">
      <w:start w:val="1"/>
      <w:numFmt w:val="bullet"/>
      <w:lvlText w:val=""/>
      <w:lvlJc w:val="left"/>
      <w:pPr>
        <w:ind w:left="5049" w:hanging="360"/>
      </w:pPr>
      <w:rPr>
        <w:rFonts w:ascii="Wingdings" w:hAnsi="Wingdings" w:hint="default"/>
      </w:rPr>
    </w:lvl>
    <w:lvl w:ilvl="6" w:tplc="04210001" w:tentative="1">
      <w:start w:val="1"/>
      <w:numFmt w:val="bullet"/>
      <w:lvlText w:val=""/>
      <w:lvlJc w:val="left"/>
      <w:pPr>
        <w:ind w:left="5769" w:hanging="360"/>
      </w:pPr>
      <w:rPr>
        <w:rFonts w:ascii="Symbol" w:hAnsi="Symbol" w:hint="default"/>
      </w:rPr>
    </w:lvl>
    <w:lvl w:ilvl="7" w:tplc="04210003" w:tentative="1">
      <w:start w:val="1"/>
      <w:numFmt w:val="bullet"/>
      <w:lvlText w:val="o"/>
      <w:lvlJc w:val="left"/>
      <w:pPr>
        <w:ind w:left="6489" w:hanging="360"/>
      </w:pPr>
      <w:rPr>
        <w:rFonts w:ascii="Courier New" w:hAnsi="Courier New" w:cs="Courier New" w:hint="default"/>
      </w:rPr>
    </w:lvl>
    <w:lvl w:ilvl="8" w:tplc="04210005" w:tentative="1">
      <w:start w:val="1"/>
      <w:numFmt w:val="bullet"/>
      <w:lvlText w:val=""/>
      <w:lvlJc w:val="left"/>
      <w:pPr>
        <w:ind w:left="7209" w:hanging="360"/>
      </w:pPr>
      <w:rPr>
        <w:rFonts w:ascii="Wingdings" w:hAnsi="Wingdings" w:hint="default"/>
      </w:rPr>
    </w:lvl>
  </w:abstractNum>
  <w:abstractNum w:abstractNumId="24" w15:restartNumberingAfterBreak="0">
    <w:nsid w:val="46EA4315"/>
    <w:multiLevelType w:val="hybridMultilevel"/>
    <w:tmpl w:val="7AD85264"/>
    <w:lvl w:ilvl="0" w:tplc="0409000B">
      <w:start w:val="1"/>
      <w:numFmt w:val="bullet"/>
      <w:lvlText w:val=""/>
      <w:lvlJc w:val="left"/>
      <w:pPr>
        <w:tabs>
          <w:tab w:val="num" w:pos="947"/>
        </w:tabs>
        <w:ind w:left="947" w:hanging="227"/>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6E694B"/>
    <w:multiLevelType w:val="hybridMultilevel"/>
    <w:tmpl w:val="6CEE425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6" w15:restartNumberingAfterBreak="0">
    <w:nsid w:val="4A2530AE"/>
    <w:multiLevelType w:val="multilevel"/>
    <w:tmpl w:val="21A4FC7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BE8560E"/>
    <w:multiLevelType w:val="hybridMultilevel"/>
    <w:tmpl w:val="ABD0C4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DCA12C9"/>
    <w:multiLevelType w:val="hybridMultilevel"/>
    <w:tmpl w:val="B450F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FD73CD"/>
    <w:multiLevelType w:val="hybridMultilevel"/>
    <w:tmpl w:val="D828365C"/>
    <w:lvl w:ilvl="0" w:tplc="ADD661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3441885"/>
    <w:multiLevelType w:val="multilevel"/>
    <w:tmpl w:val="D8A83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A43F92"/>
    <w:multiLevelType w:val="multilevel"/>
    <w:tmpl w:val="1D7A1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FE2686"/>
    <w:multiLevelType w:val="hybridMultilevel"/>
    <w:tmpl w:val="2AEE72A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3" w15:restartNumberingAfterBreak="0">
    <w:nsid w:val="57937691"/>
    <w:multiLevelType w:val="hybridMultilevel"/>
    <w:tmpl w:val="91D40C58"/>
    <w:lvl w:ilvl="0" w:tplc="DA78E3F4">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15:restartNumberingAfterBreak="0">
    <w:nsid w:val="60933AEF"/>
    <w:multiLevelType w:val="hybridMultilevel"/>
    <w:tmpl w:val="F508F30E"/>
    <w:lvl w:ilvl="0" w:tplc="1A104A18">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61EC7209"/>
    <w:multiLevelType w:val="hybridMultilevel"/>
    <w:tmpl w:val="1614748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6" w15:restartNumberingAfterBreak="0">
    <w:nsid w:val="654852BF"/>
    <w:multiLevelType w:val="hybridMultilevel"/>
    <w:tmpl w:val="48240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9757C5"/>
    <w:multiLevelType w:val="multilevel"/>
    <w:tmpl w:val="8244F9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F3F5F"/>
    <w:multiLevelType w:val="hybridMultilevel"/>
    <w:tmpl w:val="CD2E091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9" w15:restartNumberingAfterBreak="0">
    <w:nsid w:val="6C357285"/>
    <w:multiLevelType w:val="hybridMultilevel"/>
    <w:tmpl w:val="4A3A193C"/>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0" w15:restartNumberingAfterBreak="0">
    <w:nsid w:val="74400598"/>
    <w:multiLevelType w:val="hybridMultilevel"/>
    <w:tmpl w:val="ADBE036C"/>
    <w:lvl w:ilvl="0" w:tplc="6AB2B81C">
      <w:start w:val="7"/>
      <w:numFmt w:val="decimal"/>
      <w:lvlText w:val="%1"/>
      <w:lvlJc w:val="left"/>
      <w:pPr>
        <w:ind w:left="765" w:hanging="360"/>
      </w:pPr>
      <w:rPr>
        <w:rFonts w:hint="default"/>
      </w:rPr>
    </w:lvl>
    <w:lvl w:ilvl="1" w:tplc="04210019">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41" w15:restartNumberingAfterBreak="0">
    <w:nsid w:val="76003291"/>
    <w:multiLevelType w:val="hybridMultilevel"/>
    <w:tmpl w:val="3D2AD42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2" w15:restartNumberingAfterBreak="0">
    <w:nsid w:val="76F618C3"/>
    <w:multiLevelType w:val="hybridMultilevel"/>
    <w:tmpl w:val="56E27EB2"/>
    <w:lvl w:ilvl="0" w:tplc="1A104A18">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15:restartNumberingAfterBreak="0">
    <w:nsid w:val="78F23971"/>
    <w:multiLevelType w:val="hybridMultilevel"/>
    <w:tmpl w:val="B7FA70D6"/>
    <w:lvl w:ilvl="0" w:tplc="ADD661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BBB7992"/>
    <w:multiLevelType w:val="hybridMultilevel"/>
    <w:tmpl w:val="F2DEC5C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CCD0E33C">
      <w:start w:val="1"/>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4168E8"/>
    <w:multiLevelType w:val="hybridMultilevel"/>
    <w:tmpl w:val="F4B8E540"/>
    <w:lvl w:ilvl="0" w:tplc="1A104A18">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15:restartNumberingAfterBreak="0">
    <w:nsid w:val="7E5A1F94"/>
    <w:multiLevelType w:val="hybridMultilevel"/>
    <w:tmpl w:val="007E4E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3CDE80D2">
      <w:start w:val="22"/>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44"/>
  </w:num>
  <w:num w:numId="3">
    <w:abstractNumId w:val="46"/>
  </w:num>
  <w:num w:numId="4">
    <w:abstractNumId w:val="3"/>
  </w:num>
  <w:num w:numId="5">
    <w:abstractNumId w:val="40"/>
  </w:num>
  <w:num w:numId="6">
    <w:abstractNumId w:val="12"/>
  </w:num>
  <w:num w:numId="7">
    <w:abstractNumId w:val="14"/>
  </w:num>
  <w:num w:numId="8">
    <w:abstractNumId w:val="32"/>
  </w:num>
  <w:num w:numId="9">
    <w:abstractNumId w:val="35"/>
  </w:num>
  <w:num w:numId="10">
    <w:abstractNumId w:val="34"/>
  </w:num>
  <w:num w:numId="11">
    <w:abstractNumId w:val="1"/>
  </w:num>
  <w:num w:numId="12">
    <w:abstractNumId w:val="41"/>
  </w:num>
  <w:num w:numId="13">
    <w:abstractNumId w:val="42"/>
  </w:num>
  <w:num w:numId="14">
    <w:abstractNumId w:val="13"/>
  </w:num>
  <w:num w:numId="15">
    <w:abstractNumId w:val="39"/>
  </w:num>
  <w:num w:numId="16">
    <w:abstractNumId w:val="45"/>
  </w:num>
  <w:num w:numId="17">
    <w:abstractNumId w:val="38"/>
  </w:num>
  <w:num w:numId="18">
    <w:abstractNumId w:val="25"/>
  </w:num>
  <w:num w:numId="19">
    <w:abstractNumId w:val="20"/>
  </w:num>
  <w:num w:numId="20">
    <w:abstractNumId w:val="28"/>
  </w:num>
  <w:num w:numId="21">
    <w:abstractNumId w:val="7"/>
  </w:num>
  <w:num w:numId="22">
    <w:abstractNumId w:val="36"/>
  </w:num>
  <w:num w:numId="23">
    <w:abstractNumId w:val="9"/>
  </w:num>
  <w:num w:numId="24">
    <w:abstractNumId w:val="11"/>
  </w:num>
  <w:num w:numId="25">
    <w:abstractNumId w:val="23"/>
  </w:num>
  <w:num w:numId="26">
    <w:abstractNumId w:val="2"/>
  </w:num>
  <w:num w:numId="27">
    <w:abstractNumId w:val="30"/>
  </w:num>
  <w:num w:numId="28">
    <w:abstractNumId w:val="5"/>
  </w:num>
  <w:num w:numId="29">
    <w:abstractNumId w:val="31"/>
  </w:num>
  <w:num w:numId="30">
    <w:abstractNumId w:val="10"/>
  </w:num>
  <w:num w:numId="31">
    <w:abstractNumId w:val="37"/>
  </w:num>
  <w:num w:numId="32">
    <w:abstractNumId w:val="33"/>
  </w:num>
  <w:num w:numId="33">
    <w:abstractNumId w:val="16"/>
  </w:num>
  <w:num w:numId="34">
    <w:abstractNumId w:val="24"/>
  </w:num>
  <w:num w:numId="35">
    <w:abstractNumId w:val="8"/>
  </w:num>
  <w:num w:numId="36">
    <w:abstractNumId w:val="0"/>
  </w:num>
  <w:num w:numId="37">
    <w:abstractNumId w:val="22"/>
  </w:num>
  <w:num w:numId="38">
    <w:abstractNumId w:val="19"/>
  </w:num>
  <w:num w:numId="39">
    <w:abstractNumId w:val="29"/>
  </w:num>
  <w:num w:numId="40">
    <w:abstractNumId w:val="26"/>
  </w:num>
  <w:num w:numId="41">
    <w:abstractNumId w:val="43"/>
  </w:num>
  <w:num w:numId="42">
    <w:abstractNumId w:val="17"/>
  </w:num>
  <w:num w:numId="43">
    <w:abstractNumId w:val="6"/>
  </w:num>
  <w:num w:numId="44">
    <w:abstractNumId w:val="4"/>
  </w:num>
  <w:num w:numId="45">
    <w:abstractNumId w:val="15"/>
  </w:num>
  <w:num w:numId="46">
    <w:abstractNumId w:val="27"/>
  </w:num>
  <w:num w:numId="47">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22"/>
    <w:rsid w:val="00004087"/>
    <w:rsid w:val="00012A64"/>
    <w:rsid w:val="00014965"/>
    <w:rsid w:val="00016B92"/>
    <w:rsid w:val="0002030D"/>
    <w:rsid w:val="000336FD"/>
    <w:rsid w:val="00034236"/>
    <w:rsid w:val="0004220D"/>
    <w:rsid w:val="00043771"/>
    <w:rsid w:val="00045D4D"/>
    <w:rsid w:val="00047EE8"/>
    <w:rsid w:val="000567F7"/>
    <w:rsid w:val="00062E97"/>
    <w:rsid w:val="00070892"/>
    <w:rsid w:val="00072EB5"/>
    <w:rsid w:val="00082CE9"/>
    <w:rsid w:val="00097234"/>
    <w:rsid w:val="000A235D"/>
    <w:rsid w:val="000A767E"/>
    <w:rsid w:val="000A7DD4"/>
    <w:rsid w:val="000B28B8"/>
    <w:rsid w:val="000B79C8"/>
    <w:rsid w:val="000C1816"/>
    <w:rsid w:val="000C3384"/>
    <w:rsid w:val="000D0CFE"/>
    <w:rsid w:val="000D0E5B"/>
    <w:rsid w:val="000D741C"/>
    <w:rsid w:val="000E351D"/>
    <w:rsid w:val="000F366A"/>
    <w:rsid w:val="00101FFA"/>
    <w:rsid w:val="00111B67"/>
    <w:rsid w:val="00112047"/>
    <w:rsid w:val="001154EC"/>
    <w:rsid w:val="00116B09"/>
    <w:rsid w:val="001208EB"/>
    <w:rsid w:val="0012142B"/>
    <w:rsid w:val="00134310"/>
    <w:rsid w:val="0013745C"/>
    <w:rsid w:val="0016780A"/>
    <w:rsid w:val="00170C96"/>
    <w:rsid w:val="00175B59"/>
    <w:rsid w:val="00190745"/>
    <w:rsid w:val="001A0226"/>
    <w:rsid w:val="001A1C0F"/>
    <w:rsid w:val="001B5191"/>
    <w:rsid w:val="001C16BB"/>
    <w:rsid w:val="001D1C66"/>
    <w:rsid w:val="001D4FA3"/>
    <w:rsid w:val="001D7B0A"/>
    <w:rsid w:val="001F3276"/>
    <w:rsid w:val="00213881"/>
    <w:rsid w:val="002149A6"/>
    <w:rsid w:val="00215D2F"/>
    <w:rsid w:val="00224E78"/>
    <w:rsid w:val="00234121"/>
    <w:rsid w:val="00236EEE"/>
    <w:rsid w:val="00237216"/>
    <w:rsid w:val="00244808"/>
    <w:rsid w:val="0025281B"/>
    <w:rsid w:val="00262036"/>
    <w:rsid w:val="00263152"/>
    <w:rsid w:val="00265810"/>
    <w:rsid w:val="00280CD1"/>
    <w:rsid w:val="00285EAC"/>
    <w:rsid w:val="002865F9"/>
    <w:rsid w:val="002A6AF0"/>
    <w:rsid w:val="002B1AEB"/>
    <w:rsid w:val="002B4041"/>
    <w:rsid w:val="002C1622"/>
    <w:rsid w:val="002C17E9"/>
    <w:rsid w:val="002C3737"/>
    <w:rsid w:val="002D0B95"/>
    <w:rsid w:val="002D2315"/>
    <w:rsid w:val="002D4E5A"/>
    <w:rsid w:val="002E28BD"/>
    <w:rsid w:val="002E4293"/>
    <w:rsid w:val="002E5B77"/>
    <w:rsid w:val="002E7178"/>
    <w:rsid w:val="00300711"/>
    <w:rsid w:val="0030785B"/>
    <w:rsid w:val="0031268C"/>
    <w:rsid w:val="00324BEA"/>
    <w:rsid w:val="003352D5"/>
    <w:rsid w:val="003363C4"/>
    <w:rsid w:val="00347D4E"/>
    <w:rsid w:val="0038444E"/>
    <w:rsid w:val="00386539"/>
    <w:rsid w:val="003970F2"/>
    <w:rsid w:val="003A0788"/>
    <w:rsid w:val="003A23EB"/>
    <w:rsid w:val="003B2514"/>
    <w:rsid w:val="003B3ADB"/>
    <w:rsid w:val="003B6C1D"/>
    <w:rsid w:val="003B761D"/>
    <w:rsid w:val="003D2FA2"/>
    <w:rsid w:val="003D3010"/>
    <w:rsid w:val="003D35A2"/>
    <w:rsid w:val="003E4A61"/>
    <w:rsid w:val="003E7817"/>
    <w:rsid w:val="003F06DA"/>
    <w:rsid w:val="003F2BA9"/>
    <w:rsid w:val="003F5372"/>
    <w:rsid w:val="00405A26"/>
    <w:rsid w:val="00405DF7"/>
    <w:rsid w:val="00411897"/>
    <w:rsid w:val="00430444"/>
    <w:rsid w:val="004569FB"/>
    <w:rsid w:val="004774F6"/>
    <w:rsid w:val="004830E5"/>
    <w:rsid w:val="004853E0"/>
    <w:rsid w:val="004C029D"/>
    <w:rsid w:val="004C2AD7"/>
    <w:rsid w:val="004C312C"/>
    <w:rsid w:val="004C39F0"/>
    <w:rsid w:val="004C666A"/>
    <w:rsid w:val="004D12E8"/>
    <w:rsid w:val="004E3CD9"/>
    <w:rsid w:val="004E5DD4"/>
    <w:rsid w:val="004E65F0"/>
    <w:rsid w:val="00500E73"/>
    <w:rsid w:val="00502986"/>
    <w:rsid w:val="00505E32"/>
    <w:rsid w:val="005065A9"/>
    <w:rsid w:val="00510040"/>
    <w:rsid w:val="005135C8"/>
    <w:rsid w:val="00521C97"/>
    <w:rsid w:val="00531955"/>
    <w:rsid w:val="0054624D"/>
    <w:rsid w:val="005508DC"/>
    <w:rsid w:val="00565F96"/>
    <w:rsid w:val="00567F76"/>
    <w:rsid w:val="005732F0"/>
    <w:rsid w:val="0057460C"/>
    <w:rsid w:val="005801DB"/>
    <w:rsid w:val="005874B0"/>
    <w:rsid w:val="00590C10"/>
    <w:rsid w:val="00595998"/>
    <w:rsid w:val="005A2ADF"/>
    <w:rsid w:val="005A4B6E"/>
    <w:rsid w:val="005A75DA"/>
    <w:rsid w:val="005B3750"/>
    <w:rsid w:val="005B37CD"/>
    <w:rsid w:val="005C65AC"/>
    <w:rsid w:val="005D25DF"/>
    <w:rsid w:val="005E327C"/>
    <w:rsid w:val="005E48E3"/>
    <w:rsid w:val="006076D2"/>
    <w:rsid w:val="00610360"/>
    <w:rsid w:val="00611068"/>
    <w:rsid w:val="00612D0D"/>
    <w:rsid w:val="00615233"/>
    <w:rsid w:val="00630C45"/>
    <w:rsid w:val="00631BD9"/>
    <w:rsid w:val="00633596"/>
    <w:rsid w:val="006424F3"/>
    <w:rsid w:val="00651813"/>
    <w:rsid w:val="006524CF"/>
    <w:rsid w:val="00652AC5"/>
    <w:rsid w:val="0065314A"/>
    <w:rsid w:val="0065382B"/>
    <w:rsid w:val="006666C5"/>
    <w:rsid w:val="006767ED"/>
    <w:rsid w:val="00685E20"/>
    <w:rsid w:val="006A51ED"/>
    <w:rsid w:val="006B0061"/>
    <w:rsid w:val="006C63EE"/>
    <w:rsid w:val="006C6AA1"/>
    <w:rsid w:val="006C7E86"/>
    <w:rsid w:val="006D55C9"/>
    <w:rsid w:val="006E29EA"/>
    <w:rsid w:val="006E4118"/>
    <w:rsid w:val="006E7037"/>
    <w:rsid w:val="007029B3"/>
    <w:rsid w:val="007062E3"/>
    <w:rsid w:val="00707D4E"/>
    <w:rsid w:val="007256E2"/>
    <w:rsid w:val="00725A92"/>
    <w:rsid w:val="00751A7F"/>
    <w:rsid w:val="00752DC6"/>
    <w:rsid w:val="00763ED7"/>
    <w:rsid w:val="00782B5E"/>
    <w:rsid w:val="00791214"/>
    <w:rsid w:val="00796F20"/>
    <w:rsid w:val="007A5879"/>
    <w:rsid w:val="007A626F"/>
    <w:rsid w:val="007B2E4C"/>
    <w:rsid w:val="007C28DE"/>
    <w:rsid w:val="007D06D4"/>
    <w:rsid w:val="007D542D"/>
    <w:rsid w:val="007E1303"/>
    <w:rsid w:val="007E229F"/>
    <w:rsid w:val="00800DCE"/>
    <w:rsid w:val="00806B96"/>
    <w:rsid w:val="00811BA3"/>
    <w:rsid w:val="008219ED"/>
    <w:rsid w:val="008303B7"/>
    <w:rsid w:val="00835DDE"/>
    <w:rsid w:val="00837893"/>
    <w:rsid w:val="00844CFB"/>
    <w:rsid w:val="00844E70"/>
    <w:rsid w:val="00845A92"/>
    <w:rsid w:val="00856C6E"/>
    <w:rsid w:val="00860866"/>
    <w:rsid w:val="0087045A"/>
    <w:rsid w:val="00880A8E"/>
    <w:rsid w:val="0088131B"/>
    <w:rsid w:val="00883EDC"/>
    <w:rsid w:val="00891AD0"/>
    <w:rsid w:val="00893D82"/>
    <w:rsid w:val="008941A6"/>
    <w:rsid w:val="00897064"/>
    <w:rsid w:val="008971B9"/>
    <w:rsid w:val="008A2D69"/>
    <w:rsid w:val="008B2DE0"/>
    <w:rsid w:val="008B6FD9"/>
    <w:rsid w:val="008C324C"/>
    <w:rsid w:val="008E0F52"/>
    <w:rsid w:val="008F3BC9"/>
    <w:rsid w:val="00903349"/>
    <w:rsid w:val="009261A0"/>
    <w:rsid w:val="00930C20"/>
    <w:rsid w:val="00937A1B"/>
    <w:rsid w:val="009442CC"/>
    <w:rsid w:val="009466F4"/>
    <w:rsid w:val="009479D2"/>
    <w:rsid w:val="0096286B"/>
    <w:rsid w:val="009815A1"/>
    <w:rsid w:val="0098186A"/>
    <w:rsid w:val="009A05F4"/>
    <w:rsid w:val="009B0319"/>
    <w:rsid w:val="009B3683"/>
    <w:rsid w:val="009C152D"/>
    <w:rsid w:val="009C6B55"/>
    <w:rsid w:val="009D62F7"/>
    <w:rsid w:val="00A16513"/>
    <w:rsid w:val="00A23514"/>
    <w:rsid w:val="00A23BEB"/>
    <w:rsid w:val="00A2593B"/>
    <w:rsid w:val="00A27DBC"/>
    <w:rsid w:val="00A51843"/>
    <w:rsid w:val="00A635D3"/>
    <w:rsid w:val="00A6410A"/>
    <w:rsid w:val="00A65A2B"/>
    <w:rsid w:val="00A7067C"/>
    <w:rsid w:val="00A71490"/>
    <w:rsid w:val="00AA735C"/>
    <w:rsid w:val="00AA7D18"/>
    <w:rsid w:val="00AC2AA9"/>
    <w:rsid w:val="00AC3A91"/>
    <w:rsid w:val="00AC412C"/>
    <w:rsid w:val="00AD505E"/>
    <w:rsid w:val="00AF10A0"/>
    <w:rsid w:val="00B019F1"/>
    <w:rsid w:val="00B21052"/>
    <w:rsid w:val="00B23B8B"/>
    <w:rsid w:val="00B3031D"/>
    <w:rsid w:val="00B37866"/>
    <w:rsid w:val="00B41BBB"/>
    <w:rsid w:val="00B44985"/>
    <w:rsid w:val="00B6234E"/>
    <w:rsid w:val="00B662CF"/>
    <w:rsid w:val="00B72E26"/>
    <w:rsid w:val="00B7454C"/>
    <w:rsid w:val="00B8405F"/>
    <w:rsid w:val="00B87B57"/>
    <w:rsid w:val="00B93864"/>
    <w:rsid w:val="00BA39C6"/>
    <w:rsid w:val="00BB1FEB"/>
    <w:rsid w:val="00BB77CD"/>
    <w:rsid w:val="00BC162E"/>
    <w:rsid w:val="00BC4C9F"/>
    <w:rsid w:val="00BD2D3F"/>
    <w:rsid w:val="00BE39CB"/>
    <w:rsid w:val="00BE61EC"/>
    <w:rsid w:val="00BF2EF0"/>
    <w:rsid w:val="00BF75E9"/>
    <w:rsid w:val="00C039E9"/>
    <w:rsid w:val="00C25644"/>
    <w:rsid w:val="00C2620D"/>
    <w:rsid w:val="00C27BAE"/>
    <w:rsid w:val="00C3298D"/>
    <w:rsid w:val="00C50570"/>
    <w:rsid w:val="00C52518"/>
    <w:rsid w:val="00C5678F"/>
    <w:rsid w:val="00C65D4F"/>
    <w:rsid w:val="00C85C23"/>
    <w:rsid w:val="00C90267"/>
    <w:rsid w:val="00C90563"/>
    <w:rsid w:val="00CB5BE9"/>
    <w:rsid w:val="00CD0B34"/>
    <w:rsid w:val="00CD70B6"/>
    <w:rsid w:val="00CE0C9C"/>
    <w:rsid w:val="00CE1700"/>
    <w:rsid w:val="00CF104A"/>
    <w:rsid w:val="00CF3DAE"/>
    <w:rsid w:val="00CF6C01"/>
    <w:rsid w:val="00D0062D"/>
    <w:rsid w:val="00D00A7F"/>
    <w:rsid w:val="00D03A37"/>
    <w:rsid w:val="00D04458"/>
    <w:rsid w:val="00D10588"/>
    <w:rsid w:val="00D132DA"/>
    <w:rsid w:val="00D165E6"/>
    <w:rsid w:val="00D23ECA"/>
    <w:rsid w:val="00D30202"/>
    <w:rsid w:val="00D31104"/>
    <w:rsid w:val="00D330D4"/>
    <w:rsid w:val="00D361C5"/>
    <w:rsid w:val="00D4116D"/>
    <w:rsid w:val="00D50F9C"/>
    <w:rsid w:val="00D522E0"/>
    <w:rsid w:val="00D602D8"/>
    <w:rsid w:val="00D64980"/>
    <w:rsid w:val="00D6708C"/>
    <w:rsid w:val="00D86069"/>
    <w:rsid w:val="00D86FB1"/>
    <w:rsid w:val="00DA6FAE"/>
    <w:rsid w:val="00DB6D2E"/>
    <w:rsid w:val="00DC163B"/>
    <w:rsid w:val="00DD16F4"/>
    <w:rsid w:val="00DE4B17"/>
    <w:rsid w:val="00DE60F0"/>
    <w:rsid w:val="00DE78C9"/>
    <w:rsid w:val="00E067D3"/>
    <w:rsid w:val="00E074B9"/>
    <w:rsid w:val="00E12713"/>
    <w:rsid w:val="00E127A1"/>
    <w:rsid w:val="00E13671"/>
    <w:rsid w:val="00E1380C"/>
    <w:rsid w:val="00E30F86"/>
    <w:rsid w:val="00E42CA0"/>
    <w:rsid w:val="00E44AC2"/>
    <w:rsid w:val="00E46322"/>
    <w:rsid w:val="00E50DDE"/>
    <w:rsid w:val="00E5115B"/>
    <w:rsid w:val="00E60C04"/>
    <w:rsid w:val="00E7443C"/>
    <w:rsid w:val="00E776AC"/>
    <w:rsid w:val="00E944F6"/>
    <w:rsid w:val="00E94FF2"/>
    <w:rsid w:val="00E97DEA"/>
    <w:rsid w:val="00EA4CF6"/>
    <w:rsid w:val="00EB1160"/>
    <w:rsid w:val="00EB59F8"/>
    <w:rsid w:val="00EC162F"/>
    <w:rsid w:val="00EC2288"/>
    <w:rsid w:val="00EC555C"/>
    <w:rsid w:val="00EC7BD5"/>
    <w:rsid w:val="00ED1DFA"/>
    <w:rsid w:val="00ED4B93"/>
    <w:rsid w:val="00ED7271"/>
    <w:rsid w:val="00EF7341"/>
    <w:rsid w:val="00F0303F"/>
    <w:rsid w:val="00F045EC"/>
    <w:rsid w:val="00F04DAF"/>
    <w:rsid w:val="00F1317B"/>
    <w:rsid w:val="00F22C62"/>
    <w:rsid w:val="00F34EE6"/>
    <w:rsid w:val="00F37F06"/>
    <w:rsid w:val="00F41790"/>
    <w:rsid w:val="00F502B9"/>
    <w:rsid w:val="00F51AC0"/>
    <w:rsid w:val="00F66857"/>
    <w:rsid w:val="00F705A6"/>
    <w:rsid w:val="00F865BA"/>
    <w:rsid w:val="00F871DE"/>
    <w:rsid w:val="00F912E2"/>
    <w:rsid w:val="00FC5646"/>
    <w:rsid w:val="00FD5590"/>
    <w:rsid w:val="00FE4CEE"/>
    <w:rsid w:val="00FF42DC"/>
    <w:rsid w:val="00FF479E"/>
    <w:rsid w:val="00FF4EE1"/>
    <w:rsid w:val="00FF54D4"/>
    <w:rsid w:val="00FF5A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934FE-2E47-45C8-A425-FE994127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05E32"/>
    <w:pPr>
      <w:keepNext/>
      <w:numPr>
        <w:numId w:val="36"/>
      </w:numPr>
      <w:spacing w:after="0" w:line="240" w:lineRule="auto"/>
      <w:outlineLvl w:val="1"/>
    </w:pPr>
    <w:rPr>
      <w:rFonts w:ascii="Arial Black" w:eastAsia="Times New Roman" w:hAnsi="Arial Blac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B6E"/>
    <w:pPr>
      <w:ind w:left="720"/>
      <w:contextualSpacing/>
    </w:pPr>
  </w:style>
  <w:style w:type="paragraph" w:styleId="BodyText">
    <w:name w:val="Body Text"/>
    <w:basedOn w:val="Normal"/>
    <w:link w:val="BodyTextChar"/>
    <w:rsid w:val="00CE1700"/>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E1700"/>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7D5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42D"/>
  </w:style>
  <w:style w:type="paragraph" w:styleId="Footer">
    <w:name w:val="footer"/>
    <w:basedOn w:val="Normal"/>
    <w:link w:val="FooterChar"/>
    <w:uiPriority w:val="99"/>
    <w:unhideWhenUsed/>
    <w:rsid w:val="007D5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42D"/>
  </w:style>
  <w:style w:type="paragraph" w:styleId="NormalWeb">
    <w:name w:val="Normal (Web)"/>
    <w:basedOn w:val="Normal"/>
    <w:uiPriority w:val="99"/>
    <w:semiHidden/>
    <w:unhideWhenUsed/>
    <w:rsid w:val="005874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874B0"/>
    <w:rPr>
      <w:b/>
      <w:bCs/>
    </w:rPr>
  </w:style>
  <w:style w:type="character" w:styleId="Emphasis">
    <w:name w:val="Emphasis"/>
    <w:basedOn w:val="DefaultParagraphFont"/>
    <w:uiPriority w:val="20"/>
    <w:qFormat/>
    <w:rsid w:val="00AC412C"/>
    <w:rPr>
      <w:i/>
      <w:iCs/>
    </w:rPr>
  </w:style>
  <w:style w:type="paragraph" w:customStyle="1" w:styleId="para1">
    <w:name w:val="para1"/>
    <w:basedOn w:val="BodyTextIndent"/>
    <w:rsid w:val="00595998"/>
    <w:pPr>
      <w:spacing w:after="0" w:line="240" w:lineRule="auto"/>
      <w:ind w:left="360"/>
      <w:jc w:val="both"/>
    </w:pPr>
    <w:rPr>
      <w:rFonts w:ascii="Arial Narrow" w:eastAsia="Times New Roman" w:hAnsi="Arial Narrow" w:cs="Times New Roman"/>
      <w:szCs w:val="20"/>
    </w:rPr>
  </w:style>
  <w:style w:type="paragraph" w:styleId="BodyTextIndent">
    <w:name w:val="Body Text Indent"/>
    <w:basedOn w:val="Normal"/>
    <w:link w:val="BodyTextIndentChar"/>
    <w:uiPriority w:val="99"/>
    <w:semiHidden/>
    <w:unhideWhenUsed/>
    <w:rsid w:val="00595998"/>
    <w:pPr>
      <w:spacing w:after="120"/>
      <w:ind w:left="283"/>
    </w:pPr>
  </w:style>
  <w:style w:type="character" w:customStyle="1" w:styleId="BodyTextIndentChar">
    <w:name w:val="Body Text Indent Char"/>
    <w:basedOn w:val="DefaultParagraphFont"/>
    <w:link w:val="BodyTextIndent"/>
    <w:uiPriority w:val="99"/>
    <w:semiHidden/>
    <w:rsid w:val="00595998"/>
  </w:style>
  <w:style w:type="paragraph" w:styleId="BalloonText">
    <w:name w:val="Balloon Text"/>
    <w:basedOn w:val="Normal"/>
    <w:link w:val="BalloonTextChar"/>
    <w:uiPriority w:val="99"/>
    <w:semiHidden/>
    <w:unhideWhenUsed/>
    <w:rsid w:val="00595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98"/>
    <w:rPr>
      <w:rFonts w:ascii="Tahoma" w:hAnsi="Tahoma" w:cs="Tahoma"/>
      <w:sz w:val="16"/>
      <w:szCs w:val="16"/>
    </w:rPr>
  </w:style>
  <w:style w:type="character" w:customStyle="1" w:styleId="apple-converted-space">
    <w:name w:val="apple-converted-space"/>
    <w:basedOn w:val="DefaultParagraphFont"/>
    <w:rsid w:val="00EF7341"/>
  </w:style>
  <w:style w:type="character" w:customStyle="1" w:styleId="Heading2Char">
    <w:name w:val="Heading 2 Char"/>
    <w:basedOn w:val="DefaultParagraphFont"/>
    <w:link w:val="Heading2"/>
    <w:rsid w:val="00505E32"/>
    <w:rPr>
      <w:rFonts w:ascii="Arial Black" w:eastAsia="Times New Roman" w:hAnsi="Arial Black" w:cs="Times New Roman"/>
      <w:sz w:val="24"/>
      <w:szCs w:val="20"/>
      <w:lang w:val="en-US"/>
    </w:rPr>
  </w:style>
  <w:style w:type="table" w:styleId="TableGrid">
    <w:name w:val="Table Grid"/>
    <w:basedOn w:val="TableNormal"/>
    <w:uiPriority w:val="59"/>
    <w:rsid w:val="00A635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7735">
      <w:bodyDiv w:val="1"/>
      <w:marLeft w:val="0"/>
      <w:marRight w:val="0"/>
      <w:marTop w:val="0"/>
      <w:marBottom w:val="0"/>
      <w:divBdr>
        <w:top w:val="none" w:sz="0" w:space="0" w:color="auto"/>
        <w:left w:val="none" w:sz="0" w:space="0" w:color="auto"/>
        <w:bottom w:val="none" w:sz="0" w:space="0" w:color="auto"/>
        <w:right w:val="none" w:sz="0" w:space="0" w:color="auto"/>
      </w:divBdr>
      <w:divsChild>
        <w:div w:id="593440697">
          <w:marLeft w:val="0"/>
          <w:marRight w:val="0"/>
          <w:marTop w:val="0"/>
          <w:marBottom w:val="0"/>
          <w:divBdr>
            <w:top w:val="none" w:sz="0" w:space="0" w:color="auto"/>
            <w:left w:val="none" w:sz="0" w:space="0" w:color="auto"/>
            <w:bottom w:val="none" w:sz="0" w:space="0" w:color="auto"/>
            <w:right w:val="none" w:sz="0" w:space="0" w:color="auto"/>
          </w:divBdr>
        </w:div>
        <w:div w:id="1690401990">
          <w:marLeft w:val="0"/>
          <w:marRight w:val="0"/>
          <w:marTop w:val="0"/>
          <w:marBottom w:val="0"/>
          <w:divBdr>
            <w:top w:val="none" w:sz="0" w:space="0" w:color="auto"/>
            <w:left w:val="none" w:sz="0" w:space="0" w:color="auto"/>
            <w:bottom w:val="none" w:sz="0" w:space="0" w:color="auto"/>
            <w:right w:val="none" w:sz="0" w:space="0" w:color="auto"/>
          </w:divBdr>
        </w:div>
        <w:div w:id="1851413122">
          <w:marLeft w:val="0"/>
          <w:marRight w:val="0"/>
          <w:marTop w:val="0"/>
          <w:marBottom w:val="0"/>
          <w:divBdr>
            <w:top w:val="none" w:sz="0" w:space="0" w:color="auto"/>
            <w:left w:val="none" w:sz="0" w:space="0" w:color="auto"/>
            <w:bottom w:val="none" w:sz="0" w:space="0" w:color="auto"/>
            <w:right w:val="none" w:sz="0" w:space="0" w:color="auto"/>
          </w:divBdr>
        </w:div>
        <w:div w:id="1917861817">
          <w:marLeft w:val="0"/>
          <w:marRight w:val="0"/>
          <w:marTop w:val="0"/>
          <w:marBottom w:val="0"/>
          <w:divBdr>
            <w:top w:val="none" w:sz="0" w:space="0" w:color="auto"/>
            <w:left w:val="none" w:sz="0" w:space="0" w:color="auto"/>
            <w:bottom w:val="none" w:sz="0" w:space="0" w:color="auto"/>
            <w:right w:val="none" w:sz="0" w:space="0" w:color="auto"/>
          </w:divBdr>
        </w:div>
        <w:div w:id="875969577">
          <w:marLeft w:val="0"/>
          <w:marRight w:val="0"/>
          <w:marTop w:val="0"/>
          <w:marBottom w:val="0"/>
          <w:divBdr>
            <w:top w:val="none" w:sz="0" w:space="0" w:color="auto"/>
            <w:left w:val="none" w:sz="0" w:space="0" w:color="auto"/>
            <w:bottom w:val="none" w:sz="0" w:space="0" w:color="auto"/>
            <w:right w:val="none" w:sz="0" w:space="0" w:color="auto"/>
          </w:divBdr>
        </w:div>
        <w:div w:id="8913446">
          <w:marLeft w:val="0"/>
          <w:marRight w:val="0"/>
          <w:marTop w:val="0"/>
          <w:marBottom w:val="0"/>
          <w:divBdr>
            <w:top w:val="none" w:sz="0" w:space="0" w:color="auto"/>
            <w:left w:val="none" w:sz="0" w:space="0" w:color="auto"/>
            <w:bottom w:val="none" w:sz="0" w:space="0" w:color="auto"/>
            <w:right w:val="none" w:sz="0" w:space="0" w:color="auto"/>
          </w:divBdr>
        </w:div>
      </w:divsChild>
    </w:div>
    <w:div w:id="1153520819">
      <w:bodyDiv w:val="1"/>
      <w:marLeft w:val="0"/>
      <w:marRight w:val="0"/>
      <w:marTop w:val="0"/>
      <w:marBottom w:val="0"/>
      <w:divBdr>
        <w:top w:val="none" w:sz="0" w:space="0" w:color="auto"/>
        <w:left w:val="none" w:sz="0" w:space="0" w:color="auto"/>
        <w:bottom w:val="none" w:sz="0" w:space="0" w:color="auto"/>
        <w:right w:val="none" w:sz="0" w:space="0" w:color="auto"/>
      </w:divBdr>
    </w:div>
    <w:div w:id="1193614109">
      <w:bodyDiv w:val="1"/>
      <w:marLeft w:val="0"/>
      <w:marRight w:val="0"/>
      <w:marTop w:val="0"/>
      <w:marBottom w:val="0"/>
      <w:divBdr>
        <w:top w:val="none" w:sz="0" w:space="0" w:color="auto"/>
        <w:left w:val="none" w:sz="0" w:space="0" w:color="auto"/>
        <w:bottom w:val="none" w:sz="0" w:space="0" w:color="auto"/>
        <w:right w:val="none" w:sz="0" w:space="0" w:color="auto"/>
      </w:divBdr>
      <w:divsChild>
        <w:div w:id="276566579">
          <w:marLeft w:val="0"/>
          <w:marRight w:val="0"/>
          <w:marTop w:val="0"/>
          <w:marBottom w:val="0"/>
          <w:divBdr>
            <w:top w:val="none" w:sz="0" w:space="0" w:color="auto"/>
            <w:left w:val="none" w:sz="0" w:space="0" w:color="auto"/>
            <w:bottom w:val="none" w:sz="0" w:space="0" w:color="auto"/>
            <w:right w:val="none" w:sz="0" w:space="0" w:color="auto"/>
          </w:divBdr>
          <w:divsChild>
            <w:div w:id="968820605">
              <w:marLeft w:val="0"/>
              <w:marRight w:val="0"/>
              <w:marTop w:val="0"/>
              <w:marBottom w:val="0"/>
              <w:divBdr>
                <w:top w:val="none" w:sz="0" w:space="0" w:color="auto"/>
                <w:left w:val="none" w:sz="0" w:space="0" w:color="auto"/>
                <w:bottom w:val="none" w:sz="0" w:space="0" w:color="auto"/>
                <w:right w:val="none" w:sz="0" w:space="0" w:color="auto"/>
              </w:divBdr>
            </w:div>
            <w:div w:id="1338118451">
              <w:marLeft w:val="0"/>
              <w:marRight w:val="0"/>
              <w:marTop w:val="0"/>
              <w:marBottom w:val="0"/>
              <w:divBdr>
                <w:top w:val="none" w:sz="0" w:space="0" w:color="auto"/>
                <w:left w:val="none" w:sz="0" w:space="0" w:color="auto"/>
                <w:bottom w:val="none" w:sz="0" w:space="0" w:color="auto"/>
                <w:right w:val="none" w:sz="0" w:space="0" w:color="auto"/>
              </w:divBdr>
            </w:div>
            <w:div w:id="1344698688">
              <w:marLeft w:val="0"/>
              <w:marRight w:val="0"/>
              <w:marTop w:val="0"/>
              <w:marBottom w:val="0"/>
              <w:divBdr>
                <w:top w:val="none" w:sz="0" w:space="0" w:color="auto"/>
                <w:left w:val="none" w:sz="0" w:space="0" w:color="auto"/>
                <w:bottom w:val="none" w:sz="0" w:space="0" w:color="auto"/>
                <w:right w:val="none" w:sz="0" w:space="0" w:color="auto"/>
              </w:divBdr>
            </w:div>
            <w:div w:id="983852627">
              <w:marLeft w:val="0"/>
              <w:marRight w:val="0"/>
              <w:marTop w:val="0"/>
              <w:marBottom w:val="0"/>
              <w:divBdr>
                <w:top w:val="none" w:sz="0" w:space="0" w:color="auto"/>
                <w:left w:val="none" w:sz="0" w:space="0" w:color="auto"/>
                <w:bottom w:val="none" w:sz="0" w:space="0" w:color="auto"/>
                <w:right w:val="none" w:sz="0" w:space="0" w:color="auto"/>
              </w:divBdr>
            </w:div>
            <w:div w:id="834491342">
              <w:marLeft w:val="0"/>
              <w:marRight w:val="0"/>
              <w:marTop w:val="0"/>
              <w:marBottom w:val="0"/>
              <w:divBdr>
                <w:top w:val="none" w:sz="0" w:space="0" w:color="auto"/>
                <w:left w:val="none" w:sz="0" w:space="0" w:color="auto"/>
                <w:bottom w:val="none" w:sz="0" w:space="0" w:color="auto"/>
                <w:right w:val="none" w:sz="0" w:space="0" w:color="auto"/>
              </w:divBdr>
            </w:div>
            <w:div w:id="636909180">
              <w:marLeft w:val="0"/>
              <w:marRight w:val="0"/>
              <w:marTop w:val="0"/>
              <w:marBottom w:val="0"/>
              <w:divBdr>
                <w:top w:val="none" w:sz="0" w:space="0" w:color="auto"/>
                <w:left w:val="none" w:sz="0" w:space="0" w:color="auto"/>
                <w:bottom w:val="none" w:sz="0" w:space="0" w:color="auto"/>
                <w:right w:val="none" w:sz="0" w:space="0" w:color="auto"/>
              </w:divBdr>
            </w:div>
            <w:div w:id="450175506">
              <w:marLeft w:val="0"/>
              <w:marRight w:val="0"/>
              <w:marTop w:val="0"/>
              <w:marBottom w:val="0"/>
              <w:divBdr>
                <w:top w:val="none" w:sz="0" w:space="0" w:color="auto"/>
                <w:left w:val="none" w:sz="0" w:space="0" w:color="auto"/>
                <w:bottom w:val="none" w:sz="0" w:space="0" w:color="auto"/>
                <w:right w:val="none" w:sz="0" w:space="0" w:color="auto"/>
              </w:divBdr>
            </w:div>
            <w:div w:id="741567812">
              <w:marLeft w:val="0"/>
              <w:marRight w:val="0"/>
              <w:marTop w:val="0"/>
              <w:marBottom w:val="0"/>
              <w:divBdr>
                <w:top w:val="none" w:sz="0" w:space="0" w:color="auto"/>
                <w:left w:val="none" w:sz="0" w:space="0" w:color="auto"/>
                <w:bottom w:val="none" w:sz="0" w:space="0" w:color="auto"/>
                <w:right w:val="none" w:sz="0" w:space="0" w:color="auto"/>
              </w:divBdr>
            </w:div>
            <w:div w:id="19013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24A42-B713-4DDC-AE0E-33E3F57E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3635</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UsePc</dc:creator>
  <cp:lastModifiedBy>IT Center</cp:lastModifiedBy>
  <cp:revision>2</cp:revision>
  <dcterms:created xsi:type="dcterms:W3CDTF">2017-03-06T01:43:00Z</dcterms:created>
  <dcterms:modified xsi:type="dcterms:W3CDTF">2017-03-06T01:43:00Z</dcterms:modified>
</cp:coreProperties>
</file>