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465B" w:rsidRPr="0054465B" w:rsidRDefault="00563AF0" w:rsidP="0054465B">
      <w:pPr>
        <w:spacing w:line="360" w:lineRule="auto"/>
        <w:jc w:val="center"/>
        <w:rPr>
          <w:rFonts w:ascii="Times New Roman" w:hAnsi="Times New Roman" w:cs="Times New Roman"/>
          <w:b/>
          <w:sz w:val="28"/>
        </w:rPr>
      </w:pPr>
      <w:r w:rsidRPr="0054465B">
        <w:rPr>
          <w:rFonts w:ascii="Times New Roman" w:hAnsi="Times New Roman" w:cs="Times New Roman"/>
          <w:b/>
          <w:sz w:val="28"/>
        </w:rPr>
        <w:t>BAB I</w:t>
      </w:r>
    </w:p>
    <w:p w:rsidR="00563AF0" w:rsidRPr="0054465B" w:rsidRDefault="00563AF0" w:rsidP="0054465B">
      <w:pPr>
        <w:spacing w:line="720" w:lineRule="auto"/>
        <w:jc w:val="center"/>
        <w:rPr>
          <w:rFonts w:ascii="Times New Roman" w:hAnsi="Times New Roman" w:cs="Times New Roman"/>
          <w:b/>
          <w:sz w:val="28"/>
        </w:rPr>
      </w:pPr>
      <w:r w:rsidRPr="0054465B">
        <w:rPr>
          <w:rFonts w:ascii="Times New Roman" w:hAnsi="Times New Roman" w:cs="Times New Roman"/>
          <w:b/>
          <w:sz w:val="28"/>
        </w:rPr>
        <w:t>PENDAHULUAN</w:t>
      </w:r>
    </w:p>
    <w:p w:rsidR="00563AF0" w:rsidRDefault="00563AF0" w:rsidP="00563AF0">
      <w:pPr>
        <w:pStyle w:val="ListParagraph"/>
        <w:numPr>
          <w:ilvl w:val="1"/>
          <w:numId w:val="1"/>
        </w:numPr>
        <w:spacing w:line="480" w:lineRule="auto"/>
        <w:jc w:val="both"/>
        <w:rPr>
          <w:rFonts w:ascii="Times New Roman" w:hAnsi="Times New Roman" w:cs="Times New Roman"/>
          <w:b/>
          <w:sz w:val="28"/>
        </w:rPr>
      </w:pPr>
      <w:r>
        <w:rPr>
          <w:rFonts w:ascii="Times New Roman" w:hAnsi="Times New Roman" w:cs="Times New Roman"/>
          <w:b/>
          <w:sz w:val="28"/>
        </w:rPr>
        <w:t>Latar Belakang</w:t>
      </w:r>
    </w:p>
    <w:p w:rsidR="00034792" w:rsidRDefault="00F34292" w:rsidP="005B740F">
      <w:pPr>
        <w:spacing w:line="480" w:lineRule="auto"/>
        <w:ind w:left="709" w:firstLine="567"/>
        <w:jc w:val="both"/>
        <w:rPr>
          <w:rFonts w:ascii="Times New Roman" w:hAnsi="Times New Roman" w:cs="Times New Roman"/>
          <w:sz w:val="24"/>
        </w:rPr>
      </w:pPr>
      <w:r>
        <w:rPr>
          <w:rFonts w:ascii="Times New Roman" w:hAnsi="Times New Roman" w:cs="Times New Roman"/>
          <w:sz w:val="24"/>
        </w:rPr>
        <w:t xml:space="preserve">Sangat penting bagi perusahaan untuk membuat laporan keuangan sebagai salah satu dasar pengambilan keputusan. </w:t>
      </w:r>
      <w:r w:rsidR="00034792">
        <w:rPr>
          <w:rFonts w:ascii="Times New Roman" w:hAnsi="Times New Roman" w:cs="Times New Roman"/>
          <w:sz w:val="24"/>
        </w:rPr>
        <w:t>Dalam menyusun laporan keuangan, ada beberapa tahapan atau siklus akuntansi yang harus dikerjakan. Penggunaan perkiraan (Account) memang membuat pencatatan laporan keuangan menjadi lebih praktis. Namun demikian pencatatan tersebut dapat saja terjadi kesalahan, sehingga di perlukan tahapan yang memudahkan untuk menemukan kesalahan tersebut.</w:t>
      </w:r>
    </w:p>
    <w:p w:rsidR="00034792" w:rsidRDefault="00034792" w:rsidP="005B740F">
      <w:pPr>
        <w:spacing w:line="480" w:lineRule="auto"/>
        <w:ind w:left="709" w:firstLine="567"/>
        <w:jc w:val="both"/>
        <w:rPr>
          <w:rFonts w:ascii="Times New Roman" w:hAnsi="Times New Roman" w:cs="Times New Roman"/>
          <w:sz w:val="24"/>
          <w:szCs w:val="25"/>
          <w:shd w:val="clear" w:color="auto" w:fill="FFFFFF"/>
        </w:rPr>
      </w:pPr>
      <w:r>
        <w:rPr>
          <w:rFonts w:ascii="Times New Roman" w:hAnsi="Times New Roman" w:cs="Times New Roman"/>
          <w:sz w:val="24"/>
        </w:rPr>
        <w:t>Siklus akuntansi merupakan tahapan-tahapan dalam mencatat transaksi bisnis hingga</w:t>
      </w:r>
      <w:r w:rsidR="00614FC2">
        <w:rPr>
          <w:rFonts w:ascii="Times New Roman" w:hAnsi="Times New Roman" w:cs="Times New Roman"/>
          <w:sz w:val="24"/>
        </w:rPr>
        <w:t xml:space="preserve"> menghasilakan laporan keuangan bagi suatu organisasi dalam periode tertentu. </w:t>
      </w:r>
      <w:r w:rsidR="004077E9">
        <w:rPr>
          <w:rFonts w:ascii="Times New Roman" w:hAnsi="Times New Roman" w:cs="Times New Roman"/>
          <w:sz w:val="24"/>
          <w:szCs w:val="25"/>
          <w:shd w:val="clear" w:color="auto" w:fill="FFFFFF"/>
        </w:rPr>
        <w:t>Siklus akuntansi yaitu</w:t>
      </w:r>
      <w:r w:rsidR="006C7684" w:rsidRPr="006C7684">
        <w:rPr>
          <w:rFonts w:ascii="Times New Roman" w:hAnsi="Times New Roman" w:cs="Times New Roman"/>
          <w:sz w:val="24"/>
          <w:szCs w:val="25"/>
          <w:shd w:val="clear" w:color="auto" w:fill="FFFFFF"/>
        </w:rPr>
        <w:t xml:space="preserve"> proses penyusunan suatu laporan keuangan yang dapat dipertanggungjawabkan dan serta diterima secara umum prinsip-prinsip dan kaidah akuntansi, prosedur-prosedur, metode-metode, serta teknik-teknik dari segala sesuatu yang dicakup dalam ruang lingkup akuntansi dalam suatu periode tertentu.</w:t>
      </w:r>
    </w:p>
    <w:p w:rsidR="000212C4" w:rsidRDefault="006C7684" w:rsidP="000212C4">
      <w:pPr>
        <w:spacing w:line="480" w:lineRule="auto"/>
        <w:ind w:left="709" w:firstLine="567"/>
        <w:jc w:val="both"/>
        <w:rPr>
          <w:rFonts w:ascii="Times New Roman" w:hAnsi="Times New Roman" w:cs="Times New Roman"/>
          <w:sz w:val="24"/>
        </w:rPr>
      </w:pPr>
      <w:r>
        <w:rPr>
          <w:rFonts w:ascii="Times New Roman" w:hAnsi="Times New Roman" w:cs="Times New Roman"/>
          <w:sz w:val="24"/>
        </w:rPr>
        <w:t xml:space="preserve">Begitupun siklus akuntansi </w:t>
      </w:r>
      <w:r w:rsidR="00B5152F">
        <w:rPr>
          <w:rFonts w:ascii="Times New Roman" w:hAnsi="Times New Roman" w:cs="Times New Roman"/>
          <w:sz w:val="24"/>
        </w:rPr>
        <w:t xml:space="preserve">pendapatan jasa, dimana pendapatan jasa merupakan peningkatan jumlah aktiva atau penurunan kewajiban suatu badan usaha yang timbul dari penyerahan jasa di dalam suatu periode </w:t>
      </w:r>
      <w:r w:rsidR="00B5152F">
        <w:rPr>
          <w:rFonts w:ascii="Times New Roman" w:hAnsi="Times New Roman" w:cs="Times New Roman"/>
          <w:sz w:val="24"/>
        </w:rPr>
        <w:lastRenderedPageBreak/>
        <w:t>tertentu</w:t>
      </w:r>
      <w:r w:rsidR="001C585E">
        <w:rPr>
          <w:rFonts w:ascii="Times New Roman" w:hAnsi="Times New Roman" w:cs="Times New Roman"/>
          <w:sz w:val="24"/>
        </w:rPr>
        <w:t xml:space="preserve"> yang sangat diperlukan untuk membuat Laporan Laba Rugi bagi perusahaan jasa. </w:t>
      </w:r>
    </w:p>
    <w:p w:rsidR="00F95475" w:rsidRPr="00F63250" w:rsidRDefault="00F63250" w:rsidP="00F63250">
      <w:pPr>
        <w:shd w:val="clear" w:color="auto" w:fill="FFFFFF"/>
        <w:spacing w:line="480" w:lineRule="auto"/>
        <w:ind w:left="709" w:firstLine="567"/>
        <w:jc w:val="both"/>
        <w:textAlignment w:val="baseline"/>
        <w:rPr>
          <w:rFonts w:ascii="Times New Roman" w:eastAsia="Times New Roman" w:hAnsi="Times New Roman" w:cs="Times New Roman"/>
          <w:sz w:val="24"/>
          <w:szCs w:val="24"/>
          <w:lang w:eastAsia="id-ID"/>
        </w:rPr>
      </w:pPr>
      <w:r>
        <w:rPr>
          <w:rFonts w:ascii="Times New Roman" w:hAnsi="Times New Roman" w:cs="Times New Roman"/>
          <w:sz w:val="24"/>
        </w:rPr>
        <w:t xml:space="preserve">PT Pelabuhan Indonesia IV (Persero) Terminal Petikemas Bitung merupakan perusahaan jasa yang bergerak di bidang </w:t>
      </w:r>
      <w:r w:rsidRPr="004077E9">
        <w:rPr>
          <w:rFonts w:ascii="Times New Roman" w:hAnsi="Times New Roman" w:cs="Times New Roman"/>
          <w:sz w:val="24"/>
          <w:szCs w:val="20"/>
          <w:shd w:val="clear" w:color="auto" w:fill="FFFFFF"/>
        </w:rPr>
        <w:t>Jasa Labuh (Anchorage Service)</w:t>
      </w:r>
      <w:r w:rsidRPr="004077E9">
        <w:rPr>
          <w:rFonts w:ascii="Times New Roman" w:hAnsi="Times New Roman" w:cs="Times New Roman"/>
          <w:sz w:val="24"/>
        </w:rPr>
        <w:t xml:space="preserve">, </w:t>
      </w:r>
      <w:r w:rsidRPr="004077E9">
        <w:rPr>
          <w:rFonts w:ascii="Times New Roman" w:eastAsia="Times New Roman" w:hAnsi="Times New Roman" w:cs="Times New Roman"/>
          <w:sz w:val="24"/>
          <w:szCs w:val="24"/>
          <w:lang w:eastAsia="id-ID"/>
        </w:rPr>
        <w:t>Jasa Bongkar Muat Barang, dan Jasa Lapangan Penumpukan Barang.</w:t>
      </w:r>
      <w:r>
        <w:rPr>
          <w:rFonts w:ascii="Times New Roman" w:eastAsia="Times New Roman" w:hAnsi="Times New Roman" w:cs="Times New Roman"/>
          <w:sz w:val="24"/>
          <w:szCs w:val="24"/>
          <w:lang w:eastAsia="id-ID"/>
        </w:rPr>
        <w:t xml:space="preserve"> Dalam menjalankan aktivitas usahanya tidak sedikit melakukan kegiatan </w:t>
      </w:r>
      <w:r w:rsidR="00491F7F">
        <w:rPr>
          <w:rFonts w:ascii="Times New Roman" w:eastAsia="Times New Roman" w:hAnsi="Times New Roman" w:cs="Times New Roman"/>
          <w:sz w:val="24"/>
          <w:szCs w:val="24"/>
          <w:lang w:eastAsia="id-ID"/>
        </w:rPr>
        <w:t>penjualan jasa setiap harinya sehingga banyak s</w:t>
      </w:r>
      <w:r w:rsidR="00FC7108">
        <w:rPr>
          <w:rFonts w:ascii="Times New Roman" w:eastAsia="Times New Roman" w:hAnsi="Times New Roman" w:cs="Times New Roman"/>
          <w:sz w:val="24"/>
          <w:szCs w:val="24"/>
          <w:lang w:eastAsia="id-ID"/>
        </w:rPr>
        <w:t>ekali pendapatan yang diterima.</w:t>
      </w:r>
    </w:p>
    <w:p w:rsidR="0098258D" w:rsidRDefault="00034792" w:rsidP="005B740F">
      <w:pPr>
        <w:spacing w:line="480" w:lineRule="auto"/>
        <w:ind w:left="709" w:firstLine="567"/>
        <w:jc w:val="both"/>
        <w:rPr>
          <w:rFonts w:ascii="Times New Roman" w:hAnsi="Times New Roman" w:cs="Times New Roman"/>
          <w:sz w:val="24"/>
        </w:rPr>
      </w:pPr>
      <w:r>
        <w:rPr>
          <w:rFonts w:ascii="Times New Roman" w:hAnsi="Times New Roman" w:cs="Times New Roman"/>
          <w:sz w:val="24"/>
        </w:rPr>
        <w:t xml:space="preserve"> </w:t>
      </w:r>
      <w:r w:rsidR="0098258D">
        <w:rPr>
          <w:rFonts w:ascii="Times New Roman" w:hAnsi="Times New Roman" w:cs="Times New Roman"/>
          <w:sz w:val="24"/>
        </w:rPr>
        <w:t>Topik yang diambil memiliki hubungan dengan salah satu kegiatan yang dilakukan oleh penulis pada saat mengikuti Prektek Kerja Lapangan di PT. Pelabuhan Indonesia IV (Persero) Terminla Petikemas Bitung,  dimana kegiatan yang dikerjakan yaitu menerima pendapatan tunai dari pelanggan dengan mencatat bukti transaksi ke dalam nota penjualan tunai sebelum mencatatnya ke dalam jurnal penerimaan kas.</w:t>
      </w:r>
    </w:p>
    <w:p w:rsidR="00491F7F" w:rsidRPr="00491F7F" w:rsidRDefault="00491F7F" w:rsidP="00491F7F">
      <w:pPr>
        <w:spacing w:after="0" w:line="480" w:lineRule="auto"/>
        <w:ind w:left="709" w:firstLine="709"/>
        <w:jc w:val="both"/>
        <w:rPr>
          <w:rFonts w:ascii="Times New Roman" w:hAnsi="Times New Roman" w:cs="Times New Roman"/>
          <w:sz w:val="24"/>
          <w:szCs w:val="32"/>
        </w:rPr>
      </w:pPr>
      <w:r>
        <w:rPr>
          <w:rFonts w:ascii="Times New Roman" w:hAnsi="Times New Roman" w:cs="Times New Roman"/>
          <w:sz w:val="24"/>
        </w:rPr>
        <w:t>Penulis tertarik untuk mengetahui bagaimana siklus akuntansi terhadap pendapatan jasa yang diterapkan dalam perusahaan ini dan menuangkannya ke dalam bentuk laporan akhir dengan judul “</w:t>
      </w:r>
      <w:r w:rsidRPr="00491F7F">
        <w:rPr>
          <w:rFonts w:ascii="Times New Roman" w:hAnsi="Times New Roman" w:cs="Times New Roman"/>
          <w:b/>
          <w:szCs w:val="32"/>
        </w:rPr>
        <w:t>LAPORAN AKHIR PRAKTEK SIKLUS AKUNTANSI PENDAPATAN JASA DI PT. PELABUHAN INDONESIA IV (PERSERO) TERMINAL PETIKEMAS BITUNG</w:t>
      </w:r>
      <w:r>
        <w:rPr>
          <w:rFonts w:ascii="Times New Roman" w:hAnsi="Times New Roman" w:cs="Times New Roman"/>
          <w:sz w:val="24"/>
          <w:szCs w:val="32"/>
        </w:rPr>
        <w:t>”.</w:t>
      </w:r>
    </w:p>
    <w:p w:rsidR="00491F7F" w:rsidRDefault="00491F7F" w:rsidP="00491F7F">
      <w:pPr>
        <w:spacing w:line="480" w:lineRule="auto"/>
        <w:ind w:left="709" w:firstLine="709"/>
        <w:jc w:val="both"/>
        <w:rPr>
          <w:rFonts w:ascii="Times New Roman" w:hAnsi="Times New Roman" w:cs="Times New Roman"/>
          <w:sz w:val="24"/>
        </w:rPr>
      </w:pPr>
    </w:p>
    <w:p w:rsidR="00FC7108" w:rsidRDefault="00FC7108" w:rsidP="00491F7F">
      <w:pPr>
        <w:spacing w:line="480" w:lineRule="auto"/>
        <w:ind w:left="709" w:firstLine="709"/>
        <w:jc w:val="both"/>
        <w:rPr>
          <w:rFonts w:ascii="Times New Roman" w:hAnsi="Times New Roman" w:cs="Times New Roman"/>
          <w:sz w:val="24"/>
        </w:rPr>
      </w:pPr>
    </w:p>
    <w:p w:rsidR="00694262" w:rsidRDefault="00694262" w:rsidP="00694262">
      <w:pPr>
        <w:pStyle w:val="ListParagraph"/>
        <w:numPr>
          <w:ilvl w:val="1"/>
          <w:numId w:val="1"/>
        </w:numPr>
        <w:spacing w:line="480" w:lineRule="auto"/>
        <w:jc w:val="both"/>
        <w:rPr>
          <w:rFonts w:ascii="Times New Roman" w:hAnsi="Times New Roman" w:cs="Times New Roman"/>
          <w:b/>
          <w:sz w:val="28"/>
        </w:rPr>
      </w:pPr>
      <w:r>
        <w:rPr>
          <w:rFonts w:ascii="Times New Roman" w:hAnsi="Times New Roman" w:cs="Times New Roman"/>
          <w:b/>
          <w:sz w:val="28"/>
        </w:rPr>
        <w:lastRenderedPageBreak/>
        <w:t>Rumusan Masalah</w:t>
      </w:r>
    </w:p>
    <w:p w:rsidR="005520E3" w:rsidRPr="00D36732" w:rsidRDefault="00694262" w:rsidP="00D36732">
      <w:pPr>
        <w:pStyle w:val="ListParagraph"/>
        <w:numPr>
          <w:ilvl w:val="0"/>
          <w:numId w:val="2"/>
        </w:numPr>
        <w:spacing w:line="480" w:lineRule="auto"/>
        <w:ind w:left="1134" w:hanging="426"/>
        <w:jc w:val="both"/>
        <w:rPr>
          <w:rFonts w:ascii="Times New Roman" w:hAnsi="Times New Roman" w:cs="Times New Roman"/>
          <w:sz w:val="24"/>
        </w:rPr>
      </w:pPr>
      <w:r>
        <w:rPr>
          <w:rFonts w:ascii="Times New Roman" w:hAnsi="Times New Roman" w:cs="Times New Roman"/>
          <w:sz w:val="24"/>
        </w:rPr>
        <w:t>Bagaimana siklus akuntansi pendapatan jasa pelabuhan pada PT. Pelabuhan Indonesia IV (Pe</w:t>
      </w:r>
      <w:r w:rsidR="00D36732">
        <w:rPr>
          <w:rFonts w:ascii="Times New Roman" w:hAnsi="Times New Roman" w:cs="Times New Roman"/>
          <w:sz w:val="24"/>
        </w:rPr>
        <w:t>rsero) Terminal Petikemas Bitung</w:t>
      </w:r>
    </w:p>
    <w:p w:rsidR="00784ED8" w:rsidRPr="00784ED8" w:rsidRDefault="00784ED8" w:rsidP="00784ED8">
      <w:pPr>
        <w:pStyle w:val="ListParagraph"/>
        <w:spacing w:line="480" w:lineRule="auto"/>
        <w:ind w:left="1134"/>
        <w:jc w:val="both"/>
        <w:rPr>
          <w:rFonts w:ascii="Times New Roman" w:hAnsi="Times New Roman" w:cs="Times New Roman"/>
          <w:sz w:val="24"/>
        </w:rPr>
      </w:pPr>
    </w:p>
    <w:p w:rsidR="005520E3" w:rsidRDefault="005520E3" w:rsidP="005520E3">
      <w:pPr>
        <w:pStyle w:val="ListParagraph"/>
        <w:numPr>
          <w:ilvl w:val="1"/>
          <w:numId w:val="1"/>
        </w:numPr>
        <w:spacing w:line="480" w:lineRule="auto"/>
        <w:jc w:val="both"/>
        <w:rPr>
          <w:rFonts w:ascii="Times New Roman" w:hAnsi="Times New Roman" w:cs="Times New Roman"/>
          <w:b/>
          <w:sz w:val="28"/>
        </w:rPr>
      </w:pPr>
      <w:r>
        <w:rPr>
          <w:rFonts w:ascii="Times New Roman" w:hAnsi="Times New Roman" w:cs="Times New Roman"/>
          <w:b/>
          <w:sz w:val="28"/>
        </w:rPr>
        <w:t>Tujuan Penelitian</w:t>
      </w:r>
    </w:p>
    <w:p w:rsidR="00784ED8" w:rsidRPr="00D36732" w:rsidRDefault="004B7C23" w:rsidP="00D36732">
      <w:pPr>
        <w:pStyle w:val="ListParagraph"/>
        <w:numPr>
          <w:ilvl w:val="0"/>
          <w:numId w:val="3"/>
        </w:numPr>
        <w:spacing w:line="480" w:lineRule="auto"/>
        <w:ind w:left="1134" w:hanging="426"/>
        <w:jc w:val="both"/>
        <w:rPr>
          <w:rFonts w:ascii="Times New Roman" w:hAnsi="Times New Roman" w:cs="Times New Roman"/>
          <w:sz w:val="24"/>
        </w:rPr>
      </w:pPr>
      <w:r>
        <w:rPr>
          <w:rFonts w:ascii="Times New Roman" w:hAnsi="Times New Roman" w:cs="Times New Roman"/>
          <w:sz w:val="24"/>
        </w:rPr>
        <w:t>Un</w:t>
      </w:r>
      <w:r w:rsidR="00D36732">
        <w:rPr>
          <w:rFonts w:ascii="Times New Roman" w:hAnsi="Times New Roman" w:cs="Times New Roman"/>
          <w:sz w:val="24"/>
        </w:rPr>
        <w:t xml:space="preserve">tuk mengetahui </w:t>
      </w:r>
      <w:r>
        <w:rPr>
          <w:rFonts w:ascii="Times New Roman" w:hAnsi="Times New Roman" w:cs="Times New Roman"/>
          <w:sz w:val="24"/>
        </w:rPr>
        <w:t>siklus akuntansi pendapatan jasa pada PT. PelabuhanIndonesia IV (Persero) Terminal Petikemas Bitung</w:t>
      </w:r>
      <w:r w:rsidR="00230FCE">
        <w:rPr>
          <w:rFonts w:ascii="Times New Roman" w:hAnsi="Times New Roman" w:cs="Times New Roman"/>
          <w:sz w:val="24"/>
        </w:rPr>
        <w:t>.</w:t>
      </w:r>
    </w:p>
    <w:p w:rsidR="00784ED8" w:rsidRPr="00784ED8" w:rsidRDefault="00784ED8" w:rsidP="00784ED8">
      <w:pPr>
        <w:pStyle w:val="ListParagraph"/>
        <w:spacing w:line="480" w:lineRule="auto"/>
        <w:ind w:left="1134"/>
        <w:jc w:val="both"/>
        <w:rPr>
          <w:rFonts w:ascii="Times New Roman" w:hAnsi="Times New Roman" w:cs="Times New Roman"/>
          <w:sz w:val="24"/>
        </w:rPr>
      </w:pPr>
    </w:p>
    <w:p w:rsidR="00784ED8" w:rsidRPr="00D36732" w:rsidRDefault="004B7C23" w:rsidP="00D36732">
      <w:pPr>
        <w:pStyle w:val="ListParagraph"/>
        <w:numPr>
          <w:ilvl w:val="1"/>
          <w:numId w:val="1"/>
        </w:numPr>
        <w:spacing w:line="480" w:lineRule="auto"/>
        <w:jc w:val="both"/>
        <w:rPr>
          <w:rFonts w:ascii="Times New Roman" w:hAnsi="Times New Roman" w:cs="Times New Roman"/>
          <w:b/>
          <w:sz w:val="28"/>
        </w:rPr>
      </w:pPr>
      <w:r w:rsidRPr="004B7C23">
        <w:rPr>
          <w:rFonts w:ascii="Times New Roman" w:hAnsi="Times New Roman" w:cs="Times New Roman"/>
          <w:b/>
          <w:sz w:val="28"/>
        </w:rPr>
        <w:t>Manfaat</w:t>
      </w:r>
      <w:r w:rsidRPr="004B7C23">
        <w:rPr>
          <w:rFonts w:ascii="Times New Roman" w:hAnsi="Times New Roman" w:cs="Times New Roman"/>
          <w:sz w:val="28"/>
        </w:rPr>
        <w:t xml:space="preserve"> P</w:t>
      </w:r>
      <w:r>
        <w:rPr>
          <w:rFonts w:ascii="Times New Roman" w:hAnsi="Times New Roman" w:cs="Times New Roman"/>
          <w:b/>
          <w:sz w:val="28"/>
        </w:rPr>
        <w:t>enelitian</w:t>
      </w:r>
    </w:p>
    <w:p w:rsidR="00864A94" w:rsidRDefault="00864A94" w:rsidP="00B62B4E">
      <w:pPr>
        <w:pStyle w:val="ListParagraph"/>
        <w:numPr>
          <w:ilvl w:val="0"/>
          <w:numId w:val="5"/>
        </w:numPr>
        <w:spacing w:line="480" w:lineRule="auto"/>
        <w:ind w:left="1134" w:hanging="426"/>
        <w:jc w:val="both"/>
        <w:rPr>
          <w:rFonts w:ascii="Times New Roman" w:hAnsi="Times New Roman" w:cs="Times New Roman"/>
          <w:sz w:val="24"/>
        </w:rPr>
      </w:pPr>
      <w:r>
        <w:rPr>
          <w:rFonts w:ascii="Times New Roman" w:hAnsi="Times New Roman" w:cs="Times New Roman"/>
          <w:sz w:val="24"/>
        </w:rPr>
        <w:t>Bagi Politeknik Negeri Manado</w:t>
      </w:r>
    </w:p>
    <w:p w:rsidR="00864A94" w:rsidRPr="00864A94" w:rsidRDefault="0087282A" w:rsidP="00B62B4E">
      <w:pPr>
        <w:pStyle w:val="ListParagraph"/>
        <w:spacing w:line="480" w:lineRule="auto"/>
        <w:ind w:left="1134"/>
        <w:jc w:val="both"/>
        <w:rPr>
          <w:rFonts w:ascii="Times New Roman" w:hAnsi="Times New Roman" w:cs="Times New Roman"/>
          <w:sz w:val="24"/>
        </w:rPr>
      </w:pPr>
      <w:r>
        <w:rPr>
          <w:rFonts w:ascii="Times New Roman" w:hAnsi="Times New Roman" w:cs="Times New Roman"/>
          <w:sz w:val="24"/>
        </w:rPr>
        <w:t>Dapat menjadi masukan bagi Politeknik Negeri Manado khususnya untuk Jurusan Akuntansi bisa menjadi bahan pertimbangan dalam perencanaan kurikulum baru.</w:t>
      </w:r>
    </w:p>
    <w:p w:rsidR="004B7C23" w:rsidRDefault="004B7C23" w:rsidP="00B62B4E">
      <w:pPr>
        <w:pStyle w:val="ListParagraph"/>
        <w:numPr>
          <w:ilvl w:val="0"/>
          <w:numId w:val="5"/>
        </w:numPr>
        <w:spacing w:line="480" w:lineRule="auto"/>
        <w:ind w:left="1134" w:hanging="426"/>
        <w:jc w:val="both"/>
        <w:rPr>
          <w:rFonts w:ascii="Times New Roman" w:hAnsi="Times New Roman" w:cs="Times New Roman"/>
          <w:sz w:val="24"/>
        </w:rPr>
      </w:pPr>
      <w:r>
        <w:rPr>
          <w:rFonts w:ascii="Times New Roman" w:hAnsi="Times New Roman" w:cs="Times New Roman"/>
          <w:sz w:val="24"/>
        </w:rPr>
        <w:t>Bagi penulis</w:t>
      </w:r>
    </w:p>
    <w:p w:rsidR="0087282A" w:rsidRDefault="004B7C23" w:rsidP="00784ED8">
      <w:pPr>
        <w:pStyle w:val="ListParagraph"/>
        <w:spacing w:line="480" w:lineRule="auto"/>
        <w:ind w:left="1134"/>
        <w:jc w:val="both"/>
        <w:rPr>
          <w:rFonts w:ascii="Times New Roman" w:hAnsi="Times New Roman" w:cs="Times New Roman"/>
          <w:sz w:val="24"/>
          <w:szCs w:val="24"/>
        </w:rPr>
      </w:pPr>
      <w:r w:rsidRPr="004B7C23">
        <w:rPr>
          <w:rFonts w:ascii="Times New Roman" w:hAnsi="Times New Roman" w:cs="Times New Roman"/>
          <w:sz w:val="24"/>
          <w:szCs w:val="24"/>
        </w:rPr>
        <w:t>Dapat menerapkan ilmu yang diperoleh selama pendidikan dan dapat menambah wawasan pengetahuan penu</w:t>
      </w:r>
      <w:r>
        <w:rPr>
          <w:rFonts w:ascii="Times New Roman" w:hAnsi="Times New Roman" w:cs="Times New Roman"/>
          <w:sz w:val="24"/>
          <w:szCs w:val="24"/>
        </w:rPr>
        <w:t>lis khususnya mengenai</w:t>
      </w:r>
      <w:r w:rsidR="0000674E">
        <w:rPr>
          <w:rFonts w:ascii="Times New Roman" w:hAnsi="Times New Roman" w:cs="Times New Roman"/>
          <w:sz w:val="24"/>
          <w:szCs w:val="24"/>
        </w:rPr>
        <w:t xml:space="preserve"> siklus akuntansi pendapatan jasa.</w:t>
      </w:r>
    </w:p>
    <w:p w:rsidR="00784ED8" w:rsidRPr="00B62B4E" w:rsidRDefault="00784ED8" w:rsidP="00784ED8">
      <w:pPr>
        <w:pStyle w:val="ListParagraph"/>
        <w:spacing w:line="480" w:lineRule="auto"/>
        <w:ind w:left="1134"/>
        <w:jc w:val="both"/>
        <w:rPr>
          <w:rFonts w:ascii="Times New Roman" w:hAnsi="Times New Roman" w:cs="Times New Roman"/>
          <w:sz w:val="24"/>
          <w:szCs w:val="24"/>
        </w:rPr>
      </w:pPr>
    </w:p>
    <w:p w:rsidR="0000674E" w:rsidRDefault="0000674E" w:rsidP="0000674E">
      <w:pPr>
        <w:pStyle w:val="ListParagraph"/>
        <w:numPr>
          <w:ilvl w:val="1"/>
          <w:numId w:val="1"/>
        </w:numPr>
        <w:spacing w:line="480" w:lineRule="auto"/>
        <w:jc w:val="both"/>
        <w:rPr>
          <w:rFonts w:ascii="Times New Roman" w:hAnsi="Times New Roman" w:cs="Times New Roman"/>
          <w:b/>
          <w:sz w:val="28"/>
          <w:szCs w:val="24"/>
        </w:rPr>
      </w:pPr>
      <w:r>
        <w:rPr>
          <w:rFonts w:ascii="Times New Roman" w:hAnsi="Times New Roman" w:cs="Times New Roman"/>
          <w:b/>
          <w:sz w:val="28"/>
          <w:szCs w:val="24"/>
        </w:rPr>
        <w:t>Metode Analisis Data</w:t>
      </w:r>
    </w:p>
    <w:p w:rsidR="00784ED8" w:rsidRPr="002E25AF" w:rsidRDefault="0000674E" w:rsidP="002E25AF">
      <w:pPr>
        <w:spacing w:line="480" w:lineRule="auto"/>
        <w:ind w:left="709" w:firstLine="720"/>
        <w:jc w:val="both"/>
        <w:rPr>
          <w:rFonts w:ascii="Times New Roman" w:hAnsi="Times New Roman" w:cs="Times New Roman"/>
          <w:sz w:val="24"/>
        </w:rPr>
      </w:pPr>
      <w:r w:rsidRPr="0000674E">
        <w:rPr>
          <w:rFonts w:ascii="Times New Roman" w:hAnsi="Times New Roman" w:cs="Times New Roman"/>
          <w:sz w:val="24"/>
          <w:lang w:val="en-US"/>
        </w:rPr>
        <w:t>Metode analisis data yang digunakan ada</w:t>
      </w:r>
      <w:r w:rsidR="00006E8E">
        <w:rPr>
          <w:rFonts w:ascii="Times New Roman" w:hAnsi="Times New Roman" w:cs="Times New Roman"/>
          <w:sz w:val="24"/>
          <w:lang w:val="en-US"/>
        </w:rPr>
        <w:t>lah metode deskriptif</w:t>
      </w:r>
      <w:r w:rsidRPr="0000674E">
        <w:rPr>
          <w:rFonts w:ascii="Times New Roman" w:hAnsi="Times New Roman" w:cs="Times New Roman"/>
          <w:sz w:val="24"/>
          <w:lang w:val="en-US"/>
        </w:rPr>
        <w:t xml:space="preserve"> yaitu menggambarkan, menguraikan, menjelaskan suatu </w:t>
      </w:r>
      <w:r w:rsidR="002E25AF">
        <w:rPr>
          <w:rFonts w:ascii="Times New Roman" w:hAnsi="Times New Roman" w:cs="Times New Roman"/>
          <w:sz w:val="24"/>
        </w:rPr>
        <w:t>siklus</w:t>
      </w:r>
      <w:r w:rsidR="00784ED8">
        <w:rPr>
          <w:rFonts w:ascii="Times New Roman" w:hAnsi="Times New Roman" w:cs="Times New Roman"/>
          <w:sz w:val="24"/>
          <w:lang w:val="en-US"/>
        </w:rPr>
        <w:t xml:space="preserve"> akuntansi</w:t>
      </w:r>
      <w:r w:rsidR="00784ED8">
        <w:rPr>
          <w:rFonts w:ascii="Times New Roman" w:hAnsi="Times New Roman" w:cs="Times New Roman"/>
          <w:sz w:val="24"/>
        </w:rPr>
        <w:t xml:space="preserve"> </w:t>
      </w:r>
      <w:r w:rsidR="002E25AF">
        <w:rPr>
          <w:rFonts w:ascii="Times New Roman" w:hAnsi="Times New Roman" w:cs="Times New Roman"/>
          <w:sz w:val="24"/>
        </w:rPr>
        <w:t>pendapatan jasa</w:t>
      </w:r>
      <w:r w:rsidR="00D36732">
        <w:rPr>
          <w:rFonts w:ascii="Times New Roman" w:hAnsi="Times New Roman" w:cs="Times New Roman"/>
          <w:sz w:val="24"/>
        </w:rPr>
        <w:t xml:space="preserve"> </w:t>
      </w:r>
      <w:r w:rsidRPr="0000674E">
        <w:rPr>
          <w:rFonts w:ascii="Times New Roman" w:hAnsi="Times New Roman" w:cs="Times New Roman"/>
          <w:sz w:val="24"/>
          <w:lang w:val="en-US"/>
        </w:rPr>
        <w:t>dengan standar yang berkaitan dengan materi.</w:t>
      </w:r>
    </w:p>
    <w:p w:rsidR="007B610D" w:rsidRDefault="0000674E" w:rsidP="007B610D">
      <w:pPr>
        <w:pStyle w:val="ListParagraph"/>
        <w:numPr>
          <w:ilvl w:val="1"/>
          <w:numId w:val="1"/>
        </w:numPr>
        <w:spacing w:line="480" w:lineRule="auto"/>
        <w:jc w:val="both"/>
        <w:rPr>
          <w:rFonts w:ascii="Times New Roman" w:hAnsi="Times New Roman" w:cs="Times New Roman"/>
          <w:b/>
          <w:sz w:val="28"/>
        </w:rPr>
      </w:pPr>
      <w:r>
        <w:rPr>
          <w:rFonts w:ascii="Times New Roman" w:hAnsi="Times New Roman" w:cs="Times New Roman"/>
          <w:b/>
          <w:sz w:val="28"/>
        </w:rPr>
        <w:lastRenderedPageBreak/>
        <w:t xml:space="preserve">Deskripsi </w:t>
      </w:r>
      <w:r w:rsidR="00B24256">
        <w:rPr>
          <w:rFonts w:ascii="Times New Roman" w:hAnsi="Times New Roman" w:cs="Times New Roman"/>
          <w:b/>
          <w:sz w:val="28"/>
        </w:rPr>
        <w:t>Umum PT. Pelabuhan Indonesia IV (Persero) Terminal Petikemas Bitung</w:t>
      </w:r>
    </w:p>
    <w:p w:rsidR="002B5D39" w:rsidRPr="002B5D39" w:rsidRDefault="002B5D39" w:rsidP="002B5D39">
      <w:pPr>
        <w:pStyle w:val="ListParagraph"/>
        <w:spacing w:line="480" w:lineRule="auto"/>
        <w:jc w:val="both"/>
        <w:rPr>
          <w:rFonts w:ascii="Times New Roman" w:hAnsi="Times New Roman" w:cs="Times New Roman"/>
          <w:b/>
          <w:sz w:val="18"/>
        </w:rPr>
      </w:pPr>
    </w:p>
    <w:p w:rsidR="00B62B4E" w:rsidRDefault="00B24256" w:rsidP="00B24256">
      <w:pPr>
        <w:pStyle w:val="ListParagraph"/>
        <w:numPr>
          <w:ilvl w:val="2"/>
          <w:numId w:val="1"/>
        </w:numPr>
        <w:spacing w:line="480" w:lineRule="auto"/>
        <w:ind w:left="1418"/>
        <w:jc w:val="both"/>
        <w:rPr>
          <w:rFonts w:ascii="Times New Roman" w:hAnsi="Times New Roman" w:cs="Times New Roman"/>
          <w:b/>
          <w:sz w:val="24"/>
        </w:rPr>
      </w:pPr>
      <w:r>
        <w:rPr>
          <w:rFonts w:ascii="Times New Roman" w:hAnsi="Times New Roman" w:cs="Times New Roman"/>
          <w:b/>
          <w:sz w:val="24"/>
        </w:rPr>
        <w:t>Sejarah Singkat Perusahaan</w:t>
      </w:r>
    </w:p>
    <w:p w:rsidR="00B24256" w:rsidRPr="00B62B4E" w:rsidRDefault="00B24256" w:rsidP="00B62B4E">
      <w:pPr>
        <w:pStyle w:val="ListParagraph"/>
        <w:spacing w:line="480" w:lineRule="auto"/>
        <w:ind w:left="1418" w:firstLine="709"/>
        <w:jc w:val="both"/>
        <w:rPr>
          <w:rFonts w:ascii="Times New Roman" w:hAnsi="Times New Roman" w:cs="Times New Roman"/>
          <w:b/>
          <w:sz w:val="24"/>
        </w:rPr>
      </w:pPr>
      <w:r w:rsidRPr="00B62B4E">
        <w:rPr>
          <w:rFonts w:ascii="Times New Roman" w:hAnsi="Times New Roman" w:cs="Times New Roman"/>
          <w:bCs/>
          <w:sz w:val="24"/>
          <w:lang w:val="en-US"/>
        </w:rPr>
        <w:t xml:space="preserve">Terminal Petikemas Bitung (TPB) diresmikan pada tanggal 12 Oktober 2004 oleh Presiden RI ke 5 yaitu Megawati Soekarno Putri, kegiatan pengoperasian perdana bongkar muat dimulai pada tanggal 19 Februari 2005 dengan melayani MV. Ayer Mas milik perusahaan pelayaran PT. Tempuran Emas, TbK.  Untuk pelaksanaan kegiatan bongkar muat, Pelindo melibatkan pihak swasta sebagai mitra kerja yaitu PT. Cahya </w:t>
      </w:r>
      <w:r w:rsidR="005B4D7E" w:rsidRPr="00B62B4E">
        <w:rPr>
          <w:rFonts w:ascii="Times New Roman" w:hAnsi="Times New Roman" w:cs="Times New Roman"/>
          <w:bCs/>
          <w:sz w:val="24"/>
          <w:lang w:val="en-US"/>
        </w:rPr>
        <w:t xml:space="preserve">Saguna Niketana </w:t>
      </w:r>
      <w:r w:rsidR="005B4D7E" w:rsidRPr="00B62B4E">
        <w:rPr>
          <w:rFonts w:ascii="Times New Roman" w:hAnsi="Times New Roman" w:cs="Times New Roman"/>
          <w:bCs/>
          <w:sz w:val="24"/>
        </w:rPr>
        <w:t>dan</w:t>
      </w:r>
      <w:r w:rsidR="005B4D7E" w:rsidRPr="00B62B4E">
        <w:rPr>
          <w:rFonts w:ascii="Times New Roman" w:hAnsi="Times New Roman" w:cs="Times New Roman"/>
          <w:bCs/>
          <w:sz w:val="24"/>
          <w:lang w:val="en-US"/>
        </w:rPr>
        <w:t xml:space="preserve"> PT. Transindo</w:t>
      </w:r>
      <w:r w:rsidR="005B4D7E" w:rsidRPr="00B62B4E">
        <w:rPr>
          <w:rFonts w:ascii="Times New Roman" w:hAnsi="Times New Roman" w:cs="Times New Roman"/>
          <w:bCs/>
          <w:sz w:val="24"/>
        </w:rPr>
        <w:t>.</w:t>
      </w:r>
    </w:p>
    <w:p w:rsidR="007B610D" w:rsidRDefault="005B4D7E" w:rsidP="007B610D">
      <w:pPr>
        <w:spacing w:line="480" w:lineRule="auto"/>
        <w:ind w:left="1418" w:firstLine="720"/>
        <w:jc w:val="both"/>
        <w:rPr>
          <w:rFonts w:ascii="Times New Roman" w:hAnsi="Times New Roman" w:cs="Times New Roman"/>
          <w:bCs/>
          <w:sz w:val="24"/>
        </w:rPr>
      </w:pPr>
      <w:r w:rsidRPr="005B4D7E">
        <w:rPr>
          <w:rFonts w:ascii="Times New Roman" w:hAnsi="Times New Roman" w:cs="Times New Roman"/>
          <w:bCs/>
          <w:sz w:val="24"/>
          <w:lang w:val="en-US"/>
        </w:rPr>
        <w:t>Untuk lebih mengoptimalkan kinerjanya, maka sejak tanggal 1 April 2009 Direksi mengambil kebijakan untuk mulai melakukan pemisahan manajemen yang terkait baik dari sisi Operasional, Keuangan, Teknik dan SDM antara cabang bitung dan terminal petikemas bitung sendiri</w:t>
      </w:r>
      <w:r w:rsidR="00B62B4E">
        <w:rPr>
          <w:rFonts w:ascii="Times New Roman" w:hAnsi="Times New Roman" w:cs="Times New Roman"/>
          <w:bCs/>
          <w:sz w:val="24"/>
        </w:rPr>
        <w:t>.</w:t>
      </w:r>
    </w:p>
    <w:p w:rsidR="002B5D39" w:rsidRDefault="002B5D39" w:rsidP="007B610D">
      <w:pPr>
        <w:spacing w:line="480" w:lineRule="auto"/>
        <w:ind w:left="1418" w:firstLine="720"/>
        <w:jc w:val="both"/>
        <w:rPr>
          <w:rFonts w:ascii="Times New Roman" w:hAnsi="Times New Roman" w:cs="Times New Roman"/>
          <w:bCs/>
          <w:sz w:val="24"/>
        </w:rPr>
      </w:pPr>
    </w:p>
    <w:p w:rsidR="002B5D39" w:rsidRDefault="002B5D39" w:rsidP="007B610D">
      <w:pPr>
        <w:spacing w:line="480" w:lineRule="auto"/>
        <w:ind w:left="1418" w:firstLine="720"/>
        <w:jc w:val="both"/>
        <w:rPr>
          <w:rFonts w:ascii="Times New Roman" w:hAnsi="Times New Roman" w:cs="Times New Roman"/>
          <w:bCs/>
          <w:sz w:val="24"/>
        </w:rPr>
      </w:pPr>
    </w:p>
    <w:p w:rsidR="002B5D39" w:rsidRDefault="002B5D39" w:rsidP="007B610D">
      <w:pPr>
        <w:spacing w:line="480" w:lineRule="auto"/>
        <w:ind w:left="1418" w:firstLine="720"/>
        <w:jc w:val="both"/>
        <w:rPr>
          <w:rFonts w:ascii="Times New Roman" w:hAnsi="Times New Roman" w:cs="Times New Roman"/>
          <w:bCs/>
          <w:sz w:val="24"/>
        </w:rPr>
      </w:pPr>
    </w:p>
    <w:p w:rsidR="002B5D39" w:rsidRPr="00B62B4E" w:rsidRDefault="002B5D39" w:rsidP="007B610D">
      <w:pPr>
        <w:spacing w:line="480" w:lineRule="auto"/>
        <w:ind w:left="1418" w:firstLine="720"/>
        <w:jc w:val="both"/>
        <w:rPr>
          <w:rFonts w:ascii="Times New Roman" w:hAnsi="Times New Roman" w:cs="Times New Roman"/>
          <w:bCs/>
          <w:sz w:val="24"/>
        </w:rPr>
      </w:pPr>
    </w:p>
    <w:p w:rsidR="005B4D7E" w:rsidRDefault="005B4D7E" w:rsidP="00B62B4E">
      <w:pPr>
        <w:pStyle w:val="ListParagraph"/>
        <w:numPr>
          <w:ilvl w:val="2"/>
          <w:numId w:val="1"/>
        </w:numPr>
        <w:shd w:val="clear" w:color="auto" w:fill="FFFFFF"/>
        <w:spacing w:line="360" w:lineRule="auto"/>
        <w:ind w:left="1418"/>
        <w:textAlignment w:val="baseline"/>
        <w:rPr>
          <w:rFonts w:ascii="Times New Roman" w:eastAsia="Times New Roman" w:hAnsi="Times New Roman" w:cs="Times New Roman"/>
          <w:b/>
          <w:sz w:val="24"/>
          <w:szCs w:val="24"/>
          <w:lang w:eastAsia="id-ID"/>
        </w:rPr>
      </w:pPr>
      <w:r w:rsidRPr="005B4D7E">
        <w:rPr>
          <w:rFonts w:ascii="Times New Roman" w:eastAsia="Times New Roman" w:hAnsi="Times New Roman" w:cs="Times New Roman"/>
          <w:b/>
          <w:sz w:val="24"/>
          <w:szCs w:val="24"/>
          <w:lang w:eastAsia="id-ID"/>
        </w:rPr>
        <w:lastRenderedPageBreak/>
        <w:t>Struktur Organisasi dan Deskripsi Jabatan</w:t>
      </w:r>
    </w:p>
    <w:p w:rsidR="005B4D7E" w:rsidRPr="005B4D7E" w:rsidRDefault="005B4D7E" w:rsidP="00B62B4E">
      <w:pPr>
        <w:shd w:val="clear" w:color="auto" w:fill="FFFFFF"/>
        <w:spacing w:line="360" w:lineRule="auto"/>
        <w:ind w:left="1418"/>
        <w:textAlignment w:val="baseline"/>
        <w:rPr>
          <w:rFonts w:ascii="Times New Roman" w:eastAsia="Times New Roman" w:hAnsi="Times New Roman" w:cs="Times New Roman"/>
          <w:b/>
          <w:sz w:val="24"/>
          <w:szCs w:val="24"/>
          <w:lang w:eastAsia="id-ID"/>
        </w:rPr>
      </w:pPr>
      <w:r w:rsidRPr="005B4D7E">
        <w:rPr>
          <w:rFonts w:ascii="Times New Roman" w:eastAsia="Times New Roman" w:hAnsi="Times New Roman" w:cs="Times New Roman"/>
          <w:b/>
          <w:sz w:val="24"/>
          <w:szCs w:val="24"/>
          <w:lang w:eastAsia="id-ID"/>
        </w:rPr>
        <w:t>Struktur Organisasi</w:t>
      </w:r>
    </w:p>
    <w:p w:rsidR="005B4D7E" w:rsidRPr="005B4D7E" w:rsidRDefault="005B4D7E" w:rsidP="005B4D7E">
      <w:pPr>
        <w:shd w:val="clear" w:color="auto" w:fill="FFFFFF"/>
        <w:spacing w:line="360" w:lineRule="auto"/>
        <w:ind w:left="-567"/>
        <w:textAlignment w:val="baseline"/>
        <w:rPr>
          <w:rFonts w:ascii="Times New Roman" w:eastAsia="Times New Roman" w:hAnsi="Times New Roman" w:cs="Times New Roman"/>
          <w:b/>
          <w:sz w:val="24"/>
          <w:szCs w:val="24"/>
          <w:lang w:eastAsia="id-ID"/>
        </w:rPr>
      </w:pPr>
      <w:r>
        <w:rPr>
          <w:noProof/>
          <w:lang w:val="en-US"/>
        </w:rPr>
        <w:drawing>
          <wp:inline distT="0" distB="0" distL="0" distR="0" wp14:anchorId="66F3CEF4" wp14:editId="32575204">
            <wp:extent cx="6293223" cy="3582297"/>
            <wp:effectExtent l="0" t="0" r="0" b="0"/>
            <wp:docPr id="1026" name="Picture 2" descr="E:\struktur organisas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E:\struktur organisasi.png"/>
                    <pic:cNvPicPr>
                      <a:picLocks noChangeAspect="1" noChangeArrowheads="1"/>
                    </pic:cNvPicPr>
                  </pic:nvPicPr>
                  <pic:blipFill>
                    <a:blip r:embed="rId7" cstate="print"/>
                    <a:srcRect/>
                    <a:stretch>
                      <a:fillRect/>
                    </a:stretch>
                  </pic:blipFill>
                  <pic:spPr bwMode="auto">
                    <a:xfrm>
                      <a:off x="0" y="0"/>
                      <a:ext cx="6293223" cy="3582297"/>
                    </a:xfrm>
                    <a:prstGeom prst="rect">
                      <a:avLst/>
                    </a:prstGeom>
                    <a:noFill/>
                  </pic:spPr>
                </pic:pic>
              </a:graphicData>
            </a:graphic>
          </wp:inline>
        </w:drawing>
      </w:r>
    </w:p>
    <w:p w:rsidR="005B740F" w:rsidRPr="005B740F" w:rsidRDefault="005B740F" w:rsidP="003804B9">
      <w:pPr>
        <w:shd w:val="clear" w:color="auto" w:fill="FFFFFF"/>
        <w:spacing w:line="360" w:lineRule="auto"/>
        <w:ind w:left="284"/>
        <w:textAlignment w:val="baseline"/>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Gambar 1.</w:t>
      </w:r>
      <w:r w:rsidR="00C55A91">
        <w:rPr>
          <w:rFonts w:ascii="Times New Roman" w:eastAsia="Times New Roman" w:hAnsi="Times New Roman" w:cs="Times New Roman"/>
          <w:sz w:val="24"/>
          <w:szCs w:val="24"/>
          <w:lang w:eastAsia="id-ID"/>
        </w:rPr>
        <w:t>1</w:t>
      </w:r>
      <w:r>
        <w:rPr>
          <w:rFonts w:ascii="Times New Roman" w:eastAsia="Times New Roman" w:hAnsi="Times New Roman" w:cs="Times New Roman"/>
          <w:sz w:val="24"/>
          <w:szCs w:val="24"/>
          <w:lang w:eastAsia="id-ID"/>
        </w:rPr>
        <w:t xml:space="preserve"> Struktur organisasi</w:t>
      </w:r>
    </w:p>
    <w:p w:rsidR="005B4D7E" w:rsidRDefault="005B4D7E" w:rsidP="00B62B4E">
      <w:pPr>
        <w:shd w:val="clear" w:color="auto" w:fill="FFFFFF"/>
        <w:spacing w:line="480" w:lineRule="auto"/>
        <w:ind w:left="1418"/>
        <w:textAlignment w:val="baseline"/>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Deskripsi Jabatan</w:t>
      </w:r>
    </w:p>
    <w:p w:rsidR="005B4D7E" w:rsidRDefault="005B4D7E" w:rsidP="00B62B4E">
      <w:pPr>
        <w:pStyle w:val="ListParagraph"/>
        <w:numPr>
          <w:ilvl w:val="0"/>
          <w:numId w:val="9"/>
        </w:numPr>
        <w:shd w:val="clear" w:color="auto" w:fill="FFFFFF"/>
        <w:spacing w:line="480" w:lineRule="auto"/>
        <w:ind w:left="1843" w:hanging="426"/>
        <w:jc w:val="both"/>
        <w:textAlignment w:val="baseline"/>
        <w:rPr>
          <w:rFonts w:ascii="Times New Roman" w:eastAsia="Times New Roman" w:hAnsi="Times New Roman" w:cs="Times New Roman"/>
          <w:sz w:val="24"/>
          <w:szCs w:val="24"/>
          <w:lang w:eastAsia="id-ID"/>
        </w:rPr>
      </w:pPr>
      <w:r w:rsidRPr="009E3E27">
        <w:rPr>
          <w:rFonts w:ascii="Times New Roman" w:eastAsia="Times New Roman" w:hAnsi="Times New Roman" w:cs="Times New Roman"/>
          <w:sz w:val="24"/>
          <w:szCs w:val="24"/>
          <w:lang w:eastAsia="id-ID"/>
        </w:rPr>
        <w:t>General Manager bertugas memimpin, mengatur, membimbing, dan mengarahkan organisasi perusahaan</w:t>
      </w:r>
      <w:r>
        <w:rPr>
          <w:rFonts w:ascii="Times New Roman" w:eastAsia="Times New Roman" w:hAnsi="Times New Roman" w:cs="Times New Roman"/>
          <w:sz w:val="24"/>
          <w:szCs w:val="24"/>
          <w:lang w:eastAsia="id-ID"/>
        </w:rPr>
        <w:t>.</w:t>
      </w:r>
    </w:p>
    <w:p w:rsidR="005B4D7E" w:rsidRDefault="005B4D7E" w:rsidP="00B62B4E">
      <w:pPr>
        <w:pStyle w:val="ListParagraph"/>
        <w:numPr>
          <w:ilvl w:val="0"/>
          <w:numId w:val="9"/>
        </w:numPr>
        <w:shd w:val="clear" w:color="auto" w:fill="FFFFFF"/>
        <w:spacing w:line="480" w:lineRule="auto"/>
        <w:ind w:left="1843" w:hanging="426"/>
        <w:jc w:val="both"/>
        <w:textAlignment w:val="baseline"/>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Devisi Teknik bertugas merencanakan, mengkoordinasi, dan mengendalikan kegiatan yang menyangkut teknik.</w:t>
      </w:r>
    </w:p>
    <w:p w:rsidR="005B4D7E" w:rsidRDefault="005B4D7E" w:rsidP="00B62B4E">
      <w:pPr>
        <w:pStyle w:val="ListParagraph"/>
        <w:numPr>
          <w:ilvl w:val="0"/>
          <w:numId w:val="9"/>
        </w:numPr>
        <w:shd w:val="clear" w:color="auto" w:fill="FFFFFF"/>
        <w:spacing w:line="480" w:lineRule="auto"/>
        <w:ind w:left="1843" w:hanging="426"/>
        <w:jc w:val="both"/>
        <w:textAlignment w:val="baseline"/>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Devisi Keuangan bertugas bertangung jawab merencanakan, menyiapkan budget dan planing (AOP) untuk menentukan tujuan yang harus di capai, menetapkan pelaksanaan sistem dan prosedur yang berkaitan dengan keuamgan.</w:t>
      </w:r>
    </w:p>
    <w:p w:rsidR="005B4D7E" w:rsidRDefault="005B4D7E" w:rsidP="00B62B4E">
      <w:pPr>
        <w:pStyle w:val="ListParagraph"/>
        <w:numPr>
          <w:ilvl w:val="0"/>
          <w:numId w:val="9"/>
        </w:numPr>
        <w:shd w:val="clear" w:color="auto" w:fill="FFFFFF"/>
        <w:spacing w:line="480" w:lineRule="auto"/>
        <w:ind w:left="1843" w:hanging="426"/>
        <w:jc w:val="both"/>
        <w:textAlignment w:val="baseline"/>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lastRenderedPageBreak/>
        <w:t xml:space="preserve">Devsi SDM dan Umum bertugas mengkoordinasi, mengontrol, dan menyusun strategi ataupun kebijakan dalam pengelolaan SDM yang telah di tetapkan oleh perusahaan, baik itu jangka panjang maupun jangka pendek. </w:t>
      </w:r>
    </w:p>
    <w:p w:rsidR="005B4D7E" w:rsidRDefault="005B4D7E" w:rsidP="00B62B4E">
      <w:pPr>
        <w:pStyle w:val="ListParagraph"/>
        <w:numPr>
          <w:ilvl w:val="0"/>
          <w:numId w:val="9"/>
        </w:numPr>
        <w:shd w:val="clear" w:color="auto" w:fill="FFFFFF"/>
        <w:spacing w:line="480" w:lineRule="auto"/>
        <w:ind w:left="1843" w:hanging="426"/>
        <w:jc w:val="both"/>
        <w:textAlignment w:val="baseline"/>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Devisi Operasional bertugas menyelenggarakan dan mengendalikan pengelolaan kegiatan operasional pemanduan, penundaan dan perencanaan dalam rangka membantu direktur mencapai tujuan dan sasaran baik jangka pendek maupun jangka panjang.</w:t>
      </w:r>
    </w:p>
    <w:p w:rsidR="00784ED8" w:rsidRDefault="005B4D7E" w:rsidP="002B5D39">
      <w:pPr>
        <w:pStyle w:val="ListParagraph"/>
        <w:numPr>
          <w:ilvl w:val="0"/>
          <w:numId w:val="9"/>
        </w:numPr>
        <w:shd w:val="clear" w:color="auto" w:fill="FFFFFF"/>
        <w:spacing w:line="480" w:lineRule="auto"/>
        <w:ind w:left="1843" w:hanging="426"/>
        <w:jc w:val="both"/>
        <w:textAlignment w:val="baseline"/>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Para staf-staf mengerjakan pekerjaan sesuai dengan devisi masing-masing</w:t>
      </w:r>
    </w:p>
    <w:p w:rsidR="002B5D39" w:rsidRPr="002B5D39" w:rsidRDefault="002B5D39" w:rsidP="002B5D39">
      <w:pPr>
        <w:pStyle w:val="ListParagraph"/>
        <w:shd w:val="clear" w:color="auto" w:fill="FFFFFF"/>
        <w:spacing w:line="480" w:lineRule="auto"/>
        <w:ind w:left="1843"/>
        <w:jc w:val="both"/>
        <w:textAlignment w:val="baseline"/>
        <w:rPr>
          <w:rFonts w:ascii="Times New Roman" w:eastAsia="Times New Roman" w:hAnsi="Times New Roman" w:cs="Times New Roman"/>
          <w:sz w:val="24"/>
          <w:szCs w:val="24"/>
          <w:lang w:eastAsia="id-ID"/>
        </w:rPr>
      </w:pPr>
    </w:p>
    <w:p w:rsidR="004077E9" w:rsidRPr="004077E9" w:rsidRDefault="004077E9" w:rsidP="00B62B4E">
      <w:pPr>
        <w:pStyle w:val="ListParagraph"/>
        <w:numPr>
          <w:ilvl w:val="2"/>
          <w:numId w:val="1"/>
        </w:numPr>
        <w:shd w:val="clear" w:color="auto" w:fill="FFFFFF"/>
        <w:spacing w:line="480" w:lineRule="auto"/>
        <w:ind w:left="1418"/>
        <w:jc w:val="both"/>
        <w:textAlignment w:val="baseline"/>
        <w:rPr>
          <w:rFonts w:ascii="Times New Roman" w:eastAsia="Times New Roman" w:hAnsi="Times New Roman" w:cs="Times New Roman"/>
          <w:sz w:val="24"/>
          <w:szCs w:val="24"/>
          <w:lang w:eastAsia="id-ID"/>
        </w:rPr>
      </w:pPr>
      <w:r>
        <w:rPr>
          <w:rFonts w:ascii="Times New Roman" w:hAnsi="Times New Roman" w:cs="Times New Roman"/>
          <w:b/>
          <w:sz w:val="24"/>
        </w:rPr>
        <w:t>Aktivitas Usaha Perusahaan</w:t>
      </w:r>
    </w:p>
    <w:p w:rsidR="00784ED8" w:rsidRDefault="004077E9" w:rsidP="00B62B4E">
      <w:pPr>
        <w:shd w:val="clear" w:color="auto" w:fill="FFFFFF"/>
        <w:spacing w:line="480" w:lineRule="auto"/>
        <w:ind w:left="1418" w:firstLine="720"/>
        <w:jc w:val="both"/>
        <w:textAlignment w:val="baseline"/>
        <w:rPr>
          <w:rFonts w:ascii="Times New Roman" w:hAnsi="Times New Roman" w:cs="Times New Roman"/>
          <w:sz w:val="24"/>
          <w:szCs w:val="20"/>
          <w:shd w:val="clear" w:color="auto" w:fill="FFFFFF"/>
        </w:rPr>
      </w:pPr>
      <w:r w:rsidRPr="004077E9">
        <w:rPr>
          <w:rFonts w:ascii="Times New Roman" w:hAnsi="Times New Roman" w:cs="Times New Roman"/>
          <w:sz w:val="24"/>
        </w:rPr>
        <w:t>PT. Pelabuhan Indonesia IV (Persero) Terminal Petikemas Bitung merupakan perusahaan jasa yang bergerak di bidang</w:t>
      </w:r>
      <w:r w:rsidR="002D122A">
        <w:rPr>
          <w:rFonts w:ascii="Times New Roman" w:hAnsi="Times New Roman" w:cs="Times New Roman"/>
          <w:sz w:val="24"/>
          <w:szCs w:val="20"/>
          <w:shd w:val="clear" w:color="auto" w:fill="FFFFFF"/>
        </w:rPr>
        <w:t>:</w:t>
      </w:r>
    </w:p>
    <w:p w:rsidR="00784ED8" w:rsidRPr="00784ED8" w:rsidRDefault="002D122A" w:rsidP="00784ED8">
      <w:pPr>
        <w:pStyle w:val="ListParagraph"/>
        <w:numPr>
          <w:ilvl w:val="0"/>
          <w:numId w:val="17"/>
        </w:numPr>
        <w:shd w:val="clear" w:color="auto" w:fill="FFFFFF"/>
        <w:spacing w:line="480" w:lineRule="auto"/>
        <w:ind w:left="1701"/>
        <w:jc w:val="both"/>
        <w:textAlignment w:val="baseline"/>
        <w:rPr>
          <w:rFonts w:ascii="Times New Roman" w:eastAsia="Times New Roman" w:hAnsi="Times New Roman" w:cs="Times New Roman"/>
          <w:sz w:val="24"/>
          <w:szCs w:val="24"/>
          <w:lang w:eastAsia="id-ID"/>
        </w:rPr>
      </w:pPr>
      <w:r>
        <w:rPr>
          <w:rFonts w:ascii="Times New Roman" w:hAnsi="Times New Roman" w:cs="Times New Roman"/>
          <w:sz w:val="24"/>
          <w:szCs w:val="20"/>
          <w:shd w:val="clear" w:color="auto" w:fill="FFFFFF"/>
        </w:rPr>
        <w:t>Jasa labuh</w:t>
      </w:r>
      <w:r w:rsidR="000D45FF">
        <w:rPr>
          <w:rFonts w:ascii="Times New Roman" w:hAnsi="Times New Roman" w:cs="Times New Roman"/>
          <w:sz w:val="24"/>
          <w:szCs w:val="20"/>
          <w:shd w:val="clear" w:color="auto" w:fill="FFFFFF"/>
        </w:rPr>
        <w:t>, yaitu pelayanan untuk kapal-kapal yang akan berlabuh.</w:t>
      </w:r>
    </w:p>
    <w:p w:rsidR="00784ED8" w:rsidRPr="000D45FF" w:rsidRDefault="002D122A" w:rsidP="000D45FF">
      <w:pPr>
        <w:pStyle w:val="ListParagraph"/>
        <w:numPr>
          <w:ilvl w:val="0"/>
          <w:numId w:val="17"/>
        </w:numPr>
        <w:shd w:val="clear" w:color="auto" w:fill="FFFFFF"/>
        <w:spacing w:line="480" w:lineRule="auto"/>
        <w:ind w:left="1701"/>
        <w:jc w:val="both"/>
        <w:textAlignment w:val="baseline"/>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Jasa bongkar muat b</w:t>
      </w:r>
      <w:r w:rsidR="00784ED8">
        <w:rPr>
          <w:rFonts w:ascii="Times New Roman" w:eastAsia="Times New Roman" w:hAnsi="Times New Roman" w:cs="Times New Roman"/>
          <w:sz w:val="24"/>
          <w:szCs w:val="24"/>
          <w:lang w:eastAsia="id-ID"/>
        </w:rPr>
        <w:t>arang</w:t>
      </w:r>
      <w:r w:rsidR="008C2B4C">
        <w:rPr>
          <w:rFonts w:ascii="Times New Roman" w:eastAsia="Times New Roman" w:hAnsi="Times New Roman" w:cs="Times New Roman"/>
          <w:sz w:val="24"/>
          <w:szCs w:val="24"/>
          <w:lang w:eastAsia="id-ID"/>
        </w:rPr>
        <w:t>, yaitu pelayanan pemindahan barang-barang dari kapal ke lapangan penumpukan dan dari lapangan ke truk pengangkut kontener.</w:t>
      </w:r>
      <w:r w:rsidR="00784ED8" w:rsidRPr="000D45FF">
        <w:rPr>
          <w:rFonts w:ascii="Times New Roman" w:eastAsia="Times New Roman" w:hAnsi="Times New Roman" w:cs="Times New Roman"/>
          <w:sz w:val="24"/>
          <w:szCs w:val="24"/>
          <w:lang w:eastAsia="id-ID"/>
        </w:rPr>
        <w:t xml:space="preserve"> </w:t>
      </w:r>
    </w:p>
    <w:p w:rsidR="004077E9" w:rsidRDefault="002D122A" w:rsidP="00784ED8">
      <w:pPr>
        <w:pStyle w:val="ListParagraph"/>
        <w:numPr>
          <w:ilvl w:val="0"/>
          <w:numId w:val="17"/>
        </w:numPr>
        <w:shd w:val="clear" w:color="auto" w:fill="FFFFFF"/>
        <w:spacing w:line="480" w:lineRule="auto"/>
        <w:ind w:left="1701"/>
        <w:jc w:val="both"/>
        <w:textAlignment w:val="baseline"/>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Jasa lapangan penumpukan b</w:t>
      </w:r>
      <w:r w:rsidR="00784ED8">
        <w:rPr>
          <w:rFonts w:ascii="Times New Roman" w:eastAsia="Times New Roman" w:hAnsi="Times New Roman" w:cs="Times New Roman"/>
          <w:sz w:val="24"/>
          <w:szCs w:val="24"/>
          <w:lang w:eastAsia="id-ID"/>
        </w:rPr>
        <w:t>arang</w:t>
      </w:r>
      <w:r w:rsidR="008C2B4C">
        <w:rPr>
          <w:rFonts w:ascii="Times New Roman" w:eastAsia="Times New Roman" w:hAnsi="Times New Roman" w:cs="Times New Roman"/>
          <w:sz w:val="24"/>
          <w:szCs w:val="24"/>
          <w:lang w:eastAsia="id-ID"/>
        </w:rPr>
        <w:t>, yaitu penyediaan lapangan untuk barang-barang yang belum di angkut.</w:t>
      </w:r>
    </w:p>
    <w:p w:rsidR="002D122A" w:rsidRDefault="002D122A" w:rsidP="00784ED8">
      <w:pPr>
        <w:pStyle w:val="ListParagraph"/>
        <w:numPr>
          <w:ilvl w:val="0"/>
          <w:numId w:val="17"/>
        </w:numPr>
        <w:shd w:val="clear" w:color="auto" w:fill="FFFFFF"/>
        <w:spacing w:line="480" w:lineRule="auto"/>
        <w:ind w:left="1701"/>
        <w:jc w:val="both"/>
        <w:textAlignment w:val="baseline"/>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lastRenderedPageBreak/>
        <w:t>Dermaga</w:t>
      </w:r>
      <w:r w:rsidR="008C2B4C">
        <w:rPr>
          <w:rFonts w:ascii="Times New Roman" w:eastAsia="Times New Roman" w:hAnsi="Times New Roman" w:cs="Times New Roman"/>
          <w:sz w:val="24"/>
          <w:szCs w:val="24"/>
          <w:lang w:eastAsia="id-ID"/>
        </w:rPr>
        <w:t>, yaitu penyediaan dermaga untuk kapal-kapal bersandar.</w:t>
      </w:r>
    </w:p>
    <w:p w:rsidR="008C2B4C" w:rsidRDefault="002D122A" w:rsidP="008C2B4C">
      <w:pPr>
        <w:pStyle w:val="ListParagraph"/>
        <w:numPr>
          <w:ilvl w:val="0"/>
          <w:numId w:val="17"/>
        </w:numPr>
        <w:shd w:val="clear" w:color="auto" w:fill="FFFFFF"/>
        <w:spacing w:line="480" w:lineRule="auto"/>
        <w:ind w:left="1701"/>
        <w:jc w:val="both"/>
        <w:textAlignment w:val="baseline"/>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Pemadam kebakaran</w:t>
      </w:r>
      <w:r w:rsidR="008C2B4C">
        <w:rPr>
          <w:rFonts w:ascii="Times New Roman" w:eastAsia="Times New Roman" w:hAnsi="Times New Roman" w:cs="Times New Roman"/>
          <w:sz w:val="24"/>
          <w:szCs w:val="24"/>
          <w:lang w:eastAsia="id-ID"/>
        </w:rPr>
        <w:t>, yaitu jasa pemadaman jika terjadi musibah kebakaran.</w:t>
      </w:r>
    </w:p>
    <w:p w:rsidR="008C2B4C" w:rsidRDefault="008C2B4C" w:rsidP="008C2B4C">
      <w:pPr>
        <w:shd w:val="clear" w:color="auto" w:fill="FFFFFF"/>
        <w:spacing w:line="480" w:lineRule="auto"/>
        <w:jc w:val="both"/>
        <w:textAlignment w:val="baseline"/>
        <w:rPr>
          <w:rFonts w:ascii="Times New Roman" w:eastAsia="Times New Roman" w:hAnsi="Times New Roman" w:cs="Times New Roman"/>
          <w:sz w:val="24"/>
          <w:szCs w:val="24"/>
          <w:lang w:eastAsia="id-ID"/>
        </w:rPr>
      </w:pPr>
    </w:p>
    <w:p w:rsidR="008C2B4C" w:rsidRDefault="008C2B4C" w:rsidP="008C2B4C">
      <w:pPr>
        <w:shd w:val="clear" w:color="auto" w:fill="FFFFFF"/>
        <w:spacing w:line="480" w:lineRule="auto"/>
        <w:jc w:val="both"/>
        <w:textAlignment w:val="baseline"/>
        <w:rPr>
          <w:rFonts w:ascii="Times New Roman" w:eastAsia="Times New Roman" w:hAnsi="Times New Roman" w:cs="Times New Roman"/>
          <w:sz w:val="24"/>
          <w:szCs w:val="24"/>
          <w:lang w:eastAsia="id-ID"/>
        </w:rPr>
      </w:pPr>
    </w:p>
    <w:p w:rsidR="008C2B4C" w:rsidRDefault="008C2B4C" w:rsidP="008C2B4C">
      <w:pPr>
        <w:shd w:val="clear" w:color="auto" w:fill="FFFFFF"/>
        <w:spacing w:line="480" w:lineRule="auto"/>
        <w:jc w:val="both"/>
        <w:textAlignment w:val="baseline"/>
        <w:rPr>
          <w:rFonts w:ascii="Times New Roman" w:eastAsia="Times New Roman" w:hAnsi="Times New Roman" w:cs="Times New Roman"/>
          <w:sz w:val="24"/>
          <w:szCs w:val="24"/>
          <w:lang w:eastAsia="id-ID"/>
        </w:rPr>
      </w:pPr>
    </w:p>
    <w:p w:rsidR="008C2B4C" w:rsidRDefault="008C2B4C" w:rsidP="008C2B4C">
      <w:pPr>
        <w:shd w:val="clear" w:color="auto" w:fill="FFFFFF"/>
        <w:spacing w:line="480" w:lineRule="auto"/>
        <w:jc w:val="both"/>
        <w:textAlignment w:val="baseline"/>
        <w:rPr>
          <w:rFonts w:ascii="Times New Roman" w:eastAsia="Times New Roman" w:hAnsi="Times New Roman" w:cs="Times New Roman"/>
          <w:sz w:val="24"/>
          <w:szCs w:val="24"/>
          <w:lang w:eastAsia="id-ID"/>
        </w:rPr>
      </w:pPr>
    </w:p>
    <w:p w:rsidR="008C2B4C" w:rsidRDefault="008C2B4C" w:rsidP="008C2B4C">
      <w:pPr>
        <w:shd w:val="clear" w:color="auto" w:fill="FFFFFF"/>
        <w:spacing w:line="480" w:lineRule="auto"/>
        <w:jc w:val="both"/>
        <w:textAlignment w:val="baseline"/>
        <w:rPr>
          <w:rFonts w:ascii="Times New Roman" w:eastAsia="Times New Roman" w:hAnsi="Times New Roman" w:cs="Times New Roman"/>
          <w:sz w:val="24"/>
          <w:szCs w:val="24"/>
          <w:lang w:eastAsia="id-ID"/>
        </w:rPr>
      </w:pPr>
    </w:p>
    <w:p w:rsidR="008C2B4C" w:rsidRDefault="008C2B4C" w:rsidP="008C2B4C">
      <w:pPr>
        <w:shd w:val="clear" w:color="auto" w:fill="FFFFFF"/>
        <w:spacing w:line="480" w:lineRule="auto"/>
        <w:jc w:val="both"/>
        <w:textAlignment w:val="baseline"/>
        <w:rPr>
          <w:rFonts w:ascii="Times New Roman" w:eastAsia="Times New Roman" w:hAnsi="Times New Roman" w:cs="Times New Roman"/>
          <w:sz w:val="24"/>
          <w:szCs w:val="24"/>
          <w:lang w:eastAsia="id-ID"/>
        </w:rPr>
      </w:pPr>
    </w:p>
    <w:p w:rsidR="008C2B4C" w:rsidRDefault="008C2B4C" w:rsidP="008C2B4C">
      <w:pPr>
        <w:shd w:val="clear" w:color="auto" w:fill="FFFFFF"/>
        <w:spacing w:line="480" w:lineRule="auto"/>
        <w:jc w:val="both"/>
        <w:textAlignment w:val="baseline"/>
        <w:rPr>
          <w:rFonts w:ascii="Times New Roman" w:eastAsia="Times New Roman" w:hAnsi="Times New Roman" w:cs="Times New Roman"/>
          <w:sz w:val="24"/>
          <w:szCs w:val="24"/>
          <w:lang w:eastAsia="id-ID"/>
        </w:rPr>
      </w:pPr>
    </w:p>
    <w:p w:rsidR="008C2B4C" w:rsidRDefault="008C2B4C" w:rsidP="008C2B4C">
      <w:pPr>
        <w:shd w:val="clear" w:color="auto" w:fill="FFFFFF"/>
        <w:spacing w:line="480" w:lineRule="auto"/>
        <w:jc w:val="both"/>
        <w:textAlignment w:val="baseline"/>
        <w:rPr>
          <w:rFonts w:ascii="Times New Roman" w:eastAsia="Times New Roman" w:hAnsi="Times New Roman" w:cs="Times New Roman"/>
          <w:sz w:val="24"/>
          <w:szCs w:val="24"/>
          <w:lang w:eastAsia="id-ID"/>
        </w:rPr>
      </w:pPr>
    </w:p>
    <w:p w:rsidR="008C2B4C" w:rsidRDefault="008C2B4C" w:rsidP="008C2B4C">
      <w:pPr>
        <w:shd w:val="clear" w:color="auto" w:fill="FFFFFF"/>
        <w:spacing w:line="480" w:lineRule="auto"/>
        <w:jc w:val="both"/>
        <w:textAlignment w:val="baseline"/>
        <w:rPr>
          <w:rFonts w:ascii="Times New Roman" w:eastAsia="Times New Roman" w:hAnsi="Times New Roman" w:cs="Times New Roman"/>
          <w:sz w:val="24"/>
          <w:szCs w:val="24"/>
          <w:lang w:eastAsia="id-ID"/>
        </w:rPr>
      </w:pPr>
    </w:p>
    <w:p w:rsidR="008C2B4C" w:rsidRDefault="008C2B4C" w:rsidP="008C2B4C">
      <w:pPr>
        <w:shd w:val="clear" w:color="auto" w:fill="FFFFFF"/>
        <w:spacing w:line="480" w:lineRule="auto"/>
        <w:jc w:val="both"/>
        <w:textAlignment w:val="baseline"/>
        <w:rPr>
          <w:rFonts w:ascii="Times New Roman" w:eastAsia="Times New Roman" w:hAnsi="Times New Roman" w:cs="Times New Roman"/>
          <w:sz w:val="24"/>
          <w:szCs w:val="24"/>
          <w:lang w:eastAsia="id-ID"/>
        </w:rPr>
      </w:pPr>
    </w:p>
    <w:p w:rsidR="008C2B4C" w:rsidRDefault="008C2B4C" w:rsidP="008C2B4C">
      <w:pPr>
        <w:shd w:val="clear" w:color="auto" w:fill="FFFFFF"/>
        <w:spacing w:line="480" w:lineRule="auto"/>
        <w:jc w:val="both"/>
        <w:textAlignment w:val="baseline"/>
        <w:rPr>
          <w:rFonts w:ascii="Times New Roman" w:eastAsia="Times New Roman" w:hAnsi="Times New Roman" w:cs="Times New Roman"/>
          <w:sz w:val="24"/>
          <w:szCs w:val="24"/>
          <w:lang w:eastAsia="id-ID"/>
        </w:rPr>
      </w:pPr>
    </w:p>
    <w:p w:rsidR="008C2B4C" w:rsidRPr="008C2B4C" w:rsidRDefault="008C2B4C" w:rsidP="008C2B4C">
      <w:pPr>
        <w:shd w:val="clear" w:color="auto" w:fill="FFFFFF"/>
        <w:spacing w:line="480" w:lineRule="auto"/>
        <w:jc w:val="both"/>
        <w:textAlignment w:val="baseline"/>
        <w:rPr>
          <w:rFonts w:ascii="Times New Roman" w:eastAsia="Times New Roman" w:hAnsi="Times New Roman" w:cs="Times New Roman"/>
          <w:sz w:val="24"/>
          <w:szCs w:val="24"/>
          <w:lang w:eastAsia="id-ID"/>
        </w:rPr>
      </w:pPr>
    </w:p>
    <w:p w:rsidR="008C2B4C" w:rsidRDefault="008C2B4C" w:rsidP="0054465B">
      <w:pPr>
        <w:spacing w:line="360" w:lineRule="auto"/>
        <w:jc w:val="center"/>
        <w:rPr>
          <w:rFonts w:ascii="Times New Roman" w:hAnsi="Times New Roman" w:cs="Times New Roman"/>
          <w:b/>
          <w:sz w:val="28"/>
        </w:rPr>
      </w:pPr>
    </w:p>
    <w:p w:rsidR="008C2B4C" w:rsidRDefault="008C2B4C" w:rsidP="0054465B">
      <w:pPr>
        <w:spacing w:line="360" w:lineRule="auto"/>
        <w:jc w:val="center"/>
        <w:rPr>
          <w:rFonts w:ascii="Times New Roman" w:hAnsi="Times New Roman" w:cs="Times New Roman"/>
          <w:b/>
          <w:sz w:val="28"/>
        </w:rPr>
      </w:pPr>
      <w:bookmarkStart w:id="0" w:name="_GoBack"/>
      <w:bookmarkEnd w:id="0"/>
    </w:p>
    <w:sectPr w:rsidR="008C2B4C" w:rsidSect="00427D34">
      <w:headerReference w:type="even" r:id="rId8"/>
      <w:headerReference w:type="default" r:id="rId9"/>
      <w:footerReference w:type="even" r:id="rId10"/>
      <w:footerReference w:type="default" r:id="rId11"/>
      <w:headerReference w:type="first" r:id="rId12"/>
      <w:footerReference w:type="first" r:id="rId13"/>
      <w:pgSz w:w="11906" w:h="16838"/>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0547" w:rsidRDefault="00E60547" w:rsidP="00427D34">
      <w:pPr>
        <w:spacing w:after="0" w:line="240" w:lineRule="auto"/>
      </w:pPr>
      <w:r>
        <w:separator/>
      </w:r>
    </w:p>
  </w:endnote>
  <w:endnote w:type="continuationSeparator" w:id="0">
    <w:p w:rsidR="00E60547" w:rsidRDefault="00E60547" w:rsidP="00427D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4DF0" w:rsidRDefault="00A84DF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6829946"/>
      <w:docPartObj>
        <w:docPartGallery w:val="Page Numbers (Bottom of Page)"/>
        <w:docPartUnique/>
      </w:docPartObj>
    </w:sdtPr>
    <w:sdtEndPr>
      <w:rPr>
        <w:noProof/>
      </w:rPr>
    </w:sdtEndPr>
    <w:sdtContent>
      <w:p w:rsidR="00A84DF0" w:rsidRDefault="00A84DF0">
        <w:pPr>
          <w:pStyle w:val="Footer"/>
          <w:jc w:val="center"/>
        </w:pPr>
      </w:p>
      <w:p w:rsidR="00A84DF0" w:rsidRDefault="00A84DF0">
        <w:pPr>
          <w:pStyle w:val="Footer"/>
          <w:jc w:val="center"/>
        </w:pPr>
        <w:r>
          <w:fldChar w:fldCharType="begin"/>
        </w:r>
        <w:r>
          <w:instrText xml:space="preserve"> PAGE   \* MERGEFORMAT </w:instrText>
        </w:r>
        <w:r>
          <w:fldChar w:fldCharType="separate"/>
        </w:r>
        <w:r w:rsidR="00B15B8F">
          <w:rPr>
            <w:noProof/>
          </w:rPr>
          <w:t>6</w:t>
        </w:r>
        <w:r>
          <w:rPr>
            <w:noProof/>
          </w:rPr>
          <w:fldChar w:fldCharType="end"/>
        </w:r>
      </w:p>
    </w:sdtContent>
  </w:sdt>
  <w:p w:rsidR="00A84DF0" w:rsidRDefault="00A84DF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4DF0" w:rsidRDefault="00A84D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0547" w:rsidRDefault="00E60547" w:rsidP="00427D34">
      <w:pPr>
        <w:spacing w:after="0" w:line="240" w:lineRule="auto"/>
      </w:pPr>
      <w:r>
        <w:separator/>
      </w:r>
    </w:p>
  </w:footnote>
  <w:footnote w:type="continuationSeparator" w:id="0">
    <w:p w:rsidR="00E60547" w:rsidRDefault="00E60547" w:rsidP="00427D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4DF0" w:rsidRDefault="00A84DF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4DF0" w:rsidRDefault="00A84DF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4DF0" w:rsidRDefault="00A84D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B5CBD"/>
    <w:multiLevelType w:val="multilevel"/>
    <w:tmpl w:val="0C22AEB2"/>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AF63F48"/>
    <w:multiLevelType w:val="hybridMultilevel"/>
    <w:tmpl w:val="4E56BA6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0B0033BF"/>
    <w:multiLevelType w:val="hybridMultilevel"/>
    <w:tmpl w:val="20C69662"/>
    <w:lvl w:ilvl="0" w:tplc="27007438">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 w15:restartNumberingAfterBreak="0">
    <w:nsid w:val="0BCF3231"/>
    <w:multiLevelType w:val="multilevel"/>
    <w:tmpl w:val="3164500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10BC3852"/>
    <w:multiLevelType w:val="multilevel"/>
    <w:tmpl w:val="F8FA435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23A47B39"/>
    <w:multiLevelType w:val="hybridMultilevel"/>
    <w:tmpl w:val="58181C9E"/>
    <w:lvl w:ilvl="0" w:tplc="474A6C8A">
      <w:start w:val="1"/>
      <w:numFmt w:val="lowerLetter"/>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23E00586"/>
    <w:multiLevelType w:val="hybridMultilevel"/>
    <w:tmpl w:val="7646E52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32040BE7"/>
    <w:multiLevelType w:val="hybridMultilevel"/>
    <w:tmpl w:val="81145290"/>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3EA8795C"/>
    <w:multiLevelType w:val="hybridMultilevel"/>
    <w:tmpl w:val="03C89222"/>
    <w:lvl w:ilvl="0" w:tplc="FC52A31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446D5738"/>
    <w:multiLevelType w:val="hybridMultilevel"/>
    <w:tmpl w:val="D22C7872"/>
    <w:lvl w:ilvl="0" w:tplc="C9CC33C8">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0" w15:restartNumberingAfterBreak="0">
    <w:nsid w:val="44E00D85"/>
    <w:multiLevelType w:val="hybridMultilevel"/>
    <w:tmpl w:val="BF40AF6E"/>
    <w:lvl w:ilvl="0" w:tplc="04210017">
      <w:start w:val="1"/>
      <w:numFmt w:val="lowerLetter"/>
      <w:lvlText w:val="%1)"/>
      <w:lvlJc w:val="left"/>
      <w:pPr>
        <w:ind w:left="1429" w:hanging="360"/>
      </w:pPr>
    </w:lvl>
    <w:lvl w:ilvl="1" w:tplc="04210019">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1" w15:restartNumberingAfterBreak="0">
    <w:nsid w:val="4D2C5354"/>
    <w:multiLevelType w:val="hybridMultilevel"/>
    <w:tmpl w:val="6E36848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4E0D149C"/>
    <w:multiLevelType w:val="multilevel"/>
    <w:tmpl w:val="4454B046"/>
    <w:lvl w:ilvl="0">
      <w:start w:val="1"/>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3" w15:restartNumberingAfterBreak="0">
    <w:nsid w:val="52F9624A"/>
    <w:multiLevelType w:val="multilevel"/>
    <w:tmpl w:val="21062C2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58D11A61"/>
    <w:multiLevelType w:val="multilevel"/>
    <w:tmpl w:val="69FA0D5A"/>
    <w:lvl w:ilvl="0">
      <w:start w:val="2"/>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5" w15:restartNumberingAfterBreak="0">
    <w:nsid w:val="5B493782"/>
    <w:multiLevelType w:val="hybridMultilevel"/>
    <w:tmpl w:val="9492374A"/>
    <w:lvl w:ilvl="0" w:tplc="4322C13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15:restartNumberingAfterBreak="0">
    <w:nsid w:val="61011D5C"/>
    <w:multiLevelType w:val="multilevel"/>
    <w:tmpl w:val="17CA174C"/>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662A2F59"/>
    <w:multiLevelType w:val="multilevel"/>
    <w:tmpl w:val="64628528"/>
    <w:lvl w:ilvl="0">
      <w:start w:val="2"/>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8" w15:restartNumberingAfterBreak="0">
    <w:nsid w:val="6710180C"/>
    <w:multiLevelType w:val="hybridMultilevel"/>
    <w:tmpl w:val="6E74DE58"/>
    <w:lvl w:ilvl="0" w:tplc="418E729C">
      <w:start w:val="1"/>
      <w:numFmt w:val="decimal"/>
      <w:lvlText w:val="%1."/>
      <w:lvlJc w:val="left"/>
      <w:pPr>
        <w:ind w:left="2498" w:hanging="360"/>
      </w:pPr>
      <w:rPr>
        <w:rFonts w:eastAsiaTheme="minorHAnsi" w:hint="default"/>
      </w:rPr>
    </w:lvl>
    <w:lvl w:ilvl="1" w:tplc="04210019" w:tentative="1">
      <w:start w:val="1"/>
      <w:numFmt w:val="lowerLetter"/>
      <w:lvlText w:val="%2."/>
      <w:lvlJc w:val="left"/>
      <w:pPr>
        <w:ind w:left="3218" w:hanging="360"/>
      </w:pPr>
    </w:lvl>
    <w:lvl w:ilvl="2" w:tplc="0421001B" w:tentative="1">
      <w:start w:val="1"/>
      <w:numFmt w:val="lowerRoman"/>
      <w:lvlText w:val="%3."/>
      <w:lvlJc w:val="right"/>
      <w:pPr>
        <w:ind w:left="3938" w:hanging="180"/>
      </w:pPr>
    </w:lvl>
    <w:lvl w:ilvl="3" w:tplc="0421000F" w:tentative="1">
      <w:start w:val="1"/>
      <w:numFmt w:val="decimal"/>
      <w:lvlText w:val="%4."/>
      <w:lvlJc w:val="left"/>
      <w:pPr>
        <w:ind w:left="4658" w:hanging="360"/>
      </w:pPr>
    </w:lvl>
    <w:lvl w:ilvl="4" w:tplc="04210019" w:tentative="1">
      <w:start w:val="1"/>
      <w:numFmt w:val="lowerLetter"/>
      <w:lvlText w:val="%5."/>
      <w:lvlJc w:val="left"/>
      <w:pPr>
        <w:ind w:left="5378" w:hanging="360"/>
      </w:pPr>
    </w:lvl>
    <w:lvl w:ilvl="5" w:tplc="0421001B" w:tentative="1">
      <w:start w:val="1"/>
      <w:numFmt w:val="lowerRoman"/>
      <w:lvlText w:val="%6."/>
      <w:lvlJc w:val="right"/>
      <w:pPr>
        <w:ind w:left="6098" w:hanging="180"/>
      </w:pPr>
    </w:lvl>
    <w:lvl w:ilvl="6" w:tplc="0421000F" w:tentative="1">
      <w:start w:val="1"/>
      <w:numFmt w:val="decimal"/>
      <w:lvlText w:val="%7."/>
      <w:lvlJc w:val="left"/>
      <w:pPr>
        <w:ind w:left="6818" w:hanging="360"/>
      </w:pPr>
    </w:lvl>
    <w:lvl w:ilvl="7" w:tplc="04210019" w:tentative="1">
      <w:start w:val="1"/>
      <w:numFmt w:val="lowerLetter"/>
      <w:lvlText w:val="%8."/>
      <w:lvlJc w:val="left"/>
      <w:pPr>
        <w:ind w:left="7538" w:hanging="360"/>
      </w:pPr>
    </w:lvl>
    <w:lvl w:ilvl="8" w:tplc="0421001B" w:tentative="1">
      <w:start w:val="1"/>
      <w:numFmt w:val="lowerRoman"/>
      <w:lvlText w:val="%9."/>
      <w:lvlJc w:val="right"/>
      <w:pPr>
        <w:ind w:left="8258" w:hanging="180"/>
      </w:pPr>
    </w:lvl>
  </w:abstractNum>
  <w:abstractNum w:abstractNumId="19" w15:restartNumberingAfterBreak="0">
    <w:nsid w:val="71703876"/>
    <w:multiLevelType w:val="hybridMultilevel"/>
    <w:tmpl w:val="F284693E"/>
    <w:lvl w:ilvl="0" w:tplc="D072482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15:restartNumberingAfterBreak="0">
    <w:nsid w:val="7A7C3F94"/>
    <w:multiLevelType w:val="hybridMultilevel"/>
    <w:tmpl w:val="DD80053E"/>
    <w:lvl w:ilvl="0" w:tplc="0421000F">
      <w:start w:val="1"/>
      <w:numFmt w:val="decimal"/>
      <w:lvlText w:val="%1."/>
      <w:lvlJc w:val="left"/>
      <w:pPr>
        <w:ind w:left="720" w:hanging="360"/>
      </w:pPr>
      <w:rPr>
        <w:rFonts w:hint="default"/>
      </w:rPr>
    </w:lvl>
    <w:lvl w:ilvl="1" w:tplc="99248970">
      <w:start w:val="1"/>
      <w:numFmt w:val="lowerLetter"/>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4"/>
  </w:num>
  <w:num w:numId="2">
    <w:abstractNumId w:val="16"/>
  </w:num>
  <w:num w:numId="3">
    <w:abstractNumId w:val="3"/>
  </w:num>
  <w:num w:numId="4">
    <w:abstractNumId w:val="1"/>
  </w:num>
  <w:num w:numId="5">
    <w:abstractNumId w:val="13"/>
  </w:num>
  <w:num w:numId="6">
    <w:abstractNumId w:val="11"/>
  </w:num>
  <w:num w:numId="7">
    <w:abstractNumId w:val="6"/>
  </w:num>
  <w:num w:numId="8">
    <w:abstractNumId w:val="7"/>
  </w:num>
  <w:num w:numId="9">
    <w:abstractNumId w:val="20"/>
  </w:num>
  <w:num w:numId="10">
    <w:abstractNumId w:val="5"/>
  </w:num>
  <w:num w:numId="11">
    <w:abstractNumId w:val="2"/>
  </w:num>
  <w:num w:numId="12">
    <w:abstractNumId w:val="15"/>
  </w:num>
  <w:num w:numId="13">
    <w:abstractNumId w:val="8"/>
  </w:num>
  <w:num w:numId="14">
    <w:abstractNumId w:val="19"/>
  </w:num>
  <w:num w:numId="15">
    <w:abstractNumId w:val="12"/>
  </w:num>
  <w:num w:numId="16">
    <w:abstractNumId w:val="14"/>
  </w:num>
  <w:num w:numId="17">
    <w:abstractNumId w:val="18"/>
  </w:num>
  <w:num w:numId="18">
    <w:abstractNumId w:val="9"/>
  </w:num>
  <w:num w:numId="19">
    <w:abstractNumId w:val="0"/>
  </w:num>
  <w:num w:numId="20">
    <w:abstractNumId w:val="17"/>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AF0"/>
    <w:rsid w:val="0000674E"/>
    <w:rsid w:val="00006E8E"/>
    <w:rsid w:val="000212C4"/>
    <w:rsid w:val="00032A7C"/>
    <w:rsid w:val="00034792"/>
    <w:rsid w:val="00073B94"/>
    <w:rsid w:val="000B40FC"/>
    <w:rsid w:val="000B5B2D"/>
    <w:rsid w:val="000B5C26"/>
    <w:rsid w:val="000B5C63"/>
    <w:rsid w:val="000C74F4"/>
    <w:rsid w:val="000D45FF"/>
    <w:rsid w:val="000F1D3B"/>
    <w:rsid w:val="0010183F"/>
    <w:rsid w:val="0011539D"/>
    <w:rsid w:val="00126951"/>
    <w:rsid w:val="00152810"/>
    <w:rsid w:val="001854B4"/>
    <w:rsid w:val="00191959"/>
    <w:rsid w:val="001C585E"/>
    <w:rsid w:val="00230FCE"/>
    <w:rsid w:val="00243D81"/>
    <w:rsid w:val="0027609A"/>
    <w:rsid w:val="002A2EF0"/>
    <w:rsid w:val="002B5D39"/>
    <w:rsid w:val="002D122A"/>
    <w:rsid w:val="002D2512"/>
    <w:rsid w:val="002E1DF6"/>
    <w:rsid w:val="002E25AF"/>
    <w:rsid w:val="002F0155"/>
    <w:rsid w:val="00336668"/>
    <w:rsid w:val="00343B10"/>
    <w:rsid w:val="00350BFA"/>
    <w:rsid w:val="003804B9"/>
    <w:rsid w:val="00380B89"/>
    <w:rsid w:val="003B0D9C"/>
    <w:rsid w:val="003C33E0"/>
    <w:rsid w:val="003C3A4C"/>
    <w:rsid w:val="003D5F37"/>
    <w:rsid w:val="003D7940"/>
    <w:rsid w:val="003E5F04"/>
    <w:rsid w:val="004077E9"/>
    <w:rsid w:val="00411D71"/>
    <w:rsid w:val="0042044B"/>
    <w:rsid w:val="00420B4A"/>
    <w:rsid w:val="00427D34"/>
    <w:rsid w:val="004319FE"/>
    <w:rsid w:val="00435A34"/>
    <w:rsid w:val="00482320"/>
    <w:rsid w:val="00491F7F"/>
    <w:rsid w:val="004B7C23"/>
    <w:rsid w:val="004C4107"/>
    <w:rsid w:val="004E077A"/>
    <w:rsid w:val="005219EE"/>
    <w:rsid w:val="00531036"/>
    <w:rsid w:val="00534201"/>
    <w:rsid w:val="005412D4"/>
    <w:rsid w:val="0054465B"/>
    <w:rsid w:val="0055131D"/>
    <w:rsid w:val="005520E3"/>
    <w:rsid w:val="00552300"/>
    <w:rsid w:val="0056256F"/>
    <w:rsid w:val="00563AF0"/>
    <w:rsid w:val="0058356F"/>
    <w:rsid w:val="005A2CB3"/>
    <w:rsid w:val="005B4D7E"/>
    <w:rsid w:val="005B740F"/>
    <w:rsid w:val="005C7494"/>
    <w:rsid w:val="006002ED"/>
    <w:rsid w:val="00614E97"/>
    <w:rsid w:val="00614FC2"/>
    <w:rsid w:val="00627152"/>
    <w:rsid w:val="00663051"/>
    <w:rsid w:val="00694262"/>
    <w:rsid w:val="006C7684"/>
    <w:rsid w:val="00700841"/>
    <w:rsid w:val="00700D01"/>
    <w:rsid w:val="0070396D"/>
    <w:rsid w:val="00706D85"/>
    <w:rsid w:val="007267A6"/>
    <w:rsid w:val="00752B24"/>
    <w:rsid w:val="00781FD2"/>
    <w:rsid w:val="00784ED8"/>
    <w:rsid w:val="007873D3"/>
    <w:rsid w:val="007942F0"/>
    <w:rsid w:val="007A7606"/>
    <w:rsid w:val="007B610D"/>
    <w:rsid w:val="007E0855"/>
    <w:rsid w:val="007E1A51"/>
    <w:rsid w:val="007E683B"/>
    <w:rsid w:val="007F1E32"/>
    <w:rsid w:val="00862A01"/>
    <w:rsid w:val="00864A94"/>
    <w:rsid w:val="00865DD8"/>
    <w:rsid w:val="0087282A"/>
    <w:rsid w:val="0087362A"/>
    <w:rsid w:val="00885AC1"/>
    <w:rsid w:val="008A39B2"/>
    <w:rsid w:val="008C1FED"/>
    <w:rsid w:val="008C2B4C"/>
    <w:rsid w:val="008D173E"/>
    <w:rsid w:val="008E3446"/>
    <w:rsid w:val="008E555F"/>
    <w:rsid w:val="009133E3"/>
    <w:rsid w:val="009413EA"/>
    <w:rsid w:val="0098258D"/>
    <w:rsid w:val="009D66DE"/>
    <w:rsid w:val="009E7A4D"/>
    <w:rsid w:val="009F3261"/>
    <w:rsid w:val="009F40CA"/>
    <w:rsid w:val="009F5CF9"/>
    <w:rsid w:val="00A84DF0"/>
    <w:rsid w:val="00AA2690"/>
    <w:rsid w:val="00AA3DE4"/>
    <w:rsid w:val="00AB5194"/>
    <w:rsid w:val="00B15B8F"/>
    <w:rsid w:val="00B24256"/>
    <w:rsid w:val="00B3521D"/>
    <w:rsid w:val="00B5152F"/>
    <w:rsid w:val="00B62B4E"/>
    <w:rsid w:val="00B73189"/>
    <w:rsid w:val="00B8399B"/>
    <w:rsid w:val="00B86448"/>
    <w:rsid w:val="00BB4050"/>
    <w:rsid w:val="00BD4BE1"/>
    <w:rsid w:val="00BD53E4"/>
    <w:rsid w:val="00C01A96"/>
    <w:rsid w:val="00C44C77"/>
    <w:rsid w:val="00C55A91"/>
    <w:rsid w:val="00CC3045"/>
    <w:rsid w:val="00CF1E69"/>
    <w:rsid w:val="00CF5234"/>
    <w:rsid w:val="00CF5DDE"/>
    <w:rsid w:val="00D0107C"/>
    <w:rsid w:val="00D03D1B"/>
    <w:rsid w:val="00D24810"/>
    <w:rsid w:val="00D36732"/>
    <w:rsid w:val="00D55978"/>
    <w:rsid w:val="00D65911"/>
    <w:rsid w:val="00D76159"/>
    <w:rsid w:val="00DA6EA4"/>
    <w:rsid w:val="00DF05EA"/>
    <w:rsid w:val="00E0508F"/>
    <w:rsid w:val="00E318DE"/>
    <w:rsid w:val="00E5265E"/>
    <w:rsid w:val="00E60547"/>
    <w:rsid w:val="00E810DB"/>
    <w:rsid w:val="00EA615F"/>
    <w:rsid w:val="00EA7B18"/>
    <w:rsid w:val="00EB3B2B"/>
    <w:rsid w:val="00ED646C"/>
    <w:rsid w:val="00EF11C4"/>
    <w:rsid w:val="00F25E09"/>
    <w:rsid w:val="00F34292"/>
    <w:rsid w:val="00F63250"/>
    <w:rsid w:val="00F708D6"/>
    <w:rsid w:val="00F76EA3"/>
    <w:rsid w:val="00F95475"/>
    <w:rsid w:val="00FA0553"/>
    <w:rsid w:val="00FC7108"/>
    <w:rsid w:val="00FD5178"/>
    <w:rsid w:val="00FE2A0D"/>
    <w:rsid w:val="00FF2331"/>
    <w:rsid w:val="00FF6E7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34A8DC-367A-4168-A641-03DE7A2AE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3AF0"/>
    <w:pPr>
      <w:ind w:left="720"/>
      <w:contextualSpacing/>
    </w:pPr>
  </w:style>
  <w:style w:type="paragraph" w:styleId="BalloonText">
    <w:name w:val="Balloon Text"/>
    <w:basedOn w:val="Normal"/>
    <w:link w:val="BalloonTextChar"/>
    <w:uiPriority w:val="99"/>
    <w:semiHidden/>
    <w:unhideWhenUsed/>
    <w:rsid w:val="005B4D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4D7E"/>
    <w:rPr>
      <w:rFonts w:ascii="Tahoma" w:hAnsi="Tahoma" w:cs="Tahoma"/>
      <w:sz w:val="16"/>
      <w:szCs w:val="16"/>
    </w:rPr>
  </w:style>
  <w:style w:type="table" w:styleId="TableGrid">
    <w:name w:val="Table Grid"/>
    <w:basedOn w:val="TableNormal"/>
    <w:uiPriority w:val="59"/>
    <w:rsid w:val="002D25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27D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7D34"/>
  </w:style>
  <w:style w:type="paragraph" w:styleId="Footer">
    <w:name w:val="footer"/>
    <w:basedOn w:val="Normal"/>
    <w:link w:val="FooterChar"/>
    <w:uiPriority w:val="99"/>
    <w:unhideWhenUsed/>
    <w:rsid w:val="00427D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7D34"/>
  </w:style>
  <w:style w:type="paragraph" w:styleId="NormalWeb">
    <w:name w:val="Normal (Web)"/>
    <w:basedOn w:val="Normal"/>
    <w:uiPriority w:val="99"/>
    <w:semiHidden/>
    <w:unhideWhenUsed/>
    <w:rsid w:val="00EB3B2B"/>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customStyle="1" w:styleId="apple-converted-space">
    <w:name w:val="apple-converted-space"/>
    <w:basedOn w:val="DefaultParagraphFont"/>
    <w:rsid w:val="00EB3B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6322266">
      <w:bodyDiv w:val="1"/>
      <w:marLeft w:val="0"/>
      <w:marRight w:val="0"/>
      <w:marTop w:val="0"/>
      <w:marBottom w:val="0"/>
      <w:divBdr>
        <w:top w:val="none" w:sz="0" w:space="0" w:color="auto"/>
        <w:left w:val="none" w:sz="0" w:space="0" w:color="auto"/>
        <w:bottom w:val="none" w:sz="0" w:space="0" w:color="auto"/>
        <w:right w:val="none" w:sz="0" w:space="0" w:color="auto"/>
      </w:divBdr>
    </w:div>
    <w:div w:id="1083643614">
      <w:bodyDiv w:val="1"/>
      <w:marLeft w:val="0"/>
      <w:marRight w:val="0"/>
      <w:marTop w:val="0"/>
      <w:marBottom w:val="0"/>
      <w:divBdr>
        <w:top w:val="none" w:sz="0" w:space="0" w:color="auto"/>
        <w:left w:val="none" w:sz="0" w:space="0" w:color="auto"/>
        <w:bottom w:val="none" w:sz="0" w:space="0" w:color="auto"/>
        <w:right w:val="none" w:sz="0" w:space="0" w:color="auto"/>
      </w:divBdr>
    </w:div>
    <w:div w:id="1666128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838</Words>
  <Characters>4780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Riski</dc:creator>
  <cp:lastModifiedBy>IT Center</cp:lastModifiedBy>
  <cp:revision>2</cp:revision>
  <dcterms:created xsi:type="dcterms:W3CDTF">2017-03-15T02:18:00Z</dcterms:created>
  <dcterms:modified xsi:type="dcterms:W3CDTF">2017-03-15T02:18:00Z</dcterms:modified>
</cp:coreProperties>
</file>